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33" w:rsidRDefault="00292933" w:rsidP="00BD7214">
      <w:pPr>
        <w:pStyle w:val="a3"/>
        <w:jc w:val="both"/>
        <w:rPr>
          <w:color w:val="000000"/>
          <w:sz w:val="27"/>
          <w:szCs w:val="27"/>
        </w:rPr>
      </w:pPr>
    </w:p>
    <w:p w:rsidR="00951338" w:rsidRDefault="00951338" w:rsidP="00BD7214">
      <w:pPr>
        <w:pStyle w:val="a3"/>
        <w:jc w:val="center"/>
        <w:rPr>
          <w:color w:val="000000"/>
          <w:sz w:val="27"/>
          <w:szCs w:val="27"/>
        </w:rPr>
      </w:pPr>
      <w:r>
        <w:rPr>
          <w:color w:val="000000"/>
          <w:sz w:val="27"/>
          <w:szCs w:val="27"/>
        </w:rPr>
        <w:t>ИНФОРМАЦИОННОЕ ПИСЬМО</w:t>
      </w:r>
    </w:p>
    <w:p w:rsidR="005E3FE5" w:rsidRDefault="005E3FE5" w:rsidP="00BD7214">
      <w:pPr>
        <w:pStyle w:val="a3"/>
        <w:jc w:val="center"/>
        <w:rPr>
          <w:color w:val="000000"/>
          <w:sz w:val="27"/>
          <w:szCs w:val="27"/>
        </w:rPr>
      </w:pPr>
      <w:r>
        <w:rPr>
          <w:color w:val="000000"/>
          <w:sz w:val="27"/>
          <w:szCs w:val="27"/>
        </w:rPr>
        <w:t>Уважаемые коллеги!</w:t>
      </w:r>
    </w:p>
    <w:p w:rsidR="00951338" w:rsidRDefault="00951338" w:rsidP="00BD7214">
      <w:pPr>
        <w:pStyle w:val="a3"/>
        <w:spacing w:before="120" w:after="0"/>
        <w:ind w:firstLine="709"/>
        <w:jc w:val="both"/>
        <w:rPr>
          <w:color w:val="000000"/>
          <w:sz w:val="27"/>
          <w:szCs w:val="27"/>
        </w:rPr>
      </w:pPr>
      <w:r>
        <w:rPr>
          <w:color w:val="000000"/>
          <w:sz w:val="27"/>
          <w:szCs w:val="27"/>
        </w:rPr>
        <w:t xml:space="preserve">В рамках реализации Государственной программы Российской Федерации «Доступная среда» на 2011 </w:t>
      </w:r>
      <w:r w:rsidR="000431C3">
        <w:rPr>
          <w:color w:val="000000"/>
          <w:sz w:val="27"/>
          <w:szCs w:val="27"/>
        </w:rPr>
        <w:t>–</w:t>
      </w:r>
      <w:r>
        <w:rPr>
          <w:color w:val="000000"/>
          <w:sz w:val="27"/>
          <w:szCs w:val="27"/>
        </w:rPr>
        <w:t xml:space="preserve"> 20</w:t>
      </w:r>
      <w:r w:rsidR="00BA3D05">
        <w:rPr>
          <w:color w:val="000000"/>
          <w:sz w:val="27"/>
          <w:szCs w:val="27"/>
        </w:rPr>
        <w:t>20</w:t>
      </w:r>
      <w:r>
        <w:rPr>
          <w:color w:val="000000"/>
          <w:sz w:val="27"/>
          <w:szCs w:val="27"/>
        </w:rPr>
        <w:t xml:space="preserve"> годы </w:t>
      </w:r>
      <w:r w:rsidR="00D26AC6">
        <w:rPr>
          <w:color w:val="000000"/>
          <w:sz w:val="27"/>
          <w:szCs w:val="27"/>
        </w:rPr>
        <w:t>ГАУ ДПО</w:t>
      </w:r>
      <w:r w:rsidR="00C64AB9">
        <w:rPr>
          <w:color w:val="000000"/>
          <w:sz w:val="27"/>
          <w:szCs w:val="27"/>
        </w:rPr>
        <w:t xml:space="preserve"> «Смоленский областной институт развития образования» </w:t>
      </w:r>
      <w:r w:rsidR="009E79B1" w:rsidRPr="009E79B1">
        <w:rPr>
          <w:b/>
          <w:sz w:val="28"/>
          <w:szCs w:val="28"/>
        </w:rPr>
        <w:t>18 – 19 октября 2017 г.</w:t>
      </w:r>
      <w:r w:rsidR="009E79B1" w:rsidRPr="009E79B1">
        <w:rPr>
          <w:color w:val="000000"/>
          <w:sz w:val="27"/>
          <w:szCs w:val="27"/>
        </w:rPr>
        <w:t xml:space="preserve">  </w:t>
      </w:r>
      <w:r w:rsidR="005E3FE5">
        <w:rPr>
          <w:color w:val="000000"/>
          <w:sz w:val="27"/>
          <w:szCs w:val="27"/>
        </w:rPr>
        <w:t xml:space="preserve">проводит </w:t>
      </w:r>
      <w:r w:rsidR="00F4533E">
        <w:rPr>
          <w:color w:val="000000"/>
          <w:sz w:val="27"/>
          <w:szCs w:val="27"/>
        </w:rPr>
        <w:t xml:space="preserve">межрегиональную </w:t>
      </w:r>
      <w:r w:rsidR="00BA3D05">
        <w:rPr>
          <w:color w:val="000000"/>
          <w:sz w:val="27"/>
          <w:szCs w:val="27"/>
        </w:rPr>
        <w:t xml:space="preserve">научно-практическую конференцию </w:t>
      </w:r>
      <w:r w:rsidR="00C76251">
        <w:rPr>
          <w:color w:val="000000"/>
          <w:sz w:val="27"/>
          <w:szCs w:val="27"/>
        </w:rPr>
        <w:t>«</w:t>
      </w:r>
      <w:r w:rsidR="00BA3D05">
        <w:rPr>
          <w:b/>
          <w:iCs/>
          <w:sz w:val="28"/>
          <w:szCs w:val="28"/>
        </w:rPr>
        <w:t>И</w:t>
      </w:r>
      <w:r w:rsidR="00BA3D05" w:rsidRPr="00BA3D05">
        <w:rPr>
          <w:b/>
          <w:iCs/>
          <w:sz w:val="28"/>
          <w:szCs w:val="28"/>
        </w:rPr>
        <w:t>нклюзивное и интегрированное образование: методология, технологии, практика</w:t>
      </w:r>
      <w:r w:rsidR="00C76251">
        <w:rPr>
          <w:b/>
          <w:iCs/>
          <w:sz w:val="28"/>
          <w:szCs w:val="28"/>
        </w:rPr>
        <w:t>»</w:t>
      </w:r>
      <w:r>
        <w:rPr>
          <w:color w:val="000000"/>
          <w:sz w:val="27"/>
          <w:szCs w:val="27"/>
        </w:rPr>
        <w:t>.</w:t>
      </w:r>
    </w:p>
    <w:p w:rsidR="00BA3D05" w:rsidRPr="00BA0B7A" w:rsidRDefault="00BA3D05" w:rsidP="00BD7214">
      <w:pPr>
        <w:spacing w:after="0" w:line="240" w:lineRule="auto"/>
        <w:ind w:firstLine="709"/>
        <w:jc w:val="both"/>
        <w:rPr>
          <w:rFonts w:ascii="Times New Roman" w:eastAsia="Times New Roman" w:hAnsi="Times New Roman" w:cs="Times New Roman"/>
          <w:b/>
          <w:sz w:val="28"/>
          <w:szCs w:val="28"/>
          <w:lang w:eastAsia="ru-RU"/>
        </w:rPr>
      </w:pPr>
      <w:r w:rsidRPr="00BA0B7A">
        <w:rPr>
          <w:rFonts w:ascii="Times New Roman" w:eastAsia="Times New Roman" w:hAnsi="Times New Roman" w:cs="Times New Roman"/>
          <w:b/>
          <w:sz w:val="28"/>
          <w:szCs w:val="28"/>
          <w:lang w:eastAsia="ru-RU"/>
        </w:rPr>
        <w:t>Основные ц</w:t>
      </w:r>
      <w:r w:rsidR="004B64D0" w:rsidRPr="00BA0B7A">
        <w:rPr>
          <w:rFonts w:ascii="Times New Roman" w:eastAsia="Times New Roman" w:hAnsi="Times New Roman" w:cs="Times New Roman"/>
          <w:b/>
          <w:sz w:val="28"/>
          <w:szCs w:val="28"/>
          <w:lang w:eastAsia="ru-RU"/>
        </w:rPr>
        <w:t>ел</w:t>
      </w:r>
      <w:r w:rsidRPr="00BA0B7A">
        <w:rPr>
          <w:rFonts w:ascii="Times New Roman" w:eastAsia="Times New Roman" w:hAnsi="Times New Roman" w:cs="Times New Roman"/>
          <w:b/>
          <w:sz w:val="28"/>
          <w:szCs w:val="28"/>
          <w:lang w:eastAsia="ru-RU"/>
        </w:rPr>
        <w:t>и</w:t>
      </w:r>
      <w:r w:rsidR="004B64D0" w:rsidRPr="00BA0B7A">
        <w:rPr>
          <w:rFonts w:ascii="Times New Roman" w:eastAsia="Times New Roman" w:hAnsi="Times New Roman" w:cs="Times New Roman"/>
          <w:b/>
          <w:sz w:val="28"/>
          <w:szCs w:val="28"/>
          <w:lang w:eastAsia="ru-RU"/>
        </w:rPr>
        <w:t xml:space="preserve"> проведения </w:t>
      </w:r>
      <w:r w:rsidRPr="00BA0B7A">
        <w:rPr>
          <w:rFonts w:ascii="Times New Roman" w:eastAsia="Times New Roman" w:hAnsi="Times New Roman" w:cs="Times New Roman"/>
          <w:b/>
          <w:sz w:val="28"/>
          <w:szCs w:val="28"/>
          <w:lang w:eastAsia="ru-RU"/>
        </w:rPr>
        <w:t>конференции:</w:t>
      </w:r>
    </w:p>
    <w:p w:rsidR="00BA3D05" w:rsidRDefault="00BA3D05"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3D05">
        <w:rPr>
          <w:rFonts w:ascii="Times New Roman" w:eastAsia="Times New Roman" w:hAnsi="Times New Roman" w:cs="Times New Roman"/>
          <w:sz w:val="28"/>
          <w:szCs w:val="28"/>
          <w:lang w:eastAsia="ru-RU"/>
        </w:rPr>
        <w:t>обсуждение методологи</w:t>
      </w:r>
      <w:r w:rsidR="007A6386">
        <w:rPr>
          <w:rFonts w:ascii="Times New Roman" w:eastAsia="Times New Roman" w:hAnsi="Times New Roman" w:cs="Times New Roman"/>
          <w:sz w:val="28"/>
          <w:szCs w:val="28"/>
          <w:lang w:eastAsia="ru-RU"/>
        </w:rPr>
        <w:t>ческих и</w:t>
      </w:r>
      <w:r w:rsidR="00BD7214">
        <w:rPr>
          <w:rFonts w:ascii="Times New Roman" w:eastAsia="Times New Roman" w:hAnsi="Times New Roman" w:cs="Times New Roman"/>
          <w:sz w:val="28"/>
          <w:szCs w:val="28"/>
          <w:lang w:eastAsia="ru-RU"/>
        </w:rPr>
        <w:t xml:space="preserve"> </w:t>
      </w:r>
      <w:r w:rsidRPr="00BA3D05">
        <w:rPr>
          <w:rFonts w:ascii="Times New Roman" w:eastAsia="Times New Roman" w:hAnsi="Times New Roman" w:cs="Times New Roman"/>
          <w:sz w:val="28"/>
          <w:szCs w:val="28"/>
          <w:lang w:eastAsia="ru-RU"/>
        </w:rPr>
        <w:t>технолог</w:t>
      </w:r>
      <w:r w:rsidR="007A6386">
        <w:rPr>
          <w:rFonts w:ascii="Times New Roman" w:eastAsia="Times New Roman" w:hAnsi="Times New Roman" w:cs="Times New Roman"/>
          <w:sz w:val="28"/>
          <w:szCs w:val="28"/>
          <w:lang w:eastAsia="ru-RU"/>
        </w:rPr>
        <w:t>ических аспектов</w:t>
      </w:r>
      <w:r w:rsidRPr="00BA3D05">
        <w:rPr>
          <w:rFonts w:ascii="Times New Roman" w:eastAsia="Times New Roman" w:hAnsi="Times New Roman" w:cs="Times New Roman"/>
          <w:sz w:val="28"/>
          <w:szCs w:val="28"/>
          <w:lang w:eastAsia="ru-RU"/>
        </w:rPr>
        <w:t xml:space="preserve"> реализации инклюзивного и интегрированного подходов в образовательных организациях Смоленской области</w:t>
      </w:r>
      <w:r>
        <w:rPr>
          <w:rFonts w:ascii="Times New Roman" w:eastAsia="Times New Roman" w:hAnsi="Times New Roman" w:cs="Times New Roman"/>
          <w:sz w:val="28"/>
          <w:szCs w:val="28"/>
          <w:lang w:eastAsia="ru-RU"/>
        </w:rPr>
        <w:t>;</w:t>
      </w:r>
      <w:r w:rsidRPr="00BA3D05">
        <w:rPr>
          <w:rFonts w:ascii="Times New Roman" w:eastAsia="Times New Roman" w:hAnsi="Times New Roman" w:cs="Times New Roman"/>
          <w:sz w:val="28"/>
          <w:szCs w:val="28"/>
          <w:lang w:eastAsia="ru-RU"/>
        </w:rPr>
        <w:t xml:space="preserve"> </w:t>
      </w:r>
    </w:p>
    <w:p w:rsidR="00BA3D05" w:rsidRDefault="00BA3D05"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3D05">
        <w:rPr>
          <w:rFonts w:ascii="Times New Roman" w:eastAsia="Times New Roman" w:hAnsi="Times New Roman" w:cs="Times New Roman"/>
          <w:sz w:val="28"/>
          <w:szCs w:val="28"/>
          <w:lang w:eastAsia="ru-RU"/>
        </w:rPr>
        <w:t>обобщение практического опыта работы общеобразовательных организаций</w:t>
      </w:r>
      <w:r w:rsidR="00BD7214">
        <w:rPr>
          <w:rFonts w:ascii="Times New Roman" w:eastAsia="Times New Roman" w:hAnsi="Times New Roman" w:cs="Times New Roman"/>
          <w:sz w:val="28"/>
          <w:szCs w:val="28"/>
          <w:lang w:eastAsia="ru-RU"/>
        </w:rPr>
        <w:t xml:space="preserve"> </w:t>
      </w:r>
      <w:r w:rsidRPr="00BA3D05">
        <w:rPr>
          <w:rFonts w:ascii="Times New Roman" w:eastAsia="Times New Roman" w:hAnsi="Times New Roman" w:cs="Times New Roman"/>
          <w:sz w:val="28"/>
          <w:szCs w:val="28"/>
          <w:lang w:eastAsia="ru-RU"/>
        </w:rPr>
        <w:t>по обеспечению условий обучения детей-инвалидов и детей с ограниченными возможностями здоровья</w:t>
      </w:r>
      <w:r>
        <w:rPr>
          <w:rFonts w:ascii="Times New Roman" w:eastAsia="Times New Roman" w:hAnsi="Times New Roman" w:cs="Times New Roman"/>
          <w:sz w:val="28"/>
          <w:szCs w:val="28"/>
          <w:lang w:eastAsia="ru-RU"/>
        </w:rPr>
        <w:t>;</w:t>
      </w:r>
      <w:r w:rsidRPr="00BA3D05">
        <w:rPr>
          <w:rFonts w:ascii="Times New Roman" w:eastAsia="Times New Roman" w:hAnsi="Times New Roman" w:cs="Times New Roman"/>
          <w:sz w:val="28"/>
          <w:szCs w:val="28"/>
          <w:lang w:eastAsia="ru-RU"/>
        </w:rPr>
        <w:t xml:space="preserve"> </w:t>
      </w:r>
    </w:p>
    <w:p w:rsidR="004B64D0" w:rsidRPr="00BA3D05" w:rsidRDefault="00BA3D05"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3D05">
        <w:rPr>
          <w:rFonts w:ascii="Times New Roman" w:eastAsia="Times New Roman" w:hAnsi="Times New Roman" w:cs="Times New Roman"/>
          <w:sz w:val="28"/>
          <w:szCs w:val="28"/>
          <w:lang w:eastAsia="ru-RU"/>
        </w:rPr>
        <w:t>выявление ресурсов и перспективных направлений развития инклюзивного и интегрированного образования в регионе</w:t>
      </w:r>
      <w:r w:rsidR="004B64D0" w:rsidRPr="00BA3D05">
        <w:rPr>
          <w:rFonts w:ascii="Times New Roman" w:eastAsia="Times New Roman" w:hAnsi="Times New Roman" w:cs="Times New Roman"/>
          <w:sz w:val="28"/>
          <w:szCs w:val="28"/>
          <w:lang w:eastAsia="ru-RU"/>
        </w:rPr>
        <w:t>.</w:t>
      </w:r>
    </w:p>
    <w:p w:rsidR="00F24521" w:rsidRDefault="00F24521" w:rsidP="00BD7214">
      <w:pPr>
        <w:spacing w:after="0" w:line="240" w:lineRule="auto"/>
        <w:ind w:firstLine="709"/>
        <w:jc w:val="both"/>
        <w:rPr>
          <w:rFonts w:ascii="Times New Roman" w:eastAsia="Times New Roman" w:hAnsi="Times New Roman" w:cs="Times New Roman"/>
          <w:b/>
          <w:i/>
          <w:sz w:val="28"/>
          <w:szCs w:val="28"/>
          <w:lang w:eastAsia="ru-RU"/>
        </w:rPr>
      </w:pPr>
    </w:p>
    <w:p w:rsidR="00102797" w:rsidRDefault="00102797" w:rsidP="00BD7214">
      <w:pPr>
        <w:spacing w:after="0" w:line="240" w:lineRule="auto"/>
        <w:ind w:firstLine="709"/>
        <w:jc w:val="both"/>
        <w:rPr>
          <w:rFonts w:ascii="Times New Roman" w:eastAsia="Times New Roman" w:hAnsi="Times New Roman" w:cs="Times New Roman"/>
          <w:b/>
          <w:sz w:val="28"/>
          <w:szCs w:val="28"/>
          <w:lang w:eastAsia="ru-RU"/>
        </w:rPr>
      </w:pPr>
      <w:r w:rsidRPr="00F24521">
        <w:rPr>
          <w:rFonts w:ascii="Times New Roman" w:eastAsia="Times New Roman" w:hAnsi="Times New Roman" w:cs="Times New Roman"/>
          <w:b/>
          <w:sz w:val="28"/>
          <w:szCs w:val="28"/>
          <w:lang w:eastAsia="ru-RU"/>
        </w:rPr>
        <w:t>Вопросы для обсуждения в рамках проблемного поля:</w:t>
      </w:r>
    </w:p>
    <w:p w:rsidR="00F24521" w:rsidRPr="00F24521" w:rsidRDefault="00F24521" w:rsidP="00BD7214">
      <w:pPr>
        <w:spacing w:after="0" w:line="240" w:lineRule="auto"/>
        <w:ind w:firstLine="709"/>
        <w:jc w:val="both"/>
        <w:rPr>
          <w:rFonts w:ascii="Times New Roman" w:eastAsia="Times New Roman" w:hAnsi="Times New Roman" w:cs="Times New Roman"/>
          <w:b/>
          <w:sz w:val="28"/>
          <w:szCs w:val="28"/>
          <w:lang w:eastAsia="ru-RU"/>
        </w:rPr>
      </w:pPr>
    </w:p>
    <w:p w:rsidR="00730E6A" w:rsidRDefault="00730E6A"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Теоретические аспекты </w:t>
      </w:r>
      <w:r w:rsidRPr="00B53EAB">
        <w:rPr>
          <w:rFonts w:ascii="Times New Roman" w:eastAsia="Times New Roman" w:hAnsi="Times New Roman" w:cs="Times New Roman"/>
          <w:sz w:val="28"/>
          <w:szCs w:val="28"/>
          <w:lang w:eastAsia="ru-RU"/>
        </w:rPr>
        <w:t>инклюзивно</w:t>
      </w:r>
      <w:r>
        <w:rPr>
          <w:rFonts w:ascii="Times New Roman" w:eastAsia="Times New Roman" w:hAnsi="Times New Roman" w:cs="Times New Roman"/>
          <w:sz w:val="28"/>
          <w:szCs w:val="28"/>
          <w:lang w:eastAsia="ru-RU"/>
        </w:rPr>
        <w:t>го</w:t>
      </w:r>
      <w:r w:rsidRPr="00B53EA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интегрированно</w:t>
      </w:r>
      <w:r>
        <w:rPr>
          <w:rFonts w:ascii="Times New Roman" w:eastAsia="Times New Roman" w:hAnsi="Times New Roman" w:cs="Times New Roman"/>
          <w:sz w:val="28"/>
          <w:szCs w:val="28"/>
          <w:lang w:eastAsia="ru-RU"/>
        </w:rPr>
        <w:t xml:space="preserve">го </w:t>
      </w:r>
      <w:r w:rsidRPr="00B53EAB">
        <w:rPr>
          <w:rFonts w:ascii="Times New Roman" w:eastAsia="Times New Roman" w:hAnsi="Times New Roman" w:cs="Times New Roman"/>
          <w:sz w:val="28"/>
          <w:szCs w:val="28"/>
          <w:lang w:eastAsia="ru-RU"/>
        </w:rPr>
        <w:t>образовани</w:t>
      </w:r>
      <w:r>
        <w:rPr>
          <w:rFonts w:ascii="Times New Roman" w:eastAsia="Times New Roman" w:hAnsi="Times New Roman" w:cs="Times New Roman"/>
          <w:sz w:val="28"/>
          <w:szCs w:val="28"/>
          <w:lang w:eastAsia="ru-RU"/>
        </w:rPr>
        <w:t>я</w:t>
      </w:r>
    </w:p>
    <w:p w:rsidR="00730E6A" w:rsidRDefault="00730E6A"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Инклюзивное </w:t>
      </w:r>
      <w:r w:rsidR="00F24521">
        <w:rPr>
          <w:rFonts w:ascii="Times New Roman" w:eastAsia="Times New Roman" w:hAnsi="Times New Roman" w:cs="Times New Roman"/>
          <w:sz w:val="28"/>
          <w:szCs w:val="28"/>
          <w:lang w:eastAsia="ru-RU"/>
        </w:rPr>
        <w:t>образование</w:t>
      </w:r>
      <w:r w:rsidRPr="00B53EAB">
        <w:rPr>
          <w:rFonts w:ascii="Times New Roman" w:eastAsia="Times New Roman" w:hAnsi="Times New Roman" w:cs="Times New Roman"/>
          <w:sz w:val="28"/>
          <w:szCs w:val="28"/>
          <w:lang w:eastAsia="ru-RU"/>
        </w:rPr>
        <w:t xml:space="preserve"> в контексте современной образовательной политики</w:t>
      </w:r>
      <w:r w:rsidRPr="00BA0B7A">
        <w:rPr>
          <w:rFonts w:ascii="Times New Roman" w:eastAsia="Times New Roman" w:hAnsi="Times New Roman" w:cs="Times New Roman"/>
          <w:sz w:val="28"/>
          <w:szCs w:val="28"/>
          <w:lang w:eastAsia="ru-RU"/>
        </w:rPr>
        <w:t xml:space="preserve"> </w:t>
      </w:r>
    </w:p>
    <w:p w:rsidR="00BA0B7A" w:rsidRPr="00BA0B7A" w:rsidRDefault="00F24521"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 и практика с</w:t>
      </w:r>
      <w:r w:rsidR="00BA0B7A" w:rsidRPr="00BA0B7A">
        <w:rPr>
          <w:rFonts w:ascii="Times New Roman" w:eastAsia="Times New Roman" w:hAnsi="Times New Roman" w:cs="Times New Roman"/>
          <w:sz w:val="28"/>
          <w:szCs w:val="28"/>
          <w:lang w:eastAsia="ru-RU"/>
        </w:rPr>
        <w:t>оздани</w:t>
      </w:r>
      <w:r>
        <w:rPr>
          <w:rFonts w:ascii="Times New Roman" w:eastAsia="Times New Roman" w:hAnsi="Times New Roman" w:cs="Times New Roman"/>
          <w:sz w:val="28"/>
          <w:szCs w:val="28"/>
          <w:lang w:eastAsia="ru-RU"/>
        </w:rPr>
        <w:t>я</w:t>
      </w:r>
      <w:r w:rsidR="00BA0B7A" w:rsidRPr="00BA0B7A">
        <w:rPr>
          <w:rFonts w:ascii="Times New Roman" w:eastAsia="Times New Roman" w:hAnsi="Times New Roman" w:cs="Times New Roman"/>
          <w:sz w:val="28"/>
          <w:szCs w:val="28"/>
          <w:lang w:eastAsia="ru-RU"/>
        </w:rPr>
        <w:t xml:space="preserve"> инклюзивной образовательной среды в общеобразовательных организациях.</w:t>
      </w:r>
    </w:p>
    <w:p w:rsidR="00C4568A" w:rsidRPr="00BA0B7A" w:rsidRDefault="00B53EAB"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 xml:space="preserve">Инклюзивное дошкольное образование в свете требований ФГОС </w:t>
      </w:r>
      <w:proofErr w:type="gramStart"/>
      <w:r w:rsidRPr="00BA0B7A">
        <w:rPr>
          <w:rFonts w:ascii="Times New Roman" w:eastAsia="Times New Roman" w:hAnsi="Times New Roman" w:cs="Times New Roman"/>
          <w:sz w:val="28"/>
          <w:szCs w:val="28"/>
          <w:lang w:eastAsia="ru-RU"/>
        </w:rPr>
        <w:t>ДО</w:t>
      </w:r>
      <w:proofErr w:type="gramEnd"/>
      <w:r w:rsidRPr="00BA0B7A">
        <w:rPr>
          <w:rFonts w:ascii="Times New Roman" w:eastAsia="Times New Roman" w:hAnsi="Times New Roman" w:cs="Times New Roman"/>
          <w:sz w:val="28"/>
          <w:szCs w:val="28"/>
          <w:lang w:eastAsia="ru-RU"/>
        </w:rPr>
        <w:t>.</w:t>
      </w:r>
    </w:p>
    <w:p w:rsidR="003211B8" w:rsidRPr="00BA0B7A" w:rsidRDefault="003211B8"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Развивающее дошкольное образование в контексте инклюзивной практики.</w:t>
      </w:r>
    </w:p>
    <w:p w:rsidR="003211B8" w:rsidRPr="00BA0B7A" w:rsidRDefault="003211B8"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Инновационные модели преемственности дошкольного и начального инклюзивного образования в условиях реализации ФГОС Н</w:t>
      </w:r>
      <w:proofErr w:type="gramStart"/>
      <w:r w:rsidRPr="00BA0B7A">
        <w:rPr>
          <w:rFonts w:ascii="Times New Roman" w:eastAsia="Times New Roman" w:hAnsi="Times New Roman" w:cs="Times New Roman"/>
          <w:sz w:val="28"/>
          <w:szCs w:val="28"/>
          <w:lang w:eastAsia="ru-RU"/>
        </w:rPr>
        <w:t>O</w:t>
      </w:r>
      <w:proofErr w:type="gramEnd"/>
      <w:r w:rsidRPr="00BA0B7A">
        <w:rPr>
          <w:rFonts w:ascii="Times New Roman" w:eastAsia="Times New Roman" w:hAnsi="Times New Roman" w:cs="Times New Roman"/>
          <w:sz w:val="28"/>
          <w:szCs w:val="28"/>
          <w:lang w:eastAsia="ru-RU"/>
        </w:rPr>
        <w:t>О и ФГОС ДО.</w:t>
      </w:r>
    </w:p>
    <w:p w:rsidR="003211B8" w:rsidRPr="00BA0B7A" w:rsidRDefault="003211B8"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 xml:space="preserve">Реализация требований ФГОС при организации образовательного процесса </w:t>
      </w:r>
      <w:proofErr w:type="gramStart"/>
      <w:r w:rsidRPr="00BA0B7A">
        <w:rPr>
          <w:rFonts w:ascii="Times New Roman" w:eastAsia="Times New Roman" w:hAnsi="Times New Roman" w:cs="Times New Roman"/>
          <w:sz w:val="28"/>
          <w:szCs w:val="28"/>
          <w:lang w:eastAsia="ru-RU"/>
        </w:rPr>
        <w:t>для</w:t>
      </w:r>
      <w:proofErr w:type="gramEnd"/>
      <w:r w:rsidRPr="00BA0B7A">
        <w:rPr>
          <w:rFonts w:ascii="Times New Roman" w:eastAsia="Times New Roman" w:hAnsi="Times New Roman" w:cs="Times New Roman"/>
          <w:sz w:val="28"/>
          <w:szCs w:val="28"/>
          <w:lang w:eastAsia="ru-RU"/>
        </w:rPr>
        <w:t xml:space="preserve"> обучающихся с ОВЗ в общеобразовательной школе.</w:t>
      </w:r>
    </w:p>
    <w:p w:rsidR="00C4568A" w:rsidRPr="00BA0B7A" w:rsidRDefault="00C4568A"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Инновационные и авторские технологии обучения и воспитания детей с ОВЗ дошкольного и школьного возраста в общеобразовательных организациях</w:t>
      </w:r>
      <w:r w:rsidR="003211B8" w:rsidRPr="00BA0B7A">
        <w:rPr>
          <w:rFonts w:ascii="Times New Roman" w:eastAsia="Times New Roman" w:hAnsi="Times New Roman" w:cs="Times New Roman"/>
          <w:sz w:val="28"/>
          <w:szCs w:val="28"/>
          <w:lang w:eastAsia="ru-RU"/>
        </w:rPr>
        <w:t>.</w:t>
      </w:r>
    </w:p>
    <w:p w:rsidR="00BA0B7A" w:rsidRPr="00BA0B7A" w:rsidRDefault="00BA0B7A"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Взаимодействие психолого-медико-педагогической комиссии (ПМПК) и психолого-медико-педагогического консилиума (</w:t>
      </w:r>
      <w:proofErr w:type="spellStart"/>
      <w:r w:rsidRPr="00BA0B7A">
        <w:rPr>
          <w:rFonts w:ascii="Times New Roman" w:eastAsia="Times New Roman" w:hAnsi="Times New Roman" w:cs="Times New Roman"/>
          <w:sz w:val="28"/>
          <w:szCs w:val="28"/>
          <w:lang w:eastAsia="ru-RU"/>
        </w:rPr>
        <w:t>ПМПк</w:t>
      </w:r>
      <w:proofErr w:type="spellEnd"/>
      <w:r w:rsidRPr="00BA0B7A">
        <w:rPr>
          <w:rFonts w:ascii="Times New Roman" w:eastAsia="Times New Roman" w:hAnsi="Times New Roman" w:cs="Times New Roman"/>
          <w:sz w:val="28"/>
          <w:szCs w:val="28"/>
          <w:lang w:eastAsia="ru-RU"/>
        </w:rPr>
        <w:t xml:space="preserve">) в части </w:t>
      </w:r>
      <w:r w:rsidRPr="00BA0B7A">
        <w:rPr>
          <w:rFonts w:ascii="Times New Roman" w:eastAsia="Times New Roman" w:hAnsi="Times New Roman" w:cs="Times New Roman"/>
          <w:sz w:val="28"/>
          <w:szCs w:val="28"/>
          <w:lang w:eastAsia="ru-RU"/>
        </w:rPr>
        <w:lastRenderedPageBreak/>
        <w:t>создания условий для получения образования детьми с ОВЗ и детьми-инвалидами в общеобразовательной школе.</w:t>
      </w:r>
    </w:p>
    <w:p w:rsidR="00102797" w:rsidRPr="00BA0B7A" w:rsidRDefault="00102797"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Специальное (коррекционное) образовательное учреждение как методический ресурс развития инклюзии в общеобразовательной школе.</w:t>
      </w:r>
    </w:p>
    <w:p w:rsidR="003211B8" w:rsidRPr="00BA0B7A" w:rsidRDefault="003211B8"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Механизмы гармонизации усилий (сетевого взаимодействия?) специального (коррекционного) образовательного учреждения и общеобразовательной школы в сфере обучения и воспитания детей с ОВЗ.</w:t>
      </w:r>
    </w:p>
    <w:p w:rsidR="00102797" w:rsidRPr="00BA0B7A" w:rsidRDefault="00102797"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Роль дополнительного образования в социальной адаптации детей-инвалидов и детей с ОВЗ.</w:t>
      </w:r>
    </w:p>
    <w:p w:rsidR="003211B8" w:rsidRPr="00BA0B7A" w:rsidRDefault="003211B8"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Сетевое взаимодействие учреждений дополнительного образования и общеобразовательных организаций как ресурс создания инклюзивной образовательной среды.</w:t>
      </w:r>
    </w:p>
    <w:p w:rsidR="00102797" w:rsidRPr="00BA0B7A" w:rsidRDefault="00102797"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Профориентация и профессиональное самоопределение как условие успешной социализации и адаптации лиц с ОВЗ.</w:t>
      </w:r>
    </w:p>
    <w:p w:rsidR="003211B8" w:rsidRPr="00BA0B7A" w:rsidRDefault="003211B8"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BA0B7A">
        <w:rPr>
          <w:rFonts w:ascii="Times New Roman" w:eastAsia="Times New Roman" w:hAnsi="Times New Roman" w:cs="Times New Roman"/>
          <w:sz w:val="28"/>
          <w:szCs w:val="28"/>
          <w:lang w:eastAsia="ru-RU"/>
        </w:rPr>
        <w:t>Проблемы трудоустройства обучающихся с ОВЗ и инвалидов.</w:t>
      </w:r>
    </w:p>
    <w:p w:rsidR="00B53EAB" w:rsidRPr="00D81C76" w:rsidRDefault="004B64D0" w:rsidP="00BD7214">
      <w:pPr>
        <w:pStyle w:val="a4"/>
        <w:numPr>
          <w:ilvl w:val="0"/>
          <w:numId w:val="7"/>
        </w:numPr>
        <w:spacing w:after="0" w:line="240" w:lineRule="auto"/>
        <w:ind w:left="0" w:firstLine="709"/>
        <w:jc w:val="both"/>
        <w:rPr>
          <w:rFonts w:ascii="Times New Roman" w:eastAsia="Times New Roman" w:hAnsi="Times New Roman" w:cs="Times New Roman"/>
          <w:sz w:val="28"/>
          <w:szCs w:val="28"/>
          <w:lang w:eastAsia="ru-RU"/>
        </w:rPr>
      </w:pPr>
      <w:r w:rsidRPr="00AB0253">
        <w:rPr>
          <w:rFonts w:ascii="Times New Roman" w:eastAsia="Times New Roman" w:hAnsi="Times New Roman" w:cs="Times New Roman"/>
          <w:sz w:val="28"/>
          <w:szCs w:val="28"/>
          <w:lang w:eastAsia="ru-RU"/>
        </w:rPr>
        <w:t xml:space="preserve">Профессиональная деятельность педагога в условиях инклюзивного </w:t>
      </w:r>
      <w:r w:rsidR="00BA3D05" w:rsidRPr="00AB0253">
        <w:rPr>
          <w:rFonts w:ascii="Times New Roman" w:eastAsia="Times New Roman" w:hAnsi="Times New Roman" w:cs="Times New Roman"/>
          <w:sz w:val="28"/>
          <w:szCs w:val="28"/>
          <w:lang w:eastAsia="ru-RU"/>
        </w:rPr>
        <w:t xml:space="preserve">и интегрированного </w:t>
      </w:r>
      <w:r w:rsidRPr="00AB0253">
        <w:rPr>
          <w:rFonts w:ascii="Times New Roman" w:eastAsia="Times New Roman" w:hAnsi="Times New Roman" w:cs="Times New Roman"/>
          <w:sz w:val="28"/>
          <w:szCs w:val="28"/>
          <w:lang w:eastAsia="ru-RU"/>
        </w:rPr>
        <w:t>образования</w:t>
      </w:r>
      <w:r w:rsidR="009A4FBB" w:rsidRPr="00AB0253">
        <w:rPr>
          <w:rFonts w:ascii="Times New Roman" w:eastAsia="Times New Roman" w:hAnsi="Times New Roman" w:cs="Times New Roman"/>
          <w:sz w:val="28"/>
          <w:szCs w:val="28"/>
          <w:lang w:eastAsia="ru-RU"/>
        </w:rPr>
        <w:t>.</w:t>
      </w:r>
    </w:p>
    <w:p w:rsidR="00C76251" w:rsidRPr="007A6386" w:rsidRDefault="00C76251" w:rsidP="00BD7214">
      <w:pPr>
        <w:spacing w:before="360" w:after="100" w:afterAutospacing="1" w:line="240" w:lineRule="auto"/>
        <w:ind w:firstLine="709"/>
        <w:jc w:val="both"/>
        <w:rPr>
          <w:rFonts w:ascii="Times New Roman" w:eastAsia="Times New Roman" w:hAnsi="Times New Roman" w:cs="Times New Roman"/>
          <w:color w:val="000000" w:themeColor="text1"/>
          <w:sz w:val="28"/>
          <w:szCs w:val="28"/>
          <w:lang w:eastAsia="ru-RU"/>
        </w:rPr>
      </w:pPr>
      <w:r w:rsidRPr="007A6386">
        <w:rPr>
          <w:rFonts w:ascii="Times New Roman" w:eastAsia="Times New Roman" w:hAnsi="Times New Roman" w:cs="Times New Roman"/>
          <w:b/>
          <w:color w:val="000000" w:themeColor="text1"/>
          <w:sz w:val="28"/>
          <w:szCs w:val="28"/>
          <w:lang w:eastAsia="ru-RU"/>
        </w:rPr>
        <w:t>Формат проведения</w:t>
      </w:r>
      <w:r w:rsidRPr="007A6386">
        <w:rPr>
          <w:rFonts w:ascii="Times New Roman" w:eastAsia="Times New Roman" w:hAnsi="Times New Roman" w:cs="Times New Roman"/>
          <w:color w:val="000000" w:themeColor="text1"/>
          <w:sz w:val="28"/>
          <w:szCs w:val="28"/>
          <w:lang w:eastAsia="ru-RU"/>
        </w:rPr>
        <w:t xml:space="preserve">: </w:t>
      </w:r>
      <w:r w:rsidR="00B53EAB" w:rsidRPr="007A6386">
        <w:rPr>
          <w:rFonts w:ascii="Times New Roman" w:eastAsia="Times New Roman" w:hAnsi="Times New Roman" w:cs="Times New Roman"/>
          <w:color w:val="000000" w:themeColor="text1"/>
          <w:sz w:val="28"/>
          <w:szCs w:val="28"/>
          <w:lang w:eastAsia="ru-RU"/>
        </w:rPr>
        <w:t xml:space="preserve">пленарное заседание, </w:t>
      </w:r>
      <w:r w:rsidRPr="007A6386">
        <w:rPr>
          <w:rFonts w:ascii="Times New Roman" w:eastAsia="Times New Roman" w:hAnsi="Times New Roman" w:cs="Times New Roman"/>
          <w:color w:val="000000" w:themeColor="text1"/>
          <w:sz w:val="28"/>
          <w:szCs w:val="28"/>
          <w:lang w:eastAsia="ru-RU"/>
        </w:rPr>
        <w:t>дискуссионн</w:t>
      </w:r>
      <w:r w:rsidR="00B53EAB" w:rsidRPr="007A6386">
        <w:rPr>
          <w:rFonts w:ascii="Times New Roman" w:eastAsia="Times New Roman" w:hAnsi="Times New Roman" w:cs="Times New Roman"/>
          <w:color w:val="000000" w:themeColor="text1"/>
          <w:sz w:val="28"/>
          <w:szCs w:val="28"/>
          <w:lang w:eastAsia="ru-RU"/>
        </w:rPr>
        <w:t>ые</w:t>
      </w:r>
      <w:r w:rsidRPr="007A6386">
        <w:rPr>
          <w:rFonts w:ascii="Times New Roman" w:eastAsia="Times New Roman" w:hAnsi="Times New Roman" w:cs="Times New Roman"/>
          <w:color w:val="000000" w:themeColor="text1"/>
          <w:sz w:val="28"/>
          <w:szCs w:val="28"/>
          <w:lang w:eastAsia="ru-RU"/>
        </w:rPr>
        <w:t xml:space="preserve"> площадк</w:t>
      </w:r>
      <w:r w:rsidR="00B53EAB" w:rsidRPr="007A6386">
        <w:rPr>
          <w:rFonts w:ascii="Times New Roman" w:eastAsia="Times New Roman" w:hAnsi="Times New Roman" w:cs="Times New Roman"/>
          <w:color w:val="000000" w:themeColor="text1"/>
          <w:sz w:val="28"/>
          <w:szCs w:val="28"/>
          <w:lang w:eastAsia="ru-RU"/>
        </w:rPr>
        <w:t>и</w:t>
      </w:r>
      <w:r w:rsidR="0039268A" w:rsidRPr="007A6386">
        <w:rPr>
          <w:rFonts w:ascii="Times New Roman" w:eastAsia="Times New Roman" w:hAnsi="Times New Roman" w:cs="Times New Roman"/>
          <w:color w:val="000000" w:themeColor="text1"/>
          <w:sz w:val="28"/>
          <w:szCs w:val="28"/>
          <w:lang w:eastAsia="ru-RU"/>
        </w:rPr>
        <w:t xml:space="preserve"> по актуальным проблемам </w:t>
      </w:r>
      <w:r w:rsidR="00F24521">
        <w:rPr>
          <w:rFonts w:ascii="Times New Roman" w:eastAsia="Times New Roman" w:hAnsi="Times New Roman" w:cs="Times New Roman"/>
          <w:color w:val="000000" w:themeColor="text1"/>
          <w:sz w:val="28"/>
          <w:szCs w:val="28"/>
          <w:lang w:eastAsia="ru-RU"/>
        </w:rPr>
        <w:t xml:space="preserve">инклюзивного и интегрированного образования, </w:t>
      </w:r>
      <w:r w:rsidR="0039268A" w:rsidRPr="007A6386">
        <w:rPr>
          <w:rFonts w:ascii="Times New Roman" w:eastAsia="Times New Roman" w:hAnsi="Times New Roman" w:cs="Times New Roman"/>
          <w:color w:val="000000" w:themeColor="text1"/>
          <w:sz w:val="28"/>
          <w:szCs w:val="28"/>
          <w:lang w:eastAsia="ru-RU"/>
        </w:rPr>
        <w:t xml:space="preserve">образовательных организаций, </w:t>
      </w:r>
      <w:r w:rsidR="00F24521">
        <w:rPr>
          <w:rFonts w:ascii="Times New Roman" w:eastAsia="Times New Roman" w:hAnsi="Times New Roman" w:cs="Times New Roman"/>
          <w:color w:val="000000" w:themeColor="text1"/>
          <w:sz w:val="28"/>
          <w:szCs w:val="28"/>
          <w:lang w:eastAsia="ru-RU"/>
        </w:rPr>
        <w:t xml:space="preserve"> </w:t>
      </w:r>
      <w:r w:rsidR="00B53EAB" w:rsidRPr="007A6386">
        <w:rPr>
          <w:rFonts w:ascii="Times New Roman" w:eastAsia="Times New Roman" w:hAnsi="Times New Roman" w:cs="Times New Roman"/>
          <w:color w:val="000000" w:themeColor="text1"/>
          <w:sz w:val="28"/>
          <w:szCs w:val="28"/>
          <w:lang w:eastAsia="ru-RU"/>
        </w:rPr>
        <w:t>мастер-классы</w:t>
      </w:r>
      <w:r w:rsidR="0039268A" w:rsidRPr="007A6386">
        <w:rPr>
          <w:rFonts w:ascii="Times New Roman" w:eastAsia="Times New Roman" w:hAnsi="Times New Roman" w:cs="Times New Roman"/>
          <w:color w:val="000000" w:themeColor="text1"/>
          <w:sz w:val="28"/>
          <w:szCs w:val="28"/>
          <w:lang w:eastAsia="ru-RU"/>
        </w:rPr>
        <w:t xml:space="preserve"> на базе учреждений основного общего, профессионального</w:t>
      </w:r>
      <w:r w:rsidR="009A4FBB">
        <w:rPr>
          <w:rFonts w:ascii="Times New Roman" w:eastAsia="Times New Roman" w:hAnsi="Times New Roman" w:cs="Times New Roman"/>
          <w:color w:val="000000" w:themeColor="text1"/>
          <w:sz w:val="28"/>
          <w:szCs w:val="28"/>
          <w:lang w:eastAsia="ru-RU"/>
        </w:rPr>
        <w:t xml:space="preserve"> и</w:t>
      </w:r>
      <w:r w:rsidR="0039268A" w:rsidRPr="007A6386">
        <w:rPr>
          <w:rFonts w:ascii="Times New Roman" w:eastAsia="Times New Roman" w:hAnsi="Times New Roman" w:cs="Times New Roman"/>
          <w:color w:val="000000" w:themeColor="text1"/>
          <w:sz w:val="28"/>
          <w:szCs w:val="28"/>
          <w:lang w:eastAsia="ru-RU"/>
        </w:rPr>
        <w:t xml:space="preserve"> дополнительного образования</w:t>
      </w:r>
      <w:r w:rsidR="00F24521">
        <w:rPr>
          <w:rFonts w:ascii="Times New Roman" w:eastAsia="Times New Roman" w:hAnsi="Times New Roman" w:cs="Times New Roman"/>
          <w:color w:val="000000" w:themeColor="text1"/>
          <w:sz w:val="28"/>
          <w:szCs w:val="28"/>
          <w:lang w:eastAsia="ru-RU"/>
        </w:rPr>
        <w:t>,</w:t>
      </w:r>
      <w:r w:rsidR="00F24521" w:rsidRPr="00F24521">
        <w:rPr>
          <w:rFonts w:ascii="Times New Roman" w:eastAsia="Times New Roman" w:hAnsi="Times New Roman" w:cs="Times New Roman"/>
          <w:color w:val="000000" w:themeColor="text1"/>
          <w:sz w:val="28"/>
          <w:szCs w:val="28"/>
          <w:lang w:eastAsia="ru-RU"/>
        </w:rPr>
        <w:t xml:space="preserve"> </w:t>
      </w:r>
      <w:r w:rsidR="00F24521" w:rsidRPr="007A6386">
        <w:rPr>
          <w:rFonts w:ascii="Times New Roman" w:eastAsia="Times New Roman" w:hAnsi="Times New Roman" w:cs="Times New Roman"/>
          <w:color w:val="000000" w:themeColor="text1"/>
          <w:sz w:val="28"/>
          <w:szCs w:val="28"/>
          <w:lang w:eastAsia="ru-RU"/>
        </w:rPr>
        <w:t>осуществляющих обучение детей с ОВЗ</w:t>
      </w:r>
      <w:r w:rsidR="00D81C76" w:rsidRPr="007A6386">
        <w:rPr>
          <w:rFonts w:ascii="Times New Roman" w:eastAsia="Times New Roman" w:hAnsi="Times New Roman" w:cs="Times New Roman"/>
          <w:color w:val="000000" w:themeColor="text1"/>
          <w:sz w:val="28"/>
          <w:szCs w:val="28"/>
          <w:lang w:eastAsia="ru-RU"/>
        </w:rPr>
        <w:t>.</w:t>
      </w:r>
    </w:p>
    <w:p w:rsidR="00BA3D05" w:rsidRDefault="00BA3D05" w:rsidP="00BD7214">
      <w:pPr>
        <w:spacing w:before="120" w:after="100" w:afterAutospacing="1" w:line="240" w:lineRule="auto"/>
        <w:ind w:firstLine="709"/>
        <w:jc w:val="both"/>
        <w:rPr>
          <w:rFonts w:ascii="Times New Roman" w:eastAsia="Times New Roman" w:hAnsi="Times New Roman" w:cs="Times New Roman"/>
          <w:bCs/>
          <w:kern w:val="36"/>
          <w:sz w:val="28"/>
          <w:szCs w:val="28"/>
          <w:lang w:eastAsia="ru-RU"/>
        </w:rPr>
      </w:pPr>
      <w:r w:rsidRPr="00BA3D05">
        <w:rPr>
          <w:rFonts w:ascii="Times New Roman" w:eastAsia="Times New Roman" w:hAnsi="Times New Roman" w:cs="Times New Roman"/>
          <w:b/>
          <w:bCs/>
          <w:kern w:val="36"/>
          <w:sz w:val="28"/>
          <w:szCs w:val="28"/>
          <w:lang w:eastAsia="ru-RU"/>
        </w:rPr>
        <w:t>К участию в научно-практической конференции приглашаются</w:t>
      </w:r>
      <w:r w:rsidRPr="00BA3D05">
        <w:rPr>
          <w:rFonts w:ascii="Times New Roman" w:eastAsia="Times New Roman" w:hAnsi="Times New Roman" w:cs="Times New Roman"/>
          <w:bCs/>
          <w:kern w:val="36"/>
          <w:sz w:val="28"/>
          <w:szCs w:val="28"/>
          <w:lang w:eastAsia="ru-RU"/>
        </w:rPr>
        <w:t xml:space="preserve"> педагогические работники общеобразовательных организаций, организаций дополнительного и профессионального образования Смоленской области, занимающиеся вопросами инклюзивного и интегрированного образования инвалидов и лиц с ограниченными возможностями здоровья.</w:t>
      </w:r>
    </w:p>
    <w:p w:rsidR="00EF0AD4" w:rsidRDefault="00EF0AD4" w:rsidP="00BD7214">
      <w:pPr>
        <w:spacing w:before="120" w:after="100" w:afterAutospacing="1" w:line="240" w:lineRule="auto"/>
        <w:ind w:firstLine="709"/>
        <w:jc w:val="both"/>
        <w:rPr>
          <w:rFonts w:ascii="Times New Roman" w:eastAsia="Times New Roman" w:hAnsi="Times New Roman" w:cs="Times New Roman"/>
          <w:bCs/>
          <w:color w:val="000000" w:themeColor="text1"/>
          <w:kern w:val="36"/>
          <w:sz w:val="28"/>
          <w:szCs w:val="28"/>
          <w:lang w:eastAsia="ru-RU"/>
        </w:rPr>
      </w:pPr>
      <w:r w:rsidRPr="001D3592">
        <w:rPr>
          <w:rFonts w:ascii="Times New Roman" w:eastAsia="Times New Roman" w:hAnsi="Times New Roman" w:cs="Times New Roman"/>
          <w:b/>
          <w:bCs/>
          <w:color w:val="000000" w:themeColor="text1"/>
          <w:kern w:val="36"/>
          <w:sz w:val="28"/>
          <w:szCs w:val="28"/>
          <w:lang w:eastAsia="ru-RU"/>
        </w:rPr>
        <w:t>Форма участия:</w:t>
      </w:r>
      <w:r w:rsidRPr="007A6386">
        <w:rPr>
          <w:rFonts w:ascii="Times New Roman" w:eastAsia="Times New Roman" w:hAnsi="Times New Roman" w:cs="Times New Roman"/>
          <w:bCs/>
          <w:color w:val="000000" w:themeColor="text1"/>
          <w:kern w:val="36"/>
          <w:sz w:val="28"/>
          <w:szCs w:val="28"/>
          <w:lang w:eastAsia="ru-RU"/>
        </w:rPr>
        <w:t xml:space="preserve"> очная, заочная.</w:t>
      </w:r>
    </w:p>
    <w:p w:rsidR="00F24521" w:rsidRDefault="00F24521" w:rsidP="00F24521">
      <w:pPr>
        <w:ind w:firstLine="709"/>
        <w:rPr>
          <w:rFonts w:ascii="Times New Roman" w:eastAsia="Times New Roman" w:hAnsi="Times New Roman" w:cs="Times New Roman"/>
          <w:b/>
          <w:bCs/>
          <w:color w:val="000000" w:themeColor="text1"/>
          <w:kern w:val="36"/>
          <w:sz w:val="28"/>
          <w:szCs w:val="28"/>
          <w:lang w:eastAsia="ru-RU"/>
        </w:rPr>
      </w:pPr>
      <w:r w:rsidRPr="00F24521">
        <w:rPr>
          <w:rFonts w:ascii="Times New Roman" w:eastAsia="Times New Roman" w:hAnsi="Times New Roman" w:cs="Times New Roman"/>
          <w:b/>
          <w:bCs/>
          <w:color w:val="000000" w:themeColor="text1"/>
          <w:kern w:val="36"/>
          <w:sz w:val="28"/>
          <w:szCs w:val="28"/>
          <w:lang w:eastAsia="ru-RU"/>
        </w:rPr>
        <w:t>Организаторы</w:t>
      </w:r>
      <w:r>
        <w:rPr>
          <w:rFonts w:ascii="Times New Roman" w:eastAsia="Times New Roman" w:hAnsi="Times New Roman" w:cs="Times New Roman"/>
          <w:b/>
          <w:bCs/>
          <w:color w:val="000000" w:themeColor="text1"/>
          <w:kern w:val="36"/>
          <w:sz w:val="28"/>
          <w:szCs w:val="28"/>
          <w:lang w:eastAsia="ru-RU"/>
        </w:rPr>
        <w:t xml:space="preserve">: </w:t>
      </w:r>
    </w:p>
    <w:p w:rsidR="00F24521" w:rsidRDefault="00F24521" w:rsidP="00F24521">
      <w:pPr>
        <w:spacing w:after="0" w:line="240" w:lineRule="auto"/>
        <w:ind w:firstLine="709"/>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 xml:space="preserve">- </w:t>
      </w:r>
      <w:r w:rsidRPr="00F24521">
        <w:rPr>
          <w:rFonts w:ascii="Times New Roman" w:eastAsia="Times New Roman" w:hAnsi="Times New Roman" w:cs="Times New Roman"/>
          <w:bCs/>
          <w:color w:val="000000" w:themeColor="text1"/>
          <w:kern w:val="36"/>
          <w:sz w:val="28"/>
          <w:szCs w:val="28"/>
          <w:lang w:eastAsia="ru-RU"/>
        </w:rPr>
        <w:t>Департамент Смоленской области по образованию и науке</w:t>
      </w:r>
      <w:r>
        <w:rPr>
          <w:rFonts w:ascii="Times New Roman" w:eastAsia="Times New Roman" w:hAnsi="Times New Roman" w:cs="Times New Roman"/>
          <w:bCs/>
          <w:color w:val="000000" w:themeColor="text1"/>
          <w:kern w:val="36"/>
          <w:sz w:val="28"/>
          <w:szCs w:val="28"/>
          <w:lang w:eastAsia="ru-RU"/>
        </w:rPr>
        <w:t>;</w:t>
      </w:r>
    </w:p>
    <w:p w:rsidR="004A4EEF" w:rsidRDefault="00F24521" w:rsidP="00F24521">
      <w:pPr>
        <w:spacing w:after="0" w:line="240" w:lineRule="auto"/>
        <w:ind w:firstLine="709"/>
        <w:rPr>
          <w:rFonts w:ascii="Times New Roman" w:hAnsi="Times New Roman"/>
          <w:b/>
          <w:sz w:val="28"/>
          <w:szCs w:val="28"/>
        </w:rPr>
      </w:pPr>
      <w:r>
        <w:rPr>
          <w:rFonts w:ascii="Times New Roman" w:eastAsia="Times New Roman" w:hAnsi="Times New Roman" w:cs="Times New Roman"/>
          <w:bCs/>
          <w:color w:val="000000" w:themeColor="text1"/>
          <w:kern w:val="36"/>
          <w:sz w:val="28"/>
          <w:szCs w:val="28"/>
          <w:lang w:eastAsia="ru-RU"/>
        </w:rPr>
        <w:t>- ГАУ ДПО «Смоленский областной институт развития образования»</w:t>
      </w:r>
    </w:p>
    <w:p w:rsidR="004A4EEF" w:rsidRDefault="004A4EEF" w:rsidP="00F24521">
      <w:pPr>
        <w:spacing w:after="0" w:line="240" w:lineRule="auto"/>
        <w:ind w:firstLine="709"/>
        <w:rPr>
          <w:rFonts w:ascii="Times New Roman" w:hAnsi="Times New Roman"/>
          <w:b/>
          <w:sz w:val="28"/>
          <w:szCs w:val="28"/>
        </w:rPr>
      </w:pPr>
    </w:p>
    <w:p w:rsidR="009E79B1" w:rsidRPr="00F24521" w:rsidRDefault="009E79B1" w:rsidP="00F24521">
      <w:pPr>
        <w:spacing w:after="0" w:line="240" w:lineRule="auto"/>
        <w:ind w:firstLine="709"/>
        <w:rPr>
          <w:rFonts w:ascii="Times New Roman" w:hAnsi="Times New Roman"/>
          <w:b/>
          <w:sz w:val="28"/>
          <w:szCs w:val="28"/>
        </w:rPr>
      </w:pPr>
      <w:r w:rsidRPr="00893546">
        <w:rPr>
          <w:rFonts w:ascii="Times New Roman" w:hAnsi="Times New Roman"/>
          <w:b/>
          <w:sz w:val="28"/>
          <w:szCs w:val="28"/>
        </w:rPr>
        <w:t>Обращаем внимание</w:t>
      </w:r>
      <w:r>
        <w:rPr>
          <w:rFonts w:ascii="Times New Roman" w:hAnsi="Times New Roman"/>
          <w:sz w:val="28"/>
          <w:szCs w:val="28"/>
        </w:rPr>
        <w:t>, что</w:t>
      </w:r>
      <w:r>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
          <w:bCs/>
          <w:color w:val="000000" w:themeColor="text1"/>
          <w:kern w:val="36"/>
          <w:sz w:val="28"/>
          <w:szCs w:val="28"/>
          <w:lang w:eastAsia="ru-RU"/>
        </w:rPr>
        <w:t xml:space="preserve">с 1 апреля 2017 года </w:t>
      </w:r>
      <w:r>
        <w:rPr>
          <w:rFonts w:ascii="Times New Roman" w:eastAsia="Times New Roman" w:hAnsi="Times New Roman" w:cs="Times New Roman"/>
          <w:bCs/>
          <w:color w:val="000000" w:themeColor="text1"/>
          <w:kern w:val="36"/>
          <w:sz w:val="28"/>
          <w:szCs w:val="28"/>
          <w:lang w:eastAsia="ru-RU"/>
        </w:rPr>
        <w:t>в рамках</w:t>
      </w:r>
      <w:r>
        <w:rPr>
          <w:rFonts w:ascii="Times New Roman" w:eastAsia="Times New Roman" w:hAnsi="Times New Roman" w:cs="Times New Roman"/>
          <w:b/>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 xml:space="preserve">подготовительного этапа к конференции, начинается </w:t>
      </w:r>
      <w:r w:rsidR="00783324">
        <w:rPr>
          <w:rFonts w:ascii="Times New Roman" w:eastAsia="Times New Roman" w:hAnsi="Times New Roman" w:cs="Times New Roman"/>
          <w:bCs/>
          <w:color w:val="000000" w:themeColor="text1"/>
          <w:kern w:val="36"/>
          <w:sz w:val="28"/>
          <w:szCs w:val="28"/>
          <w:lang w:eastAsia="ru-RU"/>
        </w:rPr>
        <w:t xml:space="preserve"> </w:t>
      </w:r>
      <w:bookmarkStart w:id="0" w:name="_GoBack"/>
      <w:bookmarkEnd w:id="0"/>
      <w:r w:rsidRPr="00893546">
        <w:rPr>
          <w:rFonts w:ascii="Times New Roman" w:eastAsia="Times New Roman" w:hAnsi="Times New Roman" w:cs="Times New Roman"/>
          <w:b/>
          <w:bCs/>
          <w:i/>
          <w:color w:val="000000" w:themeColor="text1"/>
          <w:kern w:val="36"/>
          <w:sz w:val="28"/>
          <w:szCs w:val="28"/>
          <w:lang w:eastAsia="ru-RU"/>
        </w:rPr>
        <w:t xml:space="preserve">прием заявок </w:t>
      </w:r>
      <w:r w:rsidR="00893546" w:rsidRPr="00893546">
        <w:rPr>
          <w:rFonts w:ascii="Times New Roman" w:eastAsia="Times New Roman" w:hAnsi="Times New Roman" w:cs="Times New Roman"/>
          <w:b/>
          <w:bCs/>
          <w:i/>
          <w:color w:val="000000" w:themeColor="text1"/>
          <w:kern w:val="36"/>
          <w:sz w:val="28"/>
          <w:szCs w:val="28"/>
          <w:lang w:eastAsia="ru-RU"/>
        </w:rPr>
        <w:t>к</w:t>
      </w:r>
      <w:r w:rsidRPr="00893546">
        <w:rPr>
          <w:rFonts w:ascii="Times New Roman" w:eastAsia="Times New Roman" w:hAnsi="Times New Roman" w:cs="Times New Roman"/>
          <w:b/>
          <w:bCs/>
          <w:i/>
          <w:color w:val="000000" w:themeColor="text1"/>
          <w:kern w:val="36"/>
          <w:sz w:val="28"/>
          <w:szCs w:val="28"/>
          <w:lang w:eastAsia="ru-RU"/>
        </w:rPr>
        <w:t xml:space="preserve"> публикации в сборнике научно-методических и практических материалов по теме конференции. </w:t>
      </w:r>
    </w:p>
    <w:p w:rsidR="009E79B1" w:rsidRPr="004A4EEF" w:rsidRDefault="009E79B1" w:rsidP="004A4EEF">
      <w:pPr>
        <w:spacing w:before="120" w:after="100" w:afterAutospacing="1" w:line="240" w:lineRule="auto"/>
        <w:ind w:firstLine="709"/>
        <w:jc w:val="both"/>
        <w:rPr>
          <w:rFonts w:ascii="Times New Roman" w:eastAsia="Times New Roman" w:hAnsi="Times New Roman" w:cs="Times New Roman"/>
          <w:bCs/>
          <w:i/>
          <w:color w:val="000000" w:themeColor="text1"/>
          <w:kern w:val="36"/>
          <w:sz w:val="28"/>
          <w:szCs w:val="28"/>
          <w:lang w:eastAsia="ru-RU"/>
        </w:rPr>
      </w:pPr>
      <w:r>
        <w:rPr>
          <w:rFonts w:ascii="Times New Roman" w:eastAsia="Times New Roman" w:hAnsi="Times New Roman" w:cs="Times New Roman"/>
          <w:bCs/>
          <w:color w:val="000000" w:themeColor="text1"/>
          <w:kern w:val="36"/>
          <w:sz w:val="28"/>
          <w:szCs w:val="28"/>
          <w:lang w:eastAsia="ru-RU"/>
        </w:rPr>
        <w:t>Для публикации материалов необходимо представить заявку и те</w:t>
      </w:r>
      <w:proofErr w:type="gramStart"/>
      <w:r>
        <w:rPr>
          <w:rFonts w:ascii="Times New Roman" w:eastAsia="Times New Roman" w:hAnsi="Times New Roman" w:cs="Times New Roman"/>
          <w:bCs/>
          <w:color w:val="000000" w:themeColor="text1"/>
          <w:kern w:val="36"/>
          <w:sz w:val="28"/>
          <w:szCs w:val="28"/>
          <w:lang w:eastAsia="ru-RU"/>
        </w:rPr>
        <w:t>кст ст</w:t>
      </w:r>
      <w:proofErr w:type="gramEnd"/>
      <w:r>
        <w:rPr>
          <w:rFonts w:ascii="Times New Roman" w:eastAsia="Times New Roman" w:hAnsi="Times New Roman" w:cs="Times New Roman"/>
          <w:bCs/>
          <w:color w:val="000000" w:themeColor="text1"/>
          <w:kern w:val="36"/>
          <w:sz w:val="28"/>
          <w:szCs w:val="28"/>
          <w:lang w:eastAsia="ru-RU"/>
        </w:rPr>
        <w:t xml:space="preserve">атьи по электронной почте </w:t>
      </w:r>
      <w:hyperlink r:id="rId9" w:history="1">
        <w:r>
          <w:rPr>
            <w:rStyle w:val="a5"/>
            <w:rFonts w:ascii="Times New Roman" w:eastAsia="Times New Roman" w:hAnsi="Times New Roman" w:cs="Times New Roman"/>
            <w:bCs/>
            <w:kern w:val="36"/>
            <w:sz w:val="28"/>
            <w:szCs w:val="28"/>
            <w:lang w:eastAsia="ru-RU"/>
          </w:rPr>
          <w:t>KVuS67@yandex.ru</w:t>
        </w:r>
      </w:hyperlink>
      <w:r>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
          <w:bCs/>
          <w:color w:val="000000" w:themeColor="text1"/>
          <w:kern w:val="36"/>
          <w:sz w:val="28"/>
          <w:szCs w:val="28"/>
          <w:lang w:eastAsia="ru-RU"/>
        </w:rPr>
        <w:t>до 30 июня 2017 год</w:t>
      </w:r>
      <w:r>
        <w:rPr>
          <w:rFonts w:ascii="Times New Roman" w:eastAsia="Times New Roman" w:hAnsi="Times New Roman" w:cs="Times New Roman"/>
          <w:bCs/>
          <w:color w:val="000000" w:themeColor="text1"/>
          <w:kern w:val="36"/>
          <w:sz w:val="28"/>
          <w:szCs w:val="28"/>
          <w:lang w:eastAsia="ru-RU"/>
        </w:rPr>
        <w:t xml:space="preserve"> с пометкой «Конференция _ инклюзия». (Приложение 1</w:t>
      </w:r>
      <w:r w:rsidR="003A321C">
        <w:rPr>
          <w:rFonts w:ascii="Times New Roman" w:eastAsia="Times New Roman" w:hAnsi="Times New Roman" w:cs="Times New Roman"/>
          <w:bCs/>
          <w:color w:val="000000" w:themeColor="text1"/>
          <w:kern w:val="36"/>
          <w:sz w:val="28"/>
          <w:szCs w:val="28"/>
          <w:lang w:eastAsia="ru-RU"/>
        </w:rPr>
        <w:t>, 3</w:t>
      </w:r>
      <w:r>
        <w:rPr>
          <w:rFonts w:ascii="Times New Roman" w:eastAsia="Times New Roman" w:hAnsi="Times New Roman" w:cs="Times New Roman"/>
          <w:bCs/>
          <w:color w:val="000000" w:themeColor="text1"/>
          <w:kern w:val="36"/>
          <w:sz w:val="28"/>
          <w:szCs w:val="28"/>
          <w:lang w:eastAsia="ru-RU"/>
        </w:rPr>
        <w:t>).</w:t>
      </w:r>
    </w:p>
    <w:p w:rsidR="00AB0253" w:rsidRDefault="00893546" w:rsidP="00BD7214">
      <w:pPr>
        <w:spacing w:before="120" w:after="100" w:afterAutospacing="1" w:line="240" w:lineRule="auto"/>
        <w:ind w:firstLine="709"/>
        <w:jc w:val="both"/>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lastRenderedPageBreak/>
        <w:t xml:space="preserve">Регистрация для участия в очном этапе конференции </w:t>
      </w:r>
      <w:r w:rsidR="001F76D4">
        <w:rPr>
          <w:rFonts w:ascii="Times New Roman" w:eastAsia="Times New Roman" w:hAnsi="Times New Roman" w:cs="Times New Roman"/>
          <w:b/>
          <w:bCs/>
          <w:color w:val="000000" w:themeColor="text1"/>
          <w:kern w:val="36"/>
          <w:sz w:val="28"/>
          <w:szCs w:val="28"/>
          <w:lang w:eastAsia="ru-RU"/>
        </w:rPr>
        <w:t xml:space="preserve">будет </w:t>
      </w:r>
      <w:proofErr w:type="spellStart"/>
      <w:r>
        <w:rPr>
          <w:rFonts w:ascii="Times New Roman" w:eastAsia="Times New Roman" w:hAnsi="Times New Roman" w:cs="Times New Roman"/>
          <w:b/>
          <w:bCs/>
          <w:color w:val="000000" w:themeColor="text1"/>
          <w:kern w:val="36"/>
          <w:sz w:val="28"/>
          <w:szCs w:val="28"/>
          <w:lang w:eastAsia="ru-RU"/>
        </w:rPr>
        <w:t>осуществляет</w:t>
      </w:r>
      <w:r w:rsidR="001F76D4">
        <w:rPr>
          <w:rFonts w:ascii="Times New Roman" w:eastAsia="Times New Roman" w:hAnsi="Times New Roman" w:cs="Times New Roman"/>
          <w:b/>
          <w:bCs/>
          <w:color w:val="000000" w:themeColor="text1"/>
          <w:kern w:val="36"/>
          <w:sz w:val="28"/>
          <w:szCs w:val="28"/>
          <w:lang w:eastAsia="ru-RU"/>
        </w:rPr>
        <w:t>ь</w:t>
      </w:r>
      <w:r>
        <w:rPr>
          <w:rFonts w:ascii="Times New Roman" w:eastAsia="Times New Roman" w:hAnsi="Times New Roman" w:cs="Times New Roman"/>
          <w:b/>
          <w:bCs/>
          <w:color w:val="000000" w:themeColor="text1"/>
          <w:kern w:val="36"/>
          <w:sz w:val="28"/>
          <w:szCs w:val="28"/>
          <w:lang w:eastAsia="ru-RU"/>
        </w:rPr>
        <w:t>ся</w:t>
      </w:r>
      <w:proofErr w:type="spellEnd"/>
      <w:r>
        <w:rPr>
          <w:rFonts w:ascii="Times New Roman" w:eastAsia="Times New Roman" w:hAnsi="Times New Roman" w:cs="Times New Roman"/>
          <w:b/>
          <w:bCs/>
          <w:color w:val="000000" w:themeColor="text1"/>
          <w:kern w:val="36"/>
          <w:sz w:val="28"/>
          <w:szCs w:val="28"/>
          <w:lang w:eastAsia="ru-RU"/>
        </w:rPr>
        <w:t xml:space="preserve"> </w:t>
      </w:r>
      <w:r w:rsidR="00AB0253" w:rsidRPr="00247D58">
        <w:rPr>
          <w:rFonts w:ascii="Times New Roman" w:eastAsia="Times New Roman" w:hAnsi="Times New Roman" w:cs="Times New Roman"/>
          <w:b/>
          <w:bCs/>
          <w:color w:val="000000" w:themeColor="text1"/>
          <w:kern w:val="36"/>
          <w:sz w:val="28"/>
          <w:szCs w:val="28"/>
          <w:lang w:eastAsia="ru-RU"/>
        </w:rPr>
        <w:t xml:space="preserve">с 1 </w:t>
      </w:r>
      <w:r w:rsidR="00AB0253">
        <w:rPr>
          <w:rFonts w:ascii="Times New Roman" w:eastAsia="Times New Roman" w:hAnsi="Times New Roman" w:cs="Times New Roman"/>
          <w:b/>
          <w:bCs/>
          <w:color w:val="000000" w:themeColor="text1"/>
          <w:kern w:val="36"/>
          <w:sz w:val="28"/>
          <w:szCs w:val="28"/>
          <w:lang w:eastAsia="ru-RU"/>
        </w:rPr>
        <w:t>сентября</w:t>
      </w:r>
      <w:r w:rsidR="00AB0253" w:rsidRPr="00247D58">
        <w:rPr>
          <w:rFonts w:ascii="Times New Roman" w:eastAsia="Times New Roman" w:hAnsi="Times New Roman" w:cs="Times New Roman"/>
          <w:b/>
          <w:bCs/>
          <w:color w:val="000000" w:themeColor="text1"/>
          <w:kern w:val="36"/>
          <w:sz w:val="28"/>
          <w:szCs w:val="28"/>
          <w:lang w:eastAsia="ru-RU"/>
        </w:rPr>
        <w:t xml:space="preserve"> по </w:t>
      </w:r>
      <w:r w:rsidR="00AB0253">
        <w:rPr>
          <w:rFonts w:ascii="Times New Roman" w:eastAsia="Times New Roman" w:hAnsi="Times New Roman" w:cs="Times New Roman"/>
          <w:b/>
          <w:bCs/>
          <w:color w:val="000000" w:themeColor="text1"/>
          <w:kern w:val="36"/>
          <w:sz w:val="28"/>
          <w:szCs w:val="28"/>
          <w:lang w:eastAsia="ru-RU"/>
        </w:rPr>
        <w:t>18</w:t>
      </w:r>
      <w:r w:rsidR="00AB0253" w:rsidRPr="00247D58">
        <w:rPr>
          <w:rFonts w:ascii="Times New Roman" w:eastAsia="Times New Roman" w:hAnsi="Times New Roman" w:cs="Times New Roman"/>
          <w:b/>
          <w:bCs/>
          <w:color w:val="000000" w:themeColor="text1"/>
          <w:kern w:val="36"/>
          <w:sz w:val="28"/>
          <w:szCs w:val="28"/>
          <w:lang w:eastAsia="ru-RU"/>
        </w:rPr>
        <w:t xml:space="preserve"> </w:t>
      </w:r>
      <w:r w:rsidR="00AB0253">
        <w:rPr>
          <w:rFonts w:ascii="Times New Roman" w:eastAsia="Times New Roman" w:hAnsi="Times New Roman" w:cs="Times New Roman"/>
          <w:b/>
          <w:bCs/>
          <w:color w:val="000000" w:themeColor="text1"/>
          <w:kern w:val="36"/>
          <w:sz w:val="28"/>
          <w:szCs w:val="28"/>
          <w:lang w:eastAsia="ru-RU"/>
        </w:rPr>
        <w:t>октября</w:t>
      </w:r>
      <w:r w:rsidR="00AB0253" w:rsidRPr="00247D58">
        <w:rPr>
          <w:rFonts w:ascii="Times New Roman" w:eastAsia="Times New Roman" w:hAnsi="Times New Roman" w:cs="Times New Roman"/>
          <w:b/>
          <w:bCs/>
          <w:color w:val="000000" w:themeColor="text1"/>
          <w:kern w:val="36"/>
          <w:sz w:val="28"/>
          <w:szCs w:val="28"/>
          <w:lang w:eastAsia="ru-RU"/>
        </w:rPr>
        <w:t>.</w:t>
      </w:r>
      <w:r w:rsidR="00AB0253" w:rsidRPr="00247D58">
        <w:rPr>
          <w:rFonts w:ascii="Times New Roman" w:eastAsia="Times New Roman" w:hAnsi="Times New Roman" w:cs="Times New Roman"/>
          <w:bCs/>
          <w:color w:val="000000" w:themeColor="text1"/>
          <w:kern w:val="36"/>
          <w:sz w:val="28"/>
          <w:szCs w:val="28"/>
          <w:lang w:eastAsia="ru-RU"/>
        </w:rPr>
        <w:t xml:space="preserve"> </w:t>
      </w:r>
      <w:r>
        <w:rPr>
          <w:rFonts w:ascii="Times New Roman" w:eastAsia="Times New Roman" w:hAnsi="Times New Roman" w:cs="Times New Roman"/>
          <w:bCs/>
          <w:color w:val="000000" w:themeColor="text1"/>
          <w:kern w:val="36"/>
          <w:sz w:val="28"/>
          <w:szCs w:val="28"/>
          <w:lang w:eastAsia="ru-RU"/>
        </w:rPr>
        <w:t xml:space="preserve">Заявки на участие </w:t>
      </w:r>
      <w:r w:rsidR="003A321C">
        <w:rPr>
          <w:rFonts w:ascii="Times New Roman" w:eastAsia="Times New Roman" w:hAnsi="Times New Roman" w:cs="Times New Roman"/>
          <w:bCs/>
          <w:color w:val="000000" w:themeColor="text1"/>
          <w:kern w:val="36"/>
          <w:sz w:val="28"/>
          <w:szCs w:val="28"/>
          <w:lang w:eastAsia="ru-RU"/>
        </w:rPr>
        <w:t xml:space="preserve"> и тезисы выступления принимаются </w:t>
      </w:r>
      <w:r w:rsidR="003A321C" w:rsidRPr="00247D58">
        <w:rPr>
          <w:rFonts w:ascii="Times New Roman" w:eastAsia="Times New Roman" w:hAnsi="Times New Roman" w:cs="Times New Roman"/>
          <w:bCs/>
          <w:color w:val="000000" w:themeColor="text1"/>
          <w:kern w:val="36"/>
          <w:sz w:val="28"/>
          <w:szCs w:val="28"/>
          <w:lang w:eastAsia="ru-RU"/>
        </w:rPr>
        <w:t xml:space="preserve">по электронной почте </w:t>
      </w:r>
      <w:hyperlink r:id="rId10" w:history="1">
        <w:r w:rsidR="003A321C" w:rsidRPr="00BD7214">
          <w:rPr>
            <w:rStyle w:val="a5"/>
            <w:rFonts w:ascii="Times New Roman" w:eastAsia="Times New Roman" w:hAnsi="Times New Roman" w:cs="Times New Roman"/>
            <w:bCs/>
            <w:kern w:val="36"/>
            <w:sz w:val="28"/>
            <w:szCs w:val="28"/>
            <w:lang w:eastAsia="ru-RU"/>
          </w:rPr>
          <w:t>KVuS67@yandex.ru</w:t>
        </w:r>
      </w:hyperlink>
      <w:r w:rsidR="003A321C">
        <w:rPr>
          <w:rFonts w:ascii="Times New Roman" w:eastAsia="Times New Roman" w:hAnsi="Times New Roman" w:cs="Times New Roman"/>
          <w:bCs/>
          <w:color w:val="000000" w:themeColor="text1"/>
          <w:kern w:val="36"/>
          <w:sz w:val="28"/>
          <w:szCs w:val="28"/>
          <w:lang w:eastAsia="ru-RU"/>
        </w:rPr>
        <w:t xml:space="preserve"> </w:t>
      </w:r>
      <w:r w:rsidR="003A321C" w:rsidRPr="00247D58">
        <w:rPr>
          <w:rFonts w:ascii="Times New Roman" w:eastAsia="Times New Roman" w:hAnsi="Times New Roman" w:cs="Times New Roman"/>
          <w:bCs/>
          <w:color w:val="000000" w:themeColor="text1"/>
          <w:kern w:val="36"/>
          <w:sz w:val="28"/>
          <w:szCs w:val="28"/>
          <w:lang w:eastAsia="ru-RU"/>
        </w:rPr>
        <w:t>с по</w:t>
      </w:r>
      <w:r w:rsidR="003A321C">
        <w:rPr>
          <w:rFonts w:ascii="Times New Roman" w:eastAsia="Times New Roman" w:hAnsi="Times New Roman" w:cs="Times New Roman"/>
          <w:bCs/>
          <w:color w:val="000000" w:themeColor="text1"/>
          <w:kern w:val="36"/>
          <w:sz w:val="28"/>
          <w:szCs w:val="28"/>
          <w:lang w:eastAsia="ru-RU"/>
        </w:rPr>
        <w:t>меткой «Конференция _ инклюзия» (</w:t>
      </w:r>
      <w:r>
        <w:rPr>
          <w:rFonts w:ascii="Times New Roman" w:eastAsia="Times New Roman" w:hAnsi="Times New Roman" w:cs="Times New Roman"/>
          <w:bCs/>
          <w:color w:val="000000" w:themeColor="text1"/>
          <w:kern w:val="36"/>
          <w:sz w:val="28"/>
          <w:szCs w:val="28"/>
          <w:lang w:eastAsia="ru-RU"/>
        </w:rPr>
        <w:t>Приложением 2</w:t>
      </w:r>
      <w:r w:rsidR="003A321C">
        <w:rPr>
          <w:rFonts w:ascii="Times New Roman" w:eastAsia="Times New Roman" w:hAnsi="Times New Roman" w:cs="Times New Roman"/>
          <w:bCs/>
          <w:color w:val="000000" w:themeColor="text1"/>
          <w:kern w:val="36"/>
          <w:sz w:val="28"/>
          <w:szCs w:val="28"/>
          <w:lang w:eastAsia="ru-RU"/>
        </w:rPr>
        <w:t>)</w:t>
      </w:r>
      <w:r>
        <w:rPr>
          <w:rFonts w:ascii="Times New Roman" w:eastAsia="Times New Roman" w:hAnsi="Times New Roman" w:cs="Times New Roman"/>
          <w:bCs/>
          <w:color w:val="000000" w:themeColor="text1"/>
          <w:kern w:val="36"/>
          <w:sz w:val="28"/>
          <w:szCs w:val="28"/>
          <w:lang w:eastAsia="ru-RU"/>
        </w:rPr>
        <w:t xml:space="preserve"> </w:t>
      </w:r>
    </w:p>
    <w:p w:rsidR="0018350F" w:rsidRPr="00BD7214" w:rsidRDefault="003A321C" w:rsidP="00BD7214">
      <w:pPr>
        <w:spacing w:before="120" w:after="100" w:afterAutospacing="1" w:line="240" w:lineRule="auto"/>
        <w:ind w:firstLine="709"/>
        <w:jc w:val="both"/>
        <w:rPr>
          <w:rFonts w:ascii="Times New Roman" w:eastAsia="Times New Roman" w:hAnsi="Times New Roman" w:cs="Times New Roman"/>
          <w:b/>
          <w:bCs/>
          <w:color w:val="000000" w:themeColor="text1"/>
          <w:kern w:val="36"/>
          <w:sz w:val="28"/>
          <w:szCs w:val="28"/>
          <w:lang w:eastAsia="ru-RU"/>
        </w:rPr>
      </w:pPr>
      <w:r>
        <w:rPr>
          <w:rFonts w:ascii="Times New Roman" w:eastAsia="Times New Roman" w:hAnsi="Times New Roman" w:cs="Times New Roman"/>
          <w:b/>
          <w:bCs/>
          <w:color w:val="000000" w:themeColor="text1"/>
          <w:kern w:val="36"/>
          <w:sz w:val="28"/>
          <w:szCs w:val="28"/>
          <w:lang w:eastAsia="ru-RU"/>
        </w:rPr>
        <w:t xml:space="preserve">Время проведения конференции: </w:t>
      </w:r>
      <w:r w:rsidR="00BA3D05" w:rsidRPr="00AB0253">
        <w:rPr>
          <w:rFonts w:ascii="Times New Roman" w:eastAsia="Times New Roman" w:hAnsi="Times New Roman" w:cs="Times New Roman"/>
          <w:b/>
          <w:bCs/>
          <w:kern w:val="36"/>
          <w:sz w:val="28"/>
          <w:szCs w:val="28"/>
          <w:lang w:eastAsia="ru-RU"/>
        </w:rPr>
        <w:t xml:space="preserve"> </w:t>
      </w:r>
      <w:r w:rsidR="00AA0D3E" w:rsidRPr="00BD7214">
        <w:rPr>
          <w:rFonts w:ascii="Times New Roman" w:eastAsia="Times New Roman" w:hAnsi="Times New Roman" w:cs="Times New Roman"/>
          <w:b/>
          <w:bCs/>
          <w:color w:val="000000" w:themeColor="text1"/>
          <w:kern w:val="36"/>
          <w:sz w:val="28"/>
          <w:szCs w:val="28"/>
          <w:lang w:eastAsia="ru-RU"/>
        </w:rPr>
        <w:t>18</w:t>
      </w:r>
      <w:r w:rsidR="0040612E" w:rsidRPr="00BD7214">
        <w:rPr>
          <w:rFonts w:ascii="Times New Roman" w:hAnsi="Times New Roman" w:cs="Times New Roman"/>
          <w:b/>
          <w:iCs/>
          <w:color w:val="000000" w:themeColor="text1"/>
          <w:sz w:val="28"/>
          <w:szCs w:val="28"/>
        </w:rPr>
        <w:t xml:space="preserve"> </w:t>
      </w:r>
      <w:r w:rsidR="00BA3D05" w:rsidRPr="00BD7214">
        <w:rPr>
          <w:rFonts w:ascii="Times New Roman" w:hAnsi="Times New Roman" w:cs="Times New Roman"/>
          <w:b/>
          <w:iCs/>
          <w:color w:val="000000" w:themeColor="text1"/>
          <w:sz w:val="28"/>
          <w:szCs w:val="28"/>
        </w:rPr>
        <w:t>-</w:t>
      </w:r>
      <w:r w:rsidR="00AA0D3E" w:rsidRPr="00BD7214">
        <w:rPr>
          <w:rFonts w:ascii="Times New Roman" w:hAnsi="Times New Roman" w:cs="Times New Roman"/>
          <w:b/>
          <w:iCs/>
          <w:color w:val="000000" w:themeColor="text1"/>
          <w:sz w:val="28"/>
          <w:szCs w:val="28"/>
        </w:rPr>
        <w:t>19</w:t>
      </w:r>
      <w:r w:rsidR="00BA3D05" w:rsidRPr="00BD7214">
        <w:rPr>
          <w:rFonts w:ascii="Times New Roman" w:hAnsi="Times New Roman" w:cs="Times New Roman"/>
          <w:b/>
          <w:iCs/>
          <w:color w:val="000000" w:themeColor="text1"/>
          <w:sz w:val="28"/>
          <w:szCs w:val="28"/>
        </w:rPr>
        <w:t xml:space="preserve"> </w:t>
      </w:r>
      <w:r w:rsidR="00E76FC7" w:rsidRPr="00BD7214">
        <w:rPr>
          <w:rFonts w:ascii="Times New Roman" w:hAnsi="Times New Roman" w:cs="Times New Roman"/>
          <w:b/>
          <w:iCs/>
          <w:color w:val="000000" w:themeColor="text1"/>
          <w:sz w:val="28"/>
          <w:szCs w:val="28"/>
        </w:rPr>
        <w:t>октября</w:t>
      </w:r>
      <w:r w:rsidR="00BA3D05" w:rsidRPr="00BD7214">
        <w:rPr>
          <w:rFonts w:ascii="Times New Roman" w:hAnsi="Times New Roman" w:cs="Times New Roman"/>
          <w:b/>
          <w:iCs/>
          <w:color w:val="000000" w:themeColor="text1"/>
          <w:sz w:val="28"/>
          <w:szCs w:val="28"/>
        </w:rPr>
        <w:t xml:space="preserve"> 2017</w:t>
      </w:r>
      <w:r>
        <w:rPr>
          <w:rFonts w:ascii="Times New Roman" w:hAnsi="Times New Roman" w:cs="Times New Roman"/>
          <w:b/>
          <w:iCs/>
          <w:color w:val="000000" w:themeColor="text1"/>
          <w:sz w:val="28"/>
          <w:szCs w:val="28"/>
        </w:rPr>
        <w:t xml:space="preserve"> с </w:t>
      </w:r>
      <w:r w:rsidRPr="007A6386">
        <w:rPr>
          <w:rFonts w:ascii="Times New Roman" w:eastAsia="Times New Roman" w:hAnsi="Times New Roman" w:cs="Times New Roman"/>
          <w:bCs/>
          <w:color w:val="000000" w:themeColor="text1"/>
          <w:kern w:val="36"/>
          <w:sz w:val="28"/>
          <w:szCs w:val="28"/>
          <w:lang w:eastAsia="ru-RU"/>
        </w:rPr>
        <w:t>11.00.</w:t>
      </w:r>
    </w:p>
    <w:p w:rsidR="009A4FBB" w:rsidRPr="00BD7214" w:rsidRDefault="0018350F" w:rsidP="00BD7214">
      <w:pPr>
        <w:spacing w:after="0" w:line="240" w:lineRule="auto"/>
        <w:ind w:firstLine="709"/>
        <w:jc w:val="both"/>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
          <w:bCs/>
          <w:kern w:val="36"/>
          <w:sz w:val="28"/>
          <w:szCs w:val="28"/>
          <w:lang w:eastAsia="ru-RU"/>
        </w:rPr>
        <w:t xml:space="preserve">Место проведения: </w:t>
      </w:r>
      <w:r w:rsidRPr="00E47A2D">
        <w:rPr>
          <w:rFonts w:ascii="Times New Roman" w:eastAsia="Times New Roman" w:hAnsi="Times New Roman" w:cs="Times New Roman"/>
          <w:bCs/>
          <w:kern w:val="36"/>
          <w:sz w:val="28"/>
          <w:szCs w:val="28"/>
          <w:lang w:eastAsia="ru-RU"/>
        </w:rPr>
        <w:t>ГАУ ДПО СОИРО</w:t>
      </w:r>
    </w:p>
    <w:p w:rsidR="009A4FBB" w:rsidRPr="009A4FBB" w:rsidRDefault="009A4FBB" w:rsidP="00BD7214">
      <w:pPr>
        <w:spacing w:after="0" w:line="240" w:lineRule="auto"/>
        <w:ind w:firstLine="709"/>
        <w:jc w:val="both"/>
        <w:rPr>
          <w:rFonts w:ascii="Times New Roman" w:eastAsia="Times New Roman" w:hAnsi="Times New Roman" w:cs="Times New Roman"/>
          <w:bCs/>
          <w:i/>
          <w:kern w:val="36"/>
          <w:sz w:val="28"/>
          <w:szCs w:val="28"/>
          <w:lang w:eastAsia="ru-RU"/>
        </w:rPr>
      </w:pPr>
      <w:r w:rsidRPr="009A4FBB">
        <w:rPr>
          <w:rFonts w:ascii="Times New Roman" w:eastAsia="Times New Roman" w:hAnsi="Times New Roman" w:cs="Times New Roman"/>
          <w:bCs/>
          <w:i/>
          <w:kern w:val="36"/>
          <w:sz w:val="28"/>
          <w:szCs w:val="28"/>
          <w:lang w:eastAsia="ru-RU"/>
        </w:rPr>
        <w:t>Адрес:</w:t>
      </w:r>
      <w:r w:rsidR="00D96FC8">
        <w:rPr>
          <w:rFonts w:ascii="Times New Roman" w:eastAsia="Times New Roman" w:hAnsi="Times New Roman" w:cs="Times New Roman"/>
          <w:bCs/>
          <w:i/>
          <w:kern w:val="36"/>
          <w:sz w:val="28"/>
          <w:szCs w:val="28"/>
          <w:lang w:eastAsia="ru-RU"/>
        </w:rPr>
        <w:t xml:space="preserve"> </w:t>
      </w:r>
      <w:r>
        <w:rPr>
          <w:rFonts w:ascii="Times New Roman" w:eastAsia="Times New Roman" w:hAnsi="Times New Roman" w:cs="Times New Roman"/>
          <w:bCs/>
          <w:i/>
          <w:kern w:val="36"/>
          <w:sz w:val="28"/>
          <w:szCs w:val="28"/>
          <w:lang w:eastAsia="ru-RU"/>
        </w:rPr>
        <w:t>г.</w:t>
      </w:r>
      <w:r w:rsidR="00D96FC8">
        <w:rPr>
          <w:rFonts w:ascii="Times New Roman" w:eastAsia="Times New Roman" w:hAnsi="Times New Roman" w:cs="Times New Roman"/>
          <w:bCs/>
          <w:i/>
          <w:kern w:val="36"/>
          <w:sz w:val="28"/>
          <w:szCs w:val="28"/>
          <w:lang w:eastAsia="ru-RU"/>
        </w:rPr>
        <w:t xml:space="preserve"> </w:t>
      </w:r>
      <w:r>
        <w:rPr>
          <w:rFonts w:ascii="Times New Roman" w:eastAsia="Times New Roman" w:hAnsi="Times New Roman" w:cs="Times New Roman"/>
          <w:bCs/>
          <w:i/>
          <w:kern w:val="36"/>
          <w:sz w:val="28"/>
          <w:szCs w:val="28"/>
          <w:lang w:eastAsia="ru-RU"/>
        </w:rPr>
        <w:t>Смоленск, ул.</w:t>
      </w:r>
      <w:r w:rsidR="00D96FC8">
        <w:rPr>
          <w:rFonts w:ascii="Times New Roman" w:eastAsia="Times New Roman" w:hAnsi="Times New Roman" w:cs="Times New Roman"/>
          <w:bCs/>
          <w:i/>
          <w:kern w:val="36"/>
          <w:sz w:val="28"/>
          <w:szCs w:val="28"/>
          <w:lang w:eastAsia="ru-RU"/>
        </w:rPr>
        <w:t xml:space="preserve"> </w:t>
      </w:r>
      <w:r>
        <w:rPr>
          <w:rFonts w:ascii="Times New Roman" w:eastAsia="Times New Roman" w:hAnsi="Times New Roman" w:cs="Times New Roman"/>
          <w:bCs/>
          <w:i/>
          <w:kern w:val="36"/>
          <w:sz w:val="28"/>
          <w:szCs w:val="28"/>
          <w:lang w:eastAsia="ru-RU"/>
        </w:rPr>
        <w:t xml:space="preserve">Октябрьской революции д.20-а </w:t>
      </w:r>
    </w:p>
    <w:p w:rsidR="001859A0" w:rsidRDefault="001859A0" w:rsidP="00BD7214">
      <w:pPr>
        <w:spacing w:before="120" w:after="100" w:afterAutospacing="1" w:line="240" w:lineRule="auto"/>
        <w:ind w:firstLine="709"/>
        <w:jc w:val="both"/>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В рамках конференции предполагается: пленарное заседание, д</w:t>
      </w:r>
      <w:r w:rsidR="009A4FBB">
        <w:rPr>
          <w:rFonts w:ascii="Times New Roman" w:eastAsia="Times New Roman" w:hAnsi="Times New Roman" w:cs="Times New Roman"/>
          <w:bCs/>
          <w:kern w:val="36"/>
          <w:sz w:val="28"/>
          <w:szCs w:val="28"/>
          <w:lang w:eastAsia="ru-RU"/>
        </w:rPr>
        <w:t>искуссионные площадки и мастер-классы</w:t>
      </w:r>
      <w:r>
        <w:rPr>
          <w:rFonts w:ascii="Times New Roman" w:eastAsia="Times New Roman" w:hAnsi="Times New Roman" w:cs="Times New Roman"/>
          <w:bCs/>
          <w:kern w:val="36"/>
          <w:sz w:val="28"/>
          <w:szCs w:val="28"/>
          <w:lang w:eastAsia="ru-RU"/>
        </w:rPr>
        <w:t xml:space="preserve"> на базе образовательных организаций г. Смоленска.</w:t>
      </w:r>
      <w:r w:rsidR="009A4FBB">
        <w:rPr>
          <w:rFonts w:ascii="Times New Roman" w:eastAsia="Times New Roman" w:hAnsi="Times New Roman" w:cs="Times New Roman"/>
          <w:bCs/>
          <w:kern w:val="36"/>
          <w:sz w:val="28"/>
          <w:szCs w:val="28"/>
          <w:lang w:eastAsia="ru-RU"/>
        </w:rPr>
        <w:t xml:space="preserve"> </w:t>
      </w:r>
    </w:p>
    <w:p w:rsidR="004A4EEF" w:rsidRDefault="008B3A8E" w:rsidP="008B3A8E">
      <w:pPr>
        <w:spacing w:before="120" w:after="100" w:afterAutospacing="1" w:line="240" w:lineRule="auto"/>
        <w:ind w:firstLine="709"/>
        <w:jc w:val="both"/>
        <w:rPr>
          <w:rFonts w:ascii="Times New Roman" w:eastAsia="Times New Roman" w:hAnsi="Times New Roman" w:cs="Times New Roman"/>
          <w:bCs/>
          <w:color w:val="000000" w:themeColor="text1"/>
          <w:kern w:val="36"/>
          <w:sz w:val="28"/>
          <w:szCs w:val="28"/>
          <w:lang w:eastAsia="ru-RU"/>
        </w:rPr>
      </w:pPr>
      <w:r>
        <w:rPr>
          <w:rFonts w:ascii="Times New Roman" w:eastAsia="Times New Roman" w:hAnsi="Times New Roman" w:cs="Times New Roman"/>
          <w:bCs/>
          <w:kern w:val="36"/>
          <w:sz w:val="28"/>
          <w:szCs w:val="28"/>
          <w:lang w:eastAsia="ru-RU"/>
        </w:rPr>
        <w:t>Стоимость</w:t>
      </w:r>
      <w:r w:rsidR="006D58CE" w:rsidRPr="00EC3719">
        <w:rPr>
          <w:rFonts w:ascii="Times New Roman" w:eastAsia="Times New Roman" w:hAnsi="Times New Roman" w:cs="Times New Roman"/>
          <w:bCs/>
          <w:kern w:val="36"/>
          <w:sz w:val="28"/>
          <w:szCs w:val="28"/>
          <w:lang w:eastAsia="ru-RU"/>
        </w:rPr>
        <w:t xml:space="preserve"> сертификата участника конференции</w:t>
      </w:r>
      <w:r w:rsidR="00BD7214">
        <w:rPr>
          <w:rFonts w:ascii="Times New Roman" w:eastAsia="Times New Roman" w:hAnsi="Times New Roman" w:cs="Times New Roman"/>
          <w:bCs/>
          <w:kern w:val="36"/>
          <w:sz w:val="28"/>
          <w:szCs w:val="28"/>
          <w:lang w:eastAsia="ru-RU"/>
        </w:rPr>
        <w:t xml:space="preserve"> </w:t>
      </w:r>
      <w:r w:rsidR="00D319E3">
        <w:rPr>
          <w:rFonts w:ascii="Times New Roman" w:eastAsia="Times New Roman" w:hAnsi="Times New Roman" w:cs="Times New Roman"/>
          <w:bCs/>
          <w:kern w:val="36"/>
          <w:sz w:val="28"/>
          <w:szCs w:val="28"/>
          <w:lang w:eastAsia="ru-RU"/>
        </w:rPr>
        <w:t>составляет</w:t>
      </w:r>
      <w:r w:rsidR="009002EF">
        <w:rPr>
          <w:rFonts w:ascii="Times New Roman" w:eastAsia="Times New Roman" w:hAnsi="Times New Roman" w:cs="Times New Roman"/>
          <w:bCs/>
          <w:kern w:val="36"/>
          <w:sz w:val="28"/>
          <w:szCs w:val="28"/>
          <w:lang w:eastAsia="ru-RU"/>
        </w:rPr>
        <w:t xml:space="preserve"> </w:t>
      </w:r>
      <w:r w:rsidR="00D319E3" w:rsidRPr="008B3A8E">
        <w:rPr>
          <w:rFonts w:ascii="Times New Roman" w:eastAsia="Times New Roman" w:hAnsi="Times New Roman" w:cs="Times New Roman"/>
          <w:b/>
          <w:bCs/>
          <w:color w:val="000000" w:themeColor="text1"/>
          <w:kern w:val="36"/>
          <w:sz w:val="28"/>
          <w:szCs w:val="28"/>
          <w:lang w:eastAsia="ru-RU"/>
        </w:rPr>
        <w:t>1</w:t>
      </w:r>
      <w:r w:rsidR="005668C8" w:rsidRPr="008B3A8E">
        <w:rPr>
          <w:rFonts w:ascii="Times New Roman" w:eastAsia="Times New Roman" w:hAnsi="Times New Roman" w:cs="Times New Roman"/>
          <w:b/>
          <w:bCs/>
          <w:color w:val="000000" w:themeColor="text1"/>
          <w:kern w:val="36"/>
          <w:sz w:val="28"/>
          <w:szCs w:val="28"/>
          <w:lang w:eastAsia="ru-RU"/>
        </w:rPr>
        <w:t>0</w:t>
      </w:r>
      <w:r w:rsidR="00D319E3" w:rsidRPr="008B3A8E">
        <w:rPr>
          <w:rFonts w:ascii="Times New Roman" w:eastAsia="Times New Roman" w:hAnsi="Times New Roman" w:cs="Times New Roman"/>
          <w:b/>
          <w:bCs/>
          <w:color w:val="000000" w:themeColor="text1"/>
          <w:kern w:val="36"/>
          <w:sz w:val="28"/>
          <w:szCs w:val="28"/>
          <w:lang w:eastAsia="ru-RU"/>
        </w:rPr>
        <w:t xml:space="preserve">0 </w:t>
      </w:r>
      <w:r w:rsidR="00D319E3" w:rsidRPr="004A4EEF">
        <w:rPr>
          <w:rFonts w:ascii="Times New Roman" w:eastAsia="Times New Roman" w:hAnsi="Times New Roman" w:cs="Times New Roman"/>
          <w:b/>
          <w:bCs/>
          <w:color w:val="000000" w:themeColor="text1"/>
          <w:kern w:val="36"/>
          <w:sz w:val="28"/>
          <w:szCs w:val="28"/>
          <w:lang w:eastAsia="ru-RU"/>
        </w:rPr>
        <w:t>рублей</w:t>
      </w:r>
      <w:r w:rsidR="004A4EEF">
        <w:rPr>
          <w:rFonts w:ascii="Times New Roman" w:eastAsia="Times New Roman" w:hAnsi="Times New Roman" w:cs="Times New Roman"/>
          <w:b/>
          <w:bCs/>
          <w:color w:val="000000" w:themeColor="text1"/>
          <w:kern w:val="36"/>
          <w:sz w:val="28"/>
          <w:szCs w:val="28"/>
          <w:lang w:eastAsia="ru-RU"/>
        </w:rPr>
        <w:t>;</w:t>
      </w:r>
      <w:r>
        <w:rPr>
          <w:rFonts w:ascii="Times New Roman" w:eastAsia="Times New Roman" w:hAnsi="Times New Roman" w:cs="Times New Roman"/>
          <w:b/>
          <w:bCs/>
          <w:color w:val="000000" w:themeColor="text1"/>
          <w:kern w:val="36"/>
          <w:sz w:val="28"/>
          <w:szCs w:val="28"/>
          <w:lang w:eastAsia="ru-RU"/>
        </w:rPr>
        <w:t xml:space="preserve"> </w:t>
      </w:r>
      <w:r w:rsidR="004A4EEF" w:rsidRPr="004A4EEF">
        <w:rPr>
          <w:rFonts w:ascii="Times New Roman" w:eastAsia="Times New Roman" w:hAnsi="Times New Roman" w:cs="Times New Roman"/>
          <w:bCs/>
          <w:color w:val="000000" w:themeColor="text1"/>
          <w:kern w:val="36"/>
          <w:sz w:val="28"/>
          <w:szCs w:val="28"/>
          <w:lang w:eastAsia="ru-RU"/>
        </w:rPr>
        <w:t>стоимость</w:t>
      </w:r>
      <w:r w:rsidR="00706269" w:rsidRPr="006164E6">
        <w:rPr>
          <w:rFonts w:ascii="Times New Roman" w:eastAsia="Times New Roman" w:hAnsi="Times New Roman" w:cs="Times New Roman"/>
          <w:bCs/>
          <w:color w:val="000000" w:themeColor="text1"/>
          <w:kern w:val="36"/>
          <w:sz w:val="28"/>
          <w:szCs w:val="28"/>
          <w:lang w:eastAsia="ru-RU"/>
        </w:rPr>
        <w:t xml:space="preserve"> публикации </w:t>
      </w:r>
      <w:r>
        <w:rPr>
          <w:rFonts w:ascii="Times New Roman" w:eastAsia="Times New Roman" w:hAnsi="Times New Roman" w:cs="Times New Roman"/>
          <w:bCs/>
          <w:color w:val="000000" w:themeColor="text1"/>
          <w:kern w:val="36"/>
          <w:sz w:val="28"/>
          <w:szCs w:val="28"/>
          <w:lang w:eastAsia="ru-RU"/>
        </w:rPr>
        <w:t xml:space="preserve">- </w:t>
      </w:r>
      <w:r w:rsidR="00706269" w:rsidRPr="006164E6">
        <w:rPr>
          <w:rFonts w:ascii="Times New Roman" w:eastAsia="Times New Roman" w:hAnsi="Times New Roman" w:cs="Times New Roman"/>
          <w:b/>
          <w:bCs/>
          <w:color w:val="000000" w:themeColor="text1"/>
          <w:kern w:val="36"/>
          <w:sz w:val="28"/>
          <w:szCs w:val="28"/>
          <w:lang w:eastAsia="ru-RU"/>
        </w:rPr>
        <w:t xml:space="preserve">200 рублей </w:t>
      </w:r>
      <w:r w:rsidR="00706269" w:rsidRPr="006164E6">
        <w:rPr>
          <w:rFonts w:ascii="Times New Roman" w:eastAsia="Times New Roman" w:hAnsi="Times New Roman" w:cs="Times New Roman"/>
          <w:bCs/>
          <w:color w:val="000000" w:themeColor="text1"/>
          <w:kern w:val="36"/>
          <w:sz w:val="28"/>
          <w:szCs w:val="28"/>
          <w:lang w:eastAsia="ru-RU"/>
        </w:rPr>
        <w:t xml:space="preserve">за одну страницу текста. </w:t>
      </w:r>
    </w:p>
    <w:p w:rsidR="008B3A8E" w:rsidRDefault="008B3A8E" w:rsidP="004A4EEF">
      <w:pPr>
        <w:spacing w:before="120" w:after="100" w:afterAutospacing="1" w:line="240" w:lineRule="auto"/>
        <w:rPr>
          <w:rFonts w:ascii="Times New Roman" w:eastAsia="Times New Roman" w:hAnsi="Times New Roman" w:cs="Times New Roman"/>
          <w:bCs/>
          <w:color w:val="000000" w:themeColor="text1"/>
          <w:kern w:val="36"/>
          <w:sz w:val="28"/>
          <w:szCs w:val="28"/>
          <w:lang w:eastAsia="ru-RU"/>
        </w:rPr>
      </w:pPr>
      <w:r w:rsidRPr="008B3A8E">
        <w:rPr>
          <w:rFonts w:ascii="Times New Roman" w:eastAsia="Times New Roman" w:hAnsi="Times New Roman" w:cs="Times New Roman"/>
          <w:b/>
          <w:bCs/>
          <w:color w:val="000000" w:themeColor="text1"/>
          <w:kern w:val="36"/>
          <w:sz w:val="28"/>
          <w:szCs w:val="28"/>
          <w:lang w:eastAsia="ru-RU"/>
        </w:rPr>
        <w:t>Банковские реквизиты</w:t>
      </w:r>
      <w:r>
        <w:rPr>
          <w:rFonts w:ascii="Times New Roman" w:eastAsia="Times New Roman" w:hAnsi="Times New Roman" w:cs="Times New Roman"/>
          <w:bCs/>
          <w:color w:val="000000" w:themeColor="text1"/>
          <w:kern w:val="36"/>
          <w:sz w:val="28"/>
          <w:szCs w:val="28"/>
          <w:lang w:eastAsia="ru-RU"/>
        </w:rPr>
        <w:t xml:space="preserve"> на оплату статьи представлены </w:t>
      </w:r>
      <w:r w:rsidRPr="001F76D4">
        <w:rPr>
          <w:rFonts w:ascii="Times New Roman" w:eastAsia="Times New Roman" w:hAnsi="Times New Roman" w:cs="Times New Roman"/>
          <w:bCs/>
          <w:i/>
          <w:color w:val="000000" w:themeColor="text1"/>
          <w:kern w:val="36"/>
          <w:sz w:val="28"/>
          <w:szCs w:val="28"/>
          <w:lang w:eastAsia="ru-RU"/>
        </w:rPr>
        <w:t>в Приложении 4.</w:t>
      </w:r>
    </w:p>
    <w:p w:rsidR="00706269" w:rsidRPr="006164E6" w:rsidRDefault="00706269" w:rsidP="00BD7214">
      <w:pPr>
        <w:spacing w:after="0" w:line="240" w:lineRule="auto"/>
        <w:ind w:firstLine="709"/>
        <w:jc w:val="both"/>
        <w:rPr>
          <w:rFonts w:ascii="Times New Roman" w:eastAsia="Times New Roman" w:hAnsi="Times New Roman" w:cs="Times New Roman"/>
          <w:bCs/>
          <w:color w:val="000000" w:themeColor="text1"/>
          <w:kern w:val="36"/>
          <w:sz w:val="28"/>
          <w:szCs w:val="28"/>
          <w:lang w:eastAsia="ru-RU"/>
        </w:rPr>
      </w:pPr>
      <w:r w:rsidRPr="006164E6">
        <w:rPr>
          <w:rFonts w:ascii="Times New Roman" w:eastAsia="Times New Roman" w:hAnsi="Times New Roman" w:cs="Times New Roman"/>
          <w:bCs/>
          <w:color w:val="000000" w:themeColor="text1"/>
          <w:kern w:val="36"/>
          <w:sz w:val="28"/>
          <w:szCs w:val="28"/>
          <w:lang w:eastAsia="ru-RU"/>
        </w:rPr>
        <w:t>Оплата за публикацию в сборнике производится после официального подтверждения о принятии материалов к изданию. Электронная рассылка уведомлений о публикации материалов в сборнике будет</w:t>
      </w:r>
      <w:r w:rsidR="00BD7214">
        <w:rPr>
          <w:rFonts w:ascii="Times New Roman" w:eastAsia="Times New Roman" w:hAnsi="Times New Roman" w:cs="Times New Roman"/>
          <w:bCs/>
          <w:color w:val="000000" w:themeColor="text1"/>
          <w:kern w:val="36"/>
          <w:sz w:val="28"/>
          <w:szCs w:val="28"/>
          <w:lang w:eastAsia="ru-RU"/>
        </w:rPr>
        <w:t xml:space="preserve"> </w:t>
      </w:r>
      <w:proofErr w:type="gramStart"/>
      <w:r w:rsidRPr="006164E6">
        <w:rPr>
          <w:rFonts w:ascii="Times New Roman" w:eastAsia="Times New Roman" w:hAnsi="Times New Roman" w:cs="Times New Roman"/>
          <w:bCs/>
          <w:color w:val="000000" w:themeColor="text1"/>
          <w:kern w:val="36"/>
          <w:sz w:val="28"/>
          <w:szCs w:val="28"/>
          <w:lang w:eastAsia="ru-RU"/>
        </w:rPr>
        <w:t>производится</w:t>
      </w:r>
      <w:proofErr w:type="gramEnd"/>
      <w:r w:rsidRPr="006164E6">
        <w:rPr>
          <w:rFonts w:ascii="Times New Roman" w:eastAsia="Times New Roman" w:hAnsi="Times New Roman" w:cs="Times New Roman"/>
          <w:bCs/>
          <w:color w:val="000000" w:themeColor="text1"/>
          <w:kern w:val="36"/>
          <w:sz w:val="28"/>
          <w:szCs w:val="28"/>
          <w:lang w:eastAsia="ru-RU"/>
        </w:rPr>
        <w:t xml:space="preserve"> в период с </w:t>
      </w:r>
      <w:r w:rsidR="00C2265D" w:rsidRPr="00BD7214">
        <w:rPr>
          <w:rFonts w:ascii="Times New Roman" w:eastAsia="Times New Roman" w:hAnsi="Times New Roman" w:cs="Times New Roman"/>
          <w:bCs/>
          <w:color w:val="000000" w:themeColor="text1"/>
          <w:kern w:val="36"/>
          <w:sz w:val="28"/>
          <w:szCs w:val="28"/>
          <w:lang w:eastAsia="ru-RU"/>
        </w:rPr>
        <w:t>1</w:t>
      </w:r>
      <w:r w:rsidR="00A23448" w:rsidRPr="00BD7214">
        <w:rPr>
          <w:rFonts w:ascii="Times New Roman" w:eastAsia="Times New Roman" w:hAnsi="Times New Roman" w:cs="Times New Roman"/>
          <w:bCs/>
          <w:color w:val="000000" w:themeColor="text1"/>
          <w:kern w:val="36"/>
          <w:sz w:val="28"/>
          <w:szCs w:val="28"/>
          <w:lang w:eastAsia="ru-RU"/>
        </w:rPr>
        <w:t xml:space="preserve"> </w:t>
      </w:r>
      <w:r w:rsidRPr="00BD7214">
        <w:rPr>
          <w:rFonts w:ascii="Times New Roman" w:eastAsia="Times New Roman" w:hAnsi="Times New Roman" w:cs="Times New Roman"/>
          <w:bCs/>
          <w:color w:val="000000" w:themeColor="text1"/>
          <w:kern w:val="36"/>
          <w:sz w:val="28"/>
          <w:szCs w:val="28"/>
          <w:lang w:eastAsia="ru-RU"/>
        </w:rPr>
        <w:t xml:space="preserve">по </w:t>
      </w:r>
      <w:r w:rsidR="00C2265D" w:rsidRPr="00BD7214">
        <w:rPr>
          <w:rFonts w:ascii="Times New Roman" w:eastAsia="Times New Roman" w:hAnsi="Times New Roman" w:cs="Times New Roman"/>
          <w:bCs/>
          <w:color w:val="000000" w:themeColor="text1"/>
          <w:kern w:val="36"/>
          <w:sz w:val="28"/>
          <w:szCs w:val="28"/>
          <w:lang w:eastAsia="ru-RU"/>
        </w:rPr>
        <w:t>30</w:t>
      </w:r>
      <w:r w:rsidR="00A23448" w:rsidRPr="00BD7214">
        <w:rPr>
          <w:rFonts w:ascii="Times New Roman" w:eastAsia="Times New Roman" w:hAnsi="Times New Roman" w:cs="Times New Roman"/>
          <w:bCs/>
          <w:color w:val="000000" w:themeColor="text1"/>
          <w:kern w:val="36"/>
          <w:sz w:val="28"/>
          <w:szCs w:val="28"/>
          <w:lang w:eastAsia="ru-RU"/>
        </w:rPr>
        <w:t xml:space="preserve"> </w:t>
      </w:r>
      <w:r w:rsidR="00C2265D" w:rsidRPr="00BD7214">
        <w:rPr>
          <w:rFonts w:ascii="Times New Roman" w:eastAsia="Times New Roman" w:hAnsi="Times New Roman" w:cs="Times New Roman"/>
          <w:bCs/>
          <w:color w:val="000000" w:themeColor="text1"/>
          <w:kern w:val="36"/>
          <w:sz w:val="28"/>
          <w:szCs w:val="28"/>
          <w:lang w:eastAsia="ru-RU"/>
        </w:rPr>
        <w:t>июня</w:t>
      </w:r>
      <w:r w:rsidR="00A23448" w:rsidRPr="00BD7214">
        <w:rPr>
          <w:rFonts w:ascii="Times New Roman" w:eastAsia="Times New Roman" w:hAnsi="Times New Roman" w:cs="Times New Roman"/>
          <w:bCs/>
          <w:color w:val="000000" w:themeColor="text1"/>
          <w:kern w:val="36"/>
          <w:sz w:val="28"/>
          <w:szCs w:val="28"/>
          <w:lang w:eastAsia="ru-RU"/>
        </w:rPr>
        <w:t xml:space="preserve"> </w:t>
      </w:r>
      <w:r w:rsidR="00A23448">
        <w:rPr>
          <w:rFonts w:ascii="Times New Roman" w:eastAsia="Times New Roman" w:hAnsi="Times New Roman" w:cs="Times New Roman"/>
          <w:bCs/>
          <w:color w:val="000000" w:themeColor="text1"/>
          <w:kern w:val="36"/>
          <w:sz w:val="28"/>
          <w:szCs w:val="28"/>
          <w:lang w:eastAsia="ru-RU"/>
        </w:rPr>
        <w:t>2017 г.</w:t>
      </w:r>
    </w:p>
    <w:p w:rsidR="008B3A8E" w:rsidRPr="008B3A8E" w:rsidRDefault="008B3A8E" w:rsidP="008B3A8E">
      <w:pPr>
        <w:spacing w:before="120" w:after="100" w:afterAutospacing="1" w:line="240" w:lineRule="auto"/>
        <w:ind w:firstLine="709"/>
        <w:jc w:val="both"/>
        <w:rPr>
          <w:rFonts w:ascii="Times New Roman" w:eastAsia="Times New Roman" w:hAnsi="Times New Roman" w:cs="Times New Roman"/>
          <w:b/>
          <w:bCs/>
          <w:color w:val="000000" w:themeColor="text1"/>
          <w:kern w:val="36"/>
          <w:sz w:val="28"/>
          <w:szCs w:val="28"/>
          <w:lang w:eastAsia="ru-RU"/>
        </w:rPr>
      </w:pPr>
      <w:r w:rsidRPr="006164E6">
        <w:rPr>
          <w:rFonts w:ascii="Times New Roman" w:eastAsia="Times New Roman" w:hAnsi="Times New Roman" w:cs="Times New Roman"/>
          <w:bCs/>
          <w:color w:val="000000" w:themeColor="text1"/>
          <w:kern w:val="36"/>
          <w:sz w:val="28"/>
          <w:szCs w:val="28"/>
          <w:lang w:eastAsia="ru-RU"/>
        </w:rPr>
        <w:t>К публикации в сборнике допускаются материалы, получившие предварительное одобрение редакционной коллегии ГАУ ДПО СОИРО.</w:t>
      </w:r>
    </w:p>
    <w:p w:rsidR="00706269" w:rsidRPr="006164E6" w:rsidRDefault="00706269" w:rsidP="008B3A8E">
      <w:pPr>
        <w:spacing w:after="0" w:line="240" w:lineRule="auto"/>
        <w:jc w:val="both"/>
        <w:rPr>
          <w:rFonts w:ascii="Times New Roman" w:eastAsia="Times New Roman" w:hAnsi="Times New Roman" w:cs="Times New Roman"/>
          <w:bCs/>
          <w:color w:val="000000" w:themeColor="text1"/>
          <w:kern w:val="36"/>
          <w:sz w:val="28"/>
          <w:szCs w:val="28"/>
          <w:lang w:eastAsia="ru-RU"/>
        </w:rPr>
      </w:pPr>
    </w:p>
    <w:p w:rsidR="003D1A36" w:rsidRPr="0024262A" w:rsidRDefault="00E41D36" w:rsidP="00BD7214">
      <w:pPr>
        <w:pStyle w:val="a3"/>
        <w:spacing w:before="120" w:beforeAutospacing="0" w:after="0" w:afterAutospacing="0"/>
        <w:ind w:firstLine="709"/>
        <w:jc w:val="both"/>
        <w:rPr>
          <w:color w:val="000000"/>
          <w:sz w:val="26"/>
          <w:szCs w:val="26"/>
        </w:rPr>
      </w:pPr>
      <w:proofErr w:type="gramStart"/>
      <w:r>
        <w:rPr>
          <w:color w:val="000000"/>
          <w:sz w:val="27"/>
          <w:szCs w:val="27"/>
        </w:rPr>
        <w:t>Телефон для справок</w:t>
      </w:r>
      <w:r w:rsidR="00D1420F">
        <w:rPr>
          <w:color w:val="000000"/>
          <w:sz w:val="27"/>
          <w:szCs w:val="27"/>
        </w:rPr>
        <w:t>:</w:t>
      </w:r>
      <w:r w:rsidR="0007398B">
        <w:rPr>
          <w:color w:val="000000"/>
          <w:sz w:val="27"/>
          <w:szCs w:val="27"/>
        </w:rPr>
        <w:t xml:space="preserve"> </w:t>
      </w:r>
      <w:r w:rsidR="0024262A" w:rsidRPr="0024262A">
        <w:rPr>
          <w:b/>
          <w:color w:val="000000"/>
          <w:sz w:val="27"/>
          <w:szCs w:val="27"/>
        </w:rPr>
        <w:t>(4812)</w:t>
      </w:r>
      <w:r w:rsidR="00A23448">
        <w:rPr>
          <w:b/>
          <w:color w:val="000000"/>
          <w:sz w:val="27"/>
          <w:szCs w:val="27"/>
        </w:rPr>
        <w:t xml:space="preserve"> </w:t>
      </w:r>
      <w:r w:rsidRPr="0024262A">
        <w:rPr>
          <w:b/>
          <w:color w:val="000000"/>
          <w:sz w:val="27"/>
          <w:szCs w:val="27"/>
        </w:rPr>
        <w:t>32-75-35</w:t>
      </w:r>
      <w:r>
        <w:rPr>
          <w:color w:val="000000"/>
          <w:sz w:val="27"/>
          <w:szCs w:val="27"/>
        </w:rPr>
        <w:t xml:space="preserve"> </w:t>
      </w:r>
      <w:r w:rsidRPr="0024262A">
        <w:rPr>
          <w:color w:val="000000"/>
          <w:sz w:val="26"/>
          <w:szCs w:val="26"/>
        </w:rPr>
        <w:t>(кафедра воспитания и социализации</w:t>
      </w:r>
      <w:r w:rsidR="002B633A">
        <w:rPr>
          <w:color w:val="000000"/>
          <w:sz w:val="26"/>
          <w:szCs w:val="26"/>
        </w:rPr>
        <w:t xml:space="preserve"> детей и молодежи ГАУ ДПО СОИРО:</w:t>
      </w:r>
      <w:proofErr w:type="gramEnd"/>
      <w:r w:rsidRPr="0024262A">
        <w:rPr>
          <w:color w:val="000000"/>
          <w:sz w:val="26"/>
          <w:szCs w:val="26"/>
        </w:rPr>
        <w:t xml:space="preserve"> </w:t>
      </w:r>
      <w:proofErr w:type="gramStart"/>
      <w:r w:rsidR="00120395">
        <w:rPr>
          <w:color w:val="000000"/>
          <w:sz w:val="26"/>
          <w:szCs w:val="26"/>
        </w:rPr>
        <w:t>Кочергина Галина Дмитрие</w:t>
      </w:r>
      <w:r w:rsidR="009B2868" w:rsidRPr="0024262A">
        <w:rPr>
          <w:color w:val="000000"/>
          <w:sz w:val="26"/>
          <w:szCs w:val="26"/>
        </w:rPr>
        <w:t>вна</w:t>
      </w:r>
      <w:r w:rsidR="002B633A">
        <w:rPr>
          <w:color w:val="000000"/>
          <w:sz w:val="26"/>
          <w:szCs w:val="26"/>
        </w:rPr>
        <w:t>, зав. кафедрой</w:t>
      </w:r>
      <w:r w:rsidR="000A6EC8" w:rsidRPr="0024262A">
        <w:rPr>
          <w:color w:val="000000"/>
          <w:sz w:val="26"/>
          <w:szCs w:val="26"/>
        </w:rPr>
        <w:t xml:space="preserve">, </w:t>
      </w:r>
      <w:r w:rsidR="00EF0AD4">
        <w:rPr>
          <w:color w:val="000000"/>
          <w:sz w:val="26"/>
          <w:szCs w:val="26"/>
        </w:rPr>
        <w:t>Афзали Маргарита Анатольевна</w:t>
      </w:r>
      <w:r w:rsidR="002B633A">
        <w:rPr>
          <w:color w:val="000000"/>
          <w:sz w:val="26"/>
          <w:szCs w:val="26"/>
        </w:rPr>
        <w:t xml:space="preserve"> доцент кафедры</w:t>
      </w:r>
      <w:r w:rsidR="00EF0AD4">
        <w:rPr>
          <w:color w:val="000000"/>
          <w:sz w:val="26"/>
          <w:szCs w:val="26"/>
        </w:rPr>
        <w:t xml:space="preserve">, </w:t>
      </w:r>
      <w:r w:rsidR="000A6EC8" w:rsidRPr="0024262A">
        <w:rPr>
          <w:color w:val="000000"/>
          <w:sz w:val="26"/>
          <w:szCs w:val="26"/>
        </w:rPr>
        <w:t>Васицева Светлана Адольфовна</w:t>
      </w:r>
      <w:r w:rsidR="00456888">
        <w:rPr>
          <w:color w:val="000000"/>
          <w:sz w:val="26"/>
          <w:szCs w:val="26"/>
        </w:rPr>
        <w:t>, методист</w:t>
      </w:r>
      <w:r w:rsidRPr="0024262A">
        <w:rPr>
          <w:color w:val="000000"/>
          <w:sz w:val="26"/>
          <w:szCs w:val="26"/>
        </w:rPr>
        <w:t>).</w:t>
      </w:r>
      <w:proofErr w:type="gramEnd"/>
    </w:p>
    <w:p w:rsidR="00893546" w:rsidRPr="00BD7214" w:rsidRDefault="003D1A36" w:rsidP="00893546">
      <w:pPr>
        <w:suppressAutoHyphens/>
        <w:spacing w:after="0" w:line="240" w:lineRule="auto"/>
        <w:ind w:firstLine="567"/>
        <w:jc w:val="right"/>
        <w:rPr>
          <w:rFonts w:ascii="Times New Roman" w:eastAsia="Times New Roman" w:hAnsi="Times New Roman" w:cs="Times New Roman"/>
          <w:sz w:val="28"/>
          <w:szCs w:val="28"/>
          <w:lang w:eastAsia="hi-IN" w:bidi="hi-IN"/>
        </w:rPr>
      </w:pPr>
      <w:r>
        <w:rPr>
          <w:color w:val="000000"/>
          <w:sz w:val="27"/>
          <w:szCs w:val="27"/>
        </w:rPr>
        <w:br w:type="page"/>
      </w:r>
      <w:r w:rsidR="00893546" w:rsidRPr="00BD7214">
        <w:rPr>
          <w:rFonts w:ascii="Times New Roman" w:eastAsia="Times New Roman" w:hAnsi="Times New Roman" w:cs="Times New Roman"/>
          <w:sz w:val="28"/>
          <w:szCs w:val="28"/>
          <w:lang w:eastAsia="hi-IN" w:bidi="hi-IN"/>
        </w:rPr>
        <w:lastRenderedPageBreak/>
        <w:t xml:space="preserve">Приложение </w:t>
      </w:r>
      <w:r w:rsidR="00893546">
        <w:rPr>
          <w:rFonts w:ascii="Times New Roman" w:eastAsia="Times New Roman" w:hAnsi="Times New Roman" w:cs="Times New Roman"/>
          <w:sz w:val="28"/>
          <w:szCs w:val="28"/>
          <w:lang w:eastAsia="hi-IN" w:bidi="hi-IN"/>
        </w:rPr>
        <w:t>1</w:t>
      </w:r>
    </w:p>
    <w:p w:rsidR="00893546" w:rsidRDefault="00893546" w:rsidP="00893546">
      <w:pPr>
        <w:suppressAutoHyphens/>
        <w:spacing w:after="0" w:line="360" w:lineRule="auto"/>
        <w:jc w:val="center"/>
        <w:rPr>
          <w:rFonts w:ascii="Times New Roman" w:eastAsia="Times New Roman" w:hAnsi="Times New Roman" w:cs="Mangal"/>
          <w:sz w:val="28"/>
          <w:szCs w:val="28"/>
          <w:lang w:eastAsia="hi-IN" w:bidi="hi-IN"/>
        </w:rPr>
      </w:pPr>
    </w:p>
    <w:p w:rsidR="00893546" w:rsidRPr="0043049E" w:rsidRDefault="00893546" w:rsidP="00893546">
      <w:pPr>
        <w:suppressAutoHyphens/>
        <w:spacing w:after="0" w:line="360" w:lineRule="auto"/>
        <w:jc w:val="center"/>
        <w:rPr>
          <w:rFonts w:ascii="Times New Roman" w:eastAsia="Times New Roman" w:hAnsi="Times New Roman" w:cs="Mangal"/>
          <w:sz w:val="28"/>
          <w:szCs w:val="28"/>
          <w:lang w:eastAsia="hi-IN" w:bidi="hi-IN"/>
        </w:rPr>
      </w:pPr>
      <w:r w:rsidRPr="0043049E">
        <w:rPr>
          <w:rFonts w:ascii="Times New Roman" w:eastAsia="Times New Roman" w:hAnsi="Times New Roman" w:cs="Mangal"/>
          <w:sz w:val="28"/>
          <w:szCs w:val="28"/>
          <w:lang w:eastAsia="hi-IN" w:bidi="hi-IN"/>
        </w:rPr>
        <w:t>Форма заявки</w:t>
      </w:r>
    </w:p>
    <w:p w:rsidR="00893546" w:rsidRPr="0043049E" w:rsidRDefault="00893546" w:rsidP="00893546">
      <w:pPr>
        <w:suppressAutoHyphens/>
        <w:spacing w:after="0"/>
        <w:jc w:val="center"/>
        <w:rPr>
          <w:rFonts w:ascii="Times New Roman" w:eastAsia="Times New Roman" w:hAnsi="Times New Roman" w:cs="Mangal"/>
          <w:b/>
          <w:sz w:val="28"/>
          <w:szCs w:val="28"/>
          <w:lang w:eastAsia="hi-IN" w:bidi="hi-IN"/>
        </w:rPr>
      </w:pPr>
      <w:r w:rsidRPr="0043049E">
        <w:rPr>
          <w:rFonts w:ascii="Times New Roman" w:eastAsia="Times New Roman" w:hAnsi="Times New Roman" w:cs="Mangal"/>
          <w:b/>
          <w:sz w:val="28"/>
          <w:szCs w:val="28"/>
          <w:lang w:eastAsia="hi-IN" w:bidi="hi-IN"/>
        </w:rPr>
        <w:t>З</w:t>
      </w:r>
      <w:r w:rsidRPr="0043049E">
        <w:rPr>
          <w:rFonts w:ascii="Times New Roman" w:eastAsia="Times New Roman" w:hAnsi="Times New Roman" w:cs="Times New Roman"/>
          <w:b/>
          <w:sz w:val="28"/>
          <w:szCs w:val="28"/>
          <w:lang w:eastAsia="hi-IN" w:bidi="hi-IN"/>
        </w:rPr>
        <w:t>АЯВК</w:t>
      </w:r>
      <w:r w:rsidRPr="0043049E">
        <w:rPr>
          <w:rFonts w:ascii="Times New Roman" w:eastAsia="Times New Roman" w:hAnsi="Times New Roman" w:cs="Mangal"/>
          <w:b/>
          <w:sz w:val="28"/>
          <w:szCs w:val="28"/>
          <w:lang w:eastAsia="hi-IN" w:bidi="hi-IN"/>
        </w:rPr>
        <w:t>А</w:t>
      </w:r>
    </w:p>
    <w:p w:rsidR="00893546" w:rsidRPr="0043049E" w:rsidRDefault="00893546" w:rsidP="00893546">
      <w:pPr>
        <w:suppressAutoHyphens/>
        <w:spacing w:after="0"/>
        <w:jc w:val="center"/>
        <w:rPr>
          <w:rFonts w:ascii="Times New Roman" w:eastAsia="Times New Roman" w:hAnsi="Times New Roman" w:cs="Mangal"/>
          <w:b/>
          <w:sz w:val="28"/>
          <w:szCs w:val="28"/>
          <w:lang w:eastAsia="hi-IN" w:bidi="hi-IN"/>
        </w:rPr>
      </w:pPr>
      <w:r w:rsidRPr="0043049E">
        <w:rPr>
          <w:rFonts w:ascii="Times New Roman" w:eastAsia="Times New Roman" w:hAnsi="Times New Roman" w:cs="Mangal"/>
          <w:b/>
          <w:sz w:val="28"/>
          <w:szCs w:val="28"/>
          <w:lang w:eastAsia="hi-IN" w:bidi="hi-IN"/>
        </w:rPr>
        <w:t>на публикацию материалов в сборнике</w:t>
      </w:r>
    </w:p>
    <w:p w:rsidR="00893546" w:rsidRPr="00AB7509" w:rsidRDefault="00893546" w:rsidP="00893546">
      <w:pPr>
        <w:suppressAutoHyphens/>
        <w:spacing w:after="0"/>
        <w:jc w:val="center"/>
        <w:rPr>
          <w:rFonts w:ascii="Times New Roman" w:eastAsia="Times New Roman" w:hAnsi="Times New Roman" w:cs="Mangal"/>
          <w:b/>
          <w:sz w:val="28"/>
          <w:szCs w:val="28"/>
          <w:lang w:eastAsia="hi-IN" w:bidi="hi-IN"/>
        </w:rPr>
      </w:pPr>
      <w:r w:rsidRPr="00AB7509">
        <w:rPr>
          <w:rFonts w:ascii="Times New Roman" w:eastAsia="Times New Roman" w:hAnsi="Times New Roman" w:cs="Mangal"/>
          <w:b/>
          <w:sz w:val="28"/>
          <w:szCs w:val="28"/>
          <w:lang w:eastAsia="hi-IN" w:bidi="hi-IN"/>
        </w:rPr>
        <w:t xml:space="preserve">«Инклюзивное и интегрированное образование: </w:t>
      </w:r>
      <w:r w:rsidRPr="00AB7509">
        <w:rPr>
          <w:rFonts w:ascii="Times New Roman" w:eastAsia="Times New Roman" w:hAnsi="Times New Roman" w:cs="Mangal"/>
          <w:b/>
          <w:sz w:val="28"/>
          <w:szCs w:val="28"/>
          <w:lang w:eastAsia="hi-IN" w:bidi="hi-IN"/>
        </w:rPr>
        <w:br/>
        <w:t>методология, технологии, практика»</w:t>
      </w:r>
    </w:p>
    <w:p w:rsidR="00893546" w:rsidRPr="0043049E" w:rsidRDefault="00893546" w:rsidP="00893546">
      <w:pPr>
        <w:suppressAutoHyphens/>
        <w:spacing w:after="0"/>
        <w:ind w:firstLine="567"/>
        <w:jc w:val="both"/>
        <w:rPr>
          <w:rFonts w:ascii="Times New Roman" w:eastAsia="Times New Roman" w:hAnsi="Times New Roman" w:cs="Times New Roman"/>
          <w:b/>
          <w:sz w:val="28"/>
          <w:szCs w:val="28"/>
          <w:lang w:eastAsia="hi-IN" w:bidi="hi-IN"/>
        </w:rPr>
      </w:pP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1.</w:t>
      </w:r>
      <w:r w:rsidRPr="0043049E">
        <w:rPr>
          <w:rFonts w:ascii="Times New Roman" w:eastAsia="Times New Roman" w:hAnsi="Times New Roman" w:cs="Times New Roman"/>
          <w:sz w:val="28"/>
          <w:szCs w:val="28"/>
          <w:lang w:eastAsia="hi-IN" w:bidi="hi-IN"/>
        </w:rPr>
        <w:tab/>
        <w:t xml:space="preserve">Ф.И.О. автора (полностью)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2.</w:t>
      </w:r>
      <w:r w:rsidRPr="0043049E">
        <w:rPr>
          <w:rFonts w:ascii="Times New Roman" w:eastAsia="Times New Roman" w:hAnsi="Times New Roman" w:cs="Times New Roman"/>
          <w:sz w:val="28"/>
          <w:szCs w:val="28"/>
          <w:lang w:eastAsia="hi-IN" w:bidi="hi-IN"/>
        </w:rPr>
        <w:tab/>
        <w:t xml:space="preserve">Ф.И.О. соавтора*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3.</w:t>
      </w:r>
      <w:r w:rsidRPr="0043049E">
        <w:rPr>
          <w:rFonts w:ascii="Times New Roman" w:eastAsia="Times New Roman" w:hAnsi="Times New Roman" w:cs="Times New Roman"/>
          <w:sz w:val="28"/>
          <w:szCs w:val="28"/>
          <w:lang w:eastAsia="hi-IN" w:bidi="hi-IN"/>
        </w:rPr>
        <w:tab/>
        <w:t xml:space="preserve">Место работы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4.</w:t>
      </w:r>
      <w:r w:rsidRPr="0043049E">
        <w:rPr>
          <w:rFonts w:ascii="Times New Roman" w:eastAsia="Times New Roman" w:hAnsi="Times New Roman" w:cs="Times New Roman"/>
          <w:sz w:val="28"/>
          <w:szCs w:val="28"/>
          <w:lang w:eastAsia="hi-IN" w:bidi="hi-IN"/>
        </w:rPr>
        <w:tab/>
        <w:t xml:space="preserve">Должность (без сокращений)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5.</w:t>
      </w:r>
      <w:r w:rsidRPr="0043049E">
        <w:rPr>
          <w:rFonts w:ascii="Times New Roman" w:eastAsia="Times New Roman" w:hAnsi="Times New Roman" w:cs="Times New Roman"/>
          <w:sz w:val="28"/>
          <w:szCs w:val="28"/>
          <w:lang w:eastAsia="hi-IN" w:bidi="hi-IN"/>
        </w:rPr>
        <w:tab/>
        <w:t xml:space="preserve">Ученая степень, ученое звание, почетное звание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6.</w:t>
      </w:r>
      <w:r w:rsidRPr="0043049E">
        <w:rPr>
          <w:rFonts w:ascii="Times New Roman" w:eastAsia="Times New Roman" w:hAnsi="Times New Roman" w:cs="Times New Roman"/>
          <w:sz w:val="28"/>
          <w:szCs w:val="28"/>
          <w:lang w:eastAsia="hi-IN" w:bidi="hi-IN"/>
        </w:rPr>
        <w:tab/>
        <w:t xml:space="preserve">Адрес рабочий, домашний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7.</w:t>
      </w:r>
      <w:r w:rsidRPr="0043049E">
        <w:rPr>
          <w:rFonts w:ascii="Times New Roman" w:eastAsia="Times New Roman" w:hAnsi="Times New Roman" w:cs="Times New Roman"/>
          <w:sz w:val="28"/>
          <w:szCs w:val="28"/>
          <w:lang w:eastAsia="hi-IN" w:bidi="hi-IN"/>
        </w:rPr>
        <w:tab/>
      </w:r>
      <w:proofErr w:type="gramStart"/>
      <w:r w:rsidRPr="0043049E">
        <w:rPr>
          <w:rFonts w:ascii="Times New Roman" w:eastAsia="Times New Roman" w:hAnsi="Times New Roman" w:cs="Times New Roman"/>
          <w:sz w:val="28"/>
          <w:szCs w:val="28"/>
          <w:lang w:eastAsia="hi-IN" w:bidi="hi-IN"/>
        </w:rPr>
        <w:t>е</w:t>
      </w:r>
      <w:proofErr w:type="gramEnd"/>
      <w:r w:rsidRPr="0043049E">
        <w:rPr>
          <w:rFonts w:ascii="Times New Roman" w:eastAsia="Times New Roman" w:hAnsi="Times New Roman" w:cs="Times New Roman"/>
          <w:sz w:val="28"/>
          <w:szCs w:val="28"/>
          <w:lang w:eastAsia="hi-IN" w:bidi="hi-IN"/>
        </w:rPr>
        <w:t>-</w:t>
      </w:r>
      <w:proofErr w:type="spellStart"/>
      <w:r w:rsidRPr="0043049E">
        <w:rPr>
          <w:rFonts w:ascii="Times New Roman" w:eastAsia="Times New Roman" w:hAnsi="Times New Roman" w:cs="Times New Roman"/>
          <w:sz w:val="28"/>
          <w:szCs w:val="28"/>
          <w:lang w:eastAsia="hi-IN" w:bidi="hi-IN"/>
        </w:rPr>
        <w:t>mail</w:t>
      </w:r>
      <w:proofErr w:type="spellEnd"/>
      <w:r w:rsidRPr="0043049E">
        <w:rPr>
          <w:rFonts w:ascii="Times New Roman" w:eastAsia="Times New Roman" w:hAnsi="Times New Roman" w:cs="Times New Roman"/>
          <w:sz w:val="28"/>
          <w:szCs w:val="28"/>
          <w:lang w:eastAsia="hi-IN" w:bidi="hi-IN"/>
        </w:rPr>
        <w:t xml:space="preserve">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8.</w:t>
      </w:r>
      <w:r w:rsidRPr="0043049E">
        <w:rPr>
          <w:rFonts w:ascii="Times New Roman" w:eastAsia="Times New Roman" w:hAnsi="Times New Roman" w:cs="Times New Roman"/>
          <w:sz w:val="28"/>
          <w:szCs w:val="28"/>
          <w:lang w:eastAsia="hi-IN" w:bidi="hi-IN"/>
        </w:rPr>
        <w:tab/>
        <w:t xml:space="preserve">Тема публикации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9.</w:t>
      </w:r>
      <w:r w:rsidRPr="0043049E">
        <w:rPr>
          <w:rFonts w:ascii="Times New Roman" w:eastAsia="Times New Roman" w:hAnsi="Times New Roman" w:cs="Times New Roman"/>
          <w:sz w:val="28"/>
          <w:szCs w:val="28"/>
          <w:lang w:eastAsia="hi-IN" w:bidi="hi-IN"/>
        </w:rPr>
        <w:tab/>
        <w:t xml:space="preserve">Количество страниц в статье автора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10.</w:t>
      </w:r>
      <w:r w:rsidRPr="0043049E">
        <w:rPr>
          <w:rFonts w:ascii="Times New Roman" w:eastAsia="Times New Roman" w:hAnsi="Times New Roman" w:cs="Times New Roman"/>
          <w:sz w:val="28"/>
          <w:szCs w:val="28"/>
          <w:lang w:eastAsia="hi-IN" w:bidi="hi-IN"/>
        </w:rPr>
        <w:tab/>
        <w:t xml:space="preserve">Адрес, на который высылать сборник (с указанием индекса и фамилии получателя) </w:t>
      </w:r>
    </w:p>
    <w:p w:rsidR="00893546" w:rsidRPr="0043049E" w:rsidRDefault="00893546" w:rsidP="00893546">
      <w:pPr>
        <w:tabs>
          <w:tab w:val="left" w:pos="993"/>
        </w:tabs>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11.</w:t>
      </w:r>
      <w:r w:rsidRPr="0043049E">
        <w:rPr>
          <w:rFonts w:ascii="Times New Roman" w:eastAsia="Times New Roman" w:hAnsi="Times New Roman" w:cs="Times New Roman"/>
          <w:sz w:val="28"/>
          <w:szCs w:val="28"/>
          <w:lang w:eastAsia="hi-IN" w:bidi="hi-IN"/>
        </w:rPr>
        <w:tab/>
        <w:t xml:space="preserve">Контактные телефоны: сотовый, рабочий (с указанием кода города) </w:t>
      </w:r>
    </w:p>
    <w:p w:rsidR="00893546" w:rsidRPr="0043049E" w:rsidRDefault="00893546" w:rsidP="00893546">
      <w:pPr>
        <w:suppressAutoHyphens/>
        <w:spacing w:after="0"/>
        <w:ind w:firstLine="709"/>
        <w:jc w:val="both"/>
        <w:rPr>
          <w:rFonts w:ascii="Times New Roman" w:eastAsia="Times New Roman" w:hAnsi="Times New Roman" w:cs="Times New Roman"/>
          <w:sz w:val="28"/>
          <w:szCs w:val="28"/>
          <w:lang w:eastAsia="hi-IN" w:bidi="hi-IN"/>
        </w:rPr>
      </w:pPr>
    </w:p>
    <w:p w:rsidR="00893546" w:rsidRPr="0043049E" w:rsidRDefault="00893546" w:rsidP="00893546">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 xml:space="preserve">*На соавтора заполняется отдельная аналогичная карточка </w:t>
      </w:r>
    </w:p>
    <w:p w:rsidR="00893546" w:rsidRDefault="00893546" w:rsidP="00893546">
      <w:pPr>
        <w:ind w:firstLine="709"/>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br w:type="page"/>
      </w:r>
    </w:p>
    <w:p w:rsidR="003D1A36" w:rsidRDefault="003D1A36" w:rsidP="00BD7214">
      <w:pPr>
        <w:jc w:val="both"/>
        <w:rPr>
          <w:rFonts w:ascii="Times New Roman" w:eastAsia="Times New Roman" w:hAnsi="Times New Roman" w:cs="Times New Roman"/>
          <w:color w:val="000000"/>
          <w:sz w:val="27"/>
          <w:szCs w:val="27"/>
          <w:lang w:eastAsia="ru-RU"/>
        </w:rPr>
      </w:pPr>
    </w:p>
    <w:p w:rsidR="00951338" w:rsidRDefault="003D1A36" w:rsidP="00BD7214">
      <w:pPr>
        <w:pStyle w:val="a3"/>
        <w:spacing w:before="120" w:beforeAutospacing="0" w:after="0" w:afterAutospacing="0"/>
        <w:ind w:firstLine="709"/>
        <w:jc w:val="right"/>
        <w:rPr>
          <w:color w:val="000000"/>
          <w:sz w:val="27"/>
          <w:szCs w:val="27"/>
        </w:rPr>
      </w:pPr>
      <w:r>
        <w:rPr>
          <w:color w:val="000000"/>
          <w:sz w:val="27"/>
          <w:szCs w:val="27"/>
        </w:rPr>
        <w:t>Приложение</w:t>
      </w:r>
      <w:r w:rsidR="00C11EC0">
        <w:rPr>
          <w:color w:val="000000"/>
          <w:sz w:val="27"/>
          <w:szCs w:val="27"/>
        </w:rPr>
        <w:t xml:space="preserve"> </w:t>
      </w:r>
      <w:r w:rsidR="00893546">
        <w:rPr>
          <w:color w:val="000000"/>
          <w:sz w:val="27"/>
          <w:szCs w:val="27"/>
        </w:rPr>
        <w:t>2</w:t>
      </w:r>
    </w:p>
    <w:p w:rsidR="000228C9" w:rsidRDefault="000228C9" w:rsidP="00BD7214">
      <w:pPr>
        <w:pStyle w:val="a3"/>
        <w:spacing w:before="120" w:beforeAutospacing="0" w:after="0" w:afterAutospacing="0"/>
        <w:jc w:val="center"/>
        <w:rPr>
          <w:color w:val="000000"/>
          <w:sz w:val="27"/>
          <w:szCs w:val="27"/>
        </w:rPr>
      </w:pPr>
      <w:r>
        <w:rPr>
          <w:color w:val="000000"/>
          <w:sz w:val="27"/>
          <w:szCs w:val="27"/>
        </w:rPr>
        <w:t>ГАУ ДПО</w:t>
      </w:r>
      <w:r w:rsidR="00BD7214">
        <w:rPr>
          <w:color w:val="000000"/>
          <w:sz w:val="27"/>
          <w:szCs w:val="27"/>
        </w:rPr>
        <w:t xml:space="preserve"> </w:t>
      </w:r>
      <w:r>
        <w:rPr>
          <w:color w:val="000000"/>
          <w:sz w:val="27"/>
          <w:szCs w:val="27"/>
        </w:rPr>
        <w:t>СОИРО</w:t>
      </w:r>
    </w:p>
    <w:p w:rsidR="000228C9" w:rsidRDefault="00AD0276" w:rsidP="00BD7214">
      <w:pPr>
        <w:pStyle w:val="a3"/>
        <w:spacing w:before="120" w:beforeAutospacing="0" w:after="0" w:afterAutospacing="0"/>
        <w:jc w:val="center"/>
        <w:rPr>
          <w:b/>
          <w:iCs/>
          <w:sz w:val="28"/>
          <w:szCs w:val="28"/>
        </w:rPr>
      </w:pPr>
      <w:r>
        <w:rPr>
          <w:color w:val="000000"/>
          <w:sz w:val="27"/>
          <w:szCs w:val="27"/>
        </w:rPr>
        <w:t xml:space="preserve">Научно-практическая конференция с международным участием </w:t>
      </w:r>
      <w:r>
        <w:rPr>
          <w:color w:val="000000"/>
          <w:sz w:val="27"/>
          <w:szCs w:val="27"/>
        </w:rPr>
        <w:br/>
        <w:t>«</w:t>
      </w:r>
      <w:r>
        <w:rPr>
          <w:b/>
          <w:iCs/>
          <w:sz w:val="28"/>
          <w:szCs w:val="28"/>
        </w:rPr>
        <w:t>И</w:t>
      </w:r>
      <w:r w:rsidRPr="00BA3D05">
        <w:rPr>
          <w:b/>
          <w:iCs/>
          <w:sz w:val="28"/>
          <w:szCs w:val="28"/>
        </w:rPr>
        <w:t xml:space="preserve">нклюзивное и интегрированное образование: </w:t>
      </w:r>
      <w:r>
        <w:rPr>
          <w:b/>
          <w:iCs/>
          <w:sz w:val="28"/>
          <w:szCs w:val="28"/>
        </w:rPr>
        <w:br/>
      </w:r>
      <w:r w:rsidRPr="00BA3D05">
        <w:rPr>
          <w:b/>
          <w:iCs/>
          <w:sz w:val="28"/>
          <w:szCs w:val="28"/>
        </w:rPr>
        <w:t>методология, технологии, практика</w:t>
      </w:r>
      <w:r>
        <w:rPr>
          <w:b/>
          <w:iCs/>
          <w:sz w:val="28"/>
          <w:szCs w:val="28"/>
        </w:rPr>
        <w:t>»</w:t>
      </w:r>
    </w:p>
    <w:p w:rsidR="00D1384A" w:rsidRDefault="002E76D2" w:rsidP="00BD7214">
      <w:pPr>
        <w:pStyle w:val="a3"/>
        <w:spacing w:before="120" w:beforeAutospacing="0" w:after="0" w:afterAutospacing="0"/>
        <w:jc w:val="center"/>
        <w:rPr>
          <w:b/>
          <w:iCs/>
          <w:sz w:val="28"/>
          <w:szCs w:val="28"/>
        </w:rPr>
      </w:pPr>
      <w:r>
        <w:rPr>
          <w:b/>
          <w:iCs/>
          <w:sz w:val="28"/>
          <w:szCs w:val="28"/>
        </w:rPr>
        <w:t>18</w:t>
      </w:r>
      <w:r w:rsidR="00AD0276">
        <w:rPr>
          <w:b/>
          <w:iCs/>
          <w:sz w:val="28"/>
          <w:szCs w:val="28"/>
        </w:rPr>
        <w:t>-</w:t>
      </w:r>
      <w:r>
        <w:rPr>
          <w:b/>
          <w:iCs/>
          <w:sz w:val="28"/>
          <w:szCs w:val="28"/>
        </w:rPr>
        <w:t>19</w:t>
      </w:r>
      <w:r w:rsidR="00AD0276">
        <w:rPr>
          <w:b/>
          <w:iCs/>
          <w:sz w:val="28"/>
          <w:szCs w:val="28"/>
        </w:rPr>
        <w:t xml:space="preserve"> </w:t>
      </w:r>
      <w:r w:rsidR="00E76FC7">
        <w:rPr>
          <w:b/>
          <w:iCs/>
          <w:sz w:val="28"/>
          <w:szCs w:val="28"/>
        </w:rPr>
        <w:t>октября</w:t>
      </w:r>
      <w:r w:rsidR="00AD0276">
        <w:rPr>
          <w:b/>
          <w:iCs/>
          <w:sz w:val="28"/>
          <w:szCs w:val="28"/>
        </w:rPr>
        <w:t xml:space="preserve"> 2017</w:t>
      </w:r>
    </w:p>
    <w:p w:rsidR="00D1384A" w:rsidRPr="0055051A" w:rsidRDefault="00D1384A" w:rsidP="00BD7214">
      <w:pPr>
        <w:pStyle w:val="a3"/>
        <w:spacing w:before="120" w:beforeAutospacing="0" w:after="0" w:afterAutospacing="0"/>
        <w:jc w:val="center"/>
        <w:rPr>
          <w:color w:val="000000"/>
          <w:sz w:val="28"/>
          <w:szCs w:val="28"/>
        </w:rPr>
      </w:pPr>
      <w:r w:rsidRPr="0055051A">
        <w:rPr>
          <w:sz w:val="28"/>
          <w:szCs w:val="28"/>
        </w:rPr>
        <w:t>Заявка участника</w:t>
      </w:r>
      <w:r w:rsidR="009862DC" w:rsidRPr="0055051A">
        <w:rPr>
          <w:sz w:val="28"/>
          <w:szCs w:val="28"/>
        </w:rPr>
        <w:t>*</w:t>
      </w:r>
    </w:p>
    <w:p w:rsidR="000228C9" w:rsidRDefault="000228C9" w:rsidP="00BD7214">
      <w:pPr>
        <w:pStyle w:val="a3"/>
        <w:spacing w:before="120" w:beforeAutospacing="0" w:after="0" w:afterAutospacing="0"/>
        <w:ind w:firstLine="709"/>
        <w:jc w:val="both"/>
        <w:rPr>
          <w:color w:val="000000"/>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023"/>
      </w:tblGrid>
      <w:tr w:rsidR="00AD0276" w:rsidRPr="00AD0276" w:rsidTr="00965CB5">
        <w:trPr>
          <w:trHeight w:val="479"/>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r w:rsidRPr="00AD0276">
              <w:rPr>
                <w:szCs w:val="28"/>
              </w:rPr>
              <w:t>Фамилия, имя, отчество</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pStyle w:val="a8"/>
              <w:jc w:val="both"/>
              <w:rPr>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r w:rsidRPr="00AD0276">
              <w:rPr>
                <w:szCs w:val="28"/>
              </w:rPr>
              <w:t>Ученая степень</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b/>
                <w:sz w:val="28"/>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r w:rsidRPr="00AD0276">
              <w:rPr>
                <w:szCs w:val="28"/>
              </w:rPr>
              <w:t>Ученое звание</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b/>
                <w:sz w:val="28"/>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r w:rsidRPr="00AD0276">
              <w:rPr>
                <w:szCs w:val="28"/>
              </w:rPr>
              <w:t>Место работы</w:t>
            </w:r>
          </w:p>
          <w:p w:rsidR="00AD0276" w:rsidRPr="00AD0276" w:rsidRDefault="00AD0276" w:rsidP="00BD7214">
            <w:pPr>
              <w:pStyle w:val="a8"/>
              <w:jc w:val="both"/>
              <w:rPr>
                <w:b w:val="0"/>
                <w:szCs w:val="28"/>
              </w:rPr>
            </w:pPr>
            <w:r w:rsidRPr="00AD0276">
              <w:rPr>
                <w:b w:val="0"/>
                <w:szCs w:val="28"/>
              </w:rPr>
              <w:t>(полное название организации)</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pStyle w:val="a8"/>
              <w:jc w:val="both"/>
              <w:rPr>
                <w:b w:val="0"/>
                <w:szCs w:val="28"/>
                <w:lang w:eastAsia="en-US"/>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r w:rsidRPr="00AD0276">
              <w:rPr>
                <w:szCs w:val="28"/>
              </w:rPr>
              <w:t>Должность</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sz w:val="28"/>
                <w:szCs w:val="28"/>
              </w:rPr>
            </w:pPr>
          </w:p>
        </w:tc>
      </w:tr>
      <w:tr w:rsidR="00AD0276" w:rsidRPr="00AD0276" w:rsidTr="00BD7214">
        <w:trPr>
          <w:trHeight w:val="499"/>
        </w:trPr>
        <w:tc>
          <w:tcPr>
            <w:tcW w:w="4111"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pStyle w:val="a8"/>
              <w:jc w:val="both"/>
              <w:rPr>
                <w:szCs w:val="28"/>
              </w:rPr>
            </w:pPr>
            <w:r w:rsidRPr="00AD0276">
              <w:rPr>
                <w:szCs w:val="28"/>
              </w:rPr>
              <w:t xml:space="preserve">Телефон </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sz w:val="28"/>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proofErr w:type="gramStart"/>
            <w:r w:rsidRPr="00AD0276">
              <w:rPr>
                <w:szCs w:val="28"/>
              </w:rPr>
              <w:t>Е</w:t>
            </w:r>
            <w:proofErr w:type="gramEnd"/>
            <w:r w:rsidRPr="00AD0276">
              <w:rPr>
                <w:szCs w:val="28"/>
              </w:rPr>
              <w:t>–</w:t>
            </w:r>
            <w:proofErr w:type="spellStart"/>
            <w:r w:rsidRPr="00AD0276">
              <w:rPr>
                <w:szCs w:val="28"/>
              </w:rPr>
              <w:t>mail</w:t>
            </w:r>
            <w:proofErr w:type="spellEnd"/>
          </w:p>
          <w:p w:rsidR="00AD0276" w:rsidRPr="00AD0276" w:rsidRDefault="00AD0276" w:rsidP="00BD7214">
            <w:pPr>
              <w:pStyle w:val="a8"/>
              <w:jc w:val="both"/>
              <w:rPr>
                <w:b w:val="0"/>
                <w:szCs w:val="28"/>
              </w:rPr>
            </w:pPr>
            <w:r w:rsidRPr="00AD0276">
              <w:rPr>
                <w:b w:val="0"/>
                <w:szCs w:val="28"/>
              </w:rPr>
              <w:t xml:space="preserve">(укажите контактный </w:t>
            </w:r>
            <w:proofErr w:type="gramStart"/>
            <w:r w:rsidRPr="00AD0276">
              <w:rPr>
                <w:b w:val="0"/>
                <w:szCs w:val="28"/>
              </w:rPr>
              <w:t>Е</w:t>
            </w:r>
            <w:proofErr w:type="gramEnd"/>
            <w:r w:rsidRPr="00AD0276">
              <w:rPr>
                <w:b w:val="0"/>
                <w:szCs w:val="28"/>
              </w:rPr>
              <w:t>–</w:t>
            </w:r>
            <w:proofErr w:type="spellStart"/>
            <w:r w:rsidRPr="00AD0276">
              <w:rPr>
                <w:b w:val="0"/>
                <w:szCs w:val="28"/>
              </w:rPr>
              <w:t>mail</w:t>
            </w:r>
            <w:proofErr w:type="spellEnd"/>
            <w:r w:rsidRPr="00AD0276">
              <w:rPr>
                <w:b w:val="0"/>
                <w:szCs w:val="28"/>
              </w:rPr>
              <w:t xml:space="preserve"> для оперативной связи с Вами)</w:t>
            </w:r>
          </w:p>
        </w:tc>
        <w:tc>
          <w:tcPr>
            <w:tcW w:w="5023" w:type="dxa"/>
            <w:tcBorders>
              <w:top w:val="single" w:sz="4" w:space="0" w:color="auto"/>
              <w:left w:val="single" w:sz="4" w:space="0" w:color="auto"/>
              <w:bottom w:val="single" w:sz="4" w:space="0" w:color="auto"/>
              <w:right w:val="single" w:sz="4" w:space="0" w:color="auto"/>
            </w:tcBorders>
          </w:tcPr>
          <w:p w:rsidR="00AD0276" w:rsidRPr="00B53EAB" w:rsidRDefault="00AD0276" w:rsidP="00BD7214">
            <w:pPr>
              <w:jc w:val="both"/>
              <w:rPr>
                <w:rFonts w:ascii="Times New Roman" w:hAnsi="Times New Roman" w:cs="Times New Roman"/>
                <w:b/>
                <w:sz w:val="28"/>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pStyle w:val="a8"/>
              <w:jc w:val="both"/>
              <w:rPr>
                <w:szCs w:val="28"/>
              </w:rPr>
            </w:pPr>
            <w:r>
              <w:rPr>
                <w:szCs w:val="28"/>
              </w:rPr>
              <w:t xml:space="preserve">Форма участия </w:t>
            </w:r>
            <w:r w:rsidRPr="00B53EAB">
              <w:rPr>
                <w:b w:val="0"/>
                <w:szCs w:val="28"/>
              </w:rPr>
              <w:t>(</w:t>
            </w:r>
            <w:r w:rsidR="00B53EAB">
              <w:rPr>
                <w:b w:val="0"/>
                <w:szCs w:val="28"/>
              </w:rPr>
              <w:t xml:space="preserve">очная </w:t>
            </w:r>
            <w:r w:rsidRPr="00B53EAB">
              <w:rPr>
                <w:b w:val="0"/>
                <w:szCs w:val="28"/>
              </w:rPr>
              <w:t xml:space="preserve">с докладом, </w:t>
            </w:r>
            <w:r w:rsidR="00B53EAB">
              <w:rPr>
                <w:b w:val="0"/>
                <w:szCs w:val="28"/>
              </w:rPr>
              <w:t>очная</w:t>
            </w:r>
            <w:r w:rsidR="00B53EAB" w:rsidRPr="00B53EAB">
              <w:rPr>
                <w:b w:val="0"/>
                <w:szCs w:val="28"/>
              </w:rPr>
              <w:t xml:space="preserve"> </w:t>
            </w:r>
            <w:r w:rsidRPr="00B53EAB">
              <w:rPr>
                <w:b w:val="0"/>
                <w:szCs w:val="28"/>
              </w:rPr>
              <w:t>без доклада</w:t>
            </w:r>
            <w:r w:rsidR="00B53EAB">
              <w:rPr>
                <w:b w:val="0"/>
                <w:szCs w:val="28"/>
              </w:rPr>
              <w:t xml:space="preserve">, </w:t>
            </w:r>
            <w:r w:rsidR="00B53EAB" w:rsidRPr="00D746D8">
              <w:rPr>
                <w:b w:val="0"/>
                <w:szCs w:val="28"/>
              </w:rPr>
              <w:t>заочная</w:t>
            </w:r>
            <w:r w:rsidRPr="00B53EAB">
              <w:rPr>
                <w:b w:val="0"/>
                <w:szCs w:val="28"/>
              </w:rPr>
              <w:t>)</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b/>
                <w:sz w:val="28"/>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r>
              <w:rPr>
                <w:szCs w:val="28"/>
              </w:rPr>
              <w:t>Тема</w:t>
            </w:r>
            <w:r w:rsidRPr="00AD0276">
              <w:rPr>
                <w:szCs w:val="28"/>
              </w:rPr>
              <w:t xml:space="preserve"> доклада на </w:t>
            </w:r>
            <w:r>
              <w:rPr>
                <w:szCs w:val="28"/>
              </w:rPr>
              <w:t>конференции</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b/>
                <w:sz w:val="28"/>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D746D8" w:rsidRDefault="00AD0276" w:rsidP="00BD7214">
            <w:pPr>
              <w:pStyle w:val="a8"/>
              <w:jc w:val="both"/>
              <w:rPr>
                <w:szCs w:val="28"/>
              </w:rPr>
            </w:pPr>
            <w:r w:rsidRPr="00D746D8">
              <w:rPr>
                <w:szCs w:val="28"/>
              </w:rPr>
              <w:t>Название статьи</w:t>
            </w:r>
          </w:p>
          <w:p w:rsidR="00AD0276" w:rsidRPr="00AD0276" w:rsidRDefault="00AD0276" w:rsidP="00BD7214">
            <w:pPr>
              <w:pStyle w:val="a8"/>
              <w:jc w:val="both"/>
              <w:rPr>
                <w:szCs w:val="28"/>
              </w:rPr>
            </w:pPr>
            <w:r w:rsidRPr="00D746D8">
              <w:rPr>
                <w:szCs w:val="28"/>
              </w:rPr>
              <w:t>(в сборник научных статей)</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b/>
                <w:sz w:val="28"/>
                <w:szCs w:val="28"/>
              </w:rPr>
            </w:pPr>
          </w:p>
        </w:tc>
      </w:tr>
      <w:tr w:rsidR="00AD0276" w:rsidRPr="00AD0276" w:rsidTr="00965CB5">
        <w:trPr>
          <w:trHeight w:val="360"/>
        </w:trPr>
        <w:tc>
          <w:tcPr>
            <w:tcW w:w="4111" w:type="dxa"/>
            <w:tcBorders>
              <w:top w:val="single" w:sz="4" w:space="0" w:color="auto"/>
              <w:left w:val="single" w:sz="4" w:space="0" w:color="auto"/>
              <w:bottom w:val="single" w:sz="4" w:space="0" w:color="auto"/>
              <w:right w:val="single" w:sz="4" w:space="0" w:color="auto"/>
            </w:tcBorders>
            <w:hideMark/>
          </w:tcPr>
          <w:p w:rsidR="00AD0276" w:rsidRPr="00AD0276" w:rsidRDefault="00AD0276" w:rsidP="00BD7214">
            <w:pPr>
              <w:pStyle w:val="a8"/>
              <w:jc w:val="both"/>
              <w:rPr>
                <w:szCs w:val="28"/>
              </w:rPr>
            </w:pPr>
            <w:r w:rsidRPr="00AD0276">
              <w:rPr>
                <w:szCs w:val="28"/>
              </w:rPr>
              <w:t>Адрес</w:t>
            </w:r>
          </w:p>
          <w:p w:rsidR="00AD0276" w:rsidRPr="00AD0276" w:rsidRDefault="00AD0276" w:rsidP="00BD7214">
            <w:pPr>
              <w:pStyle w:val="a8"/>
              <w:jc w:val="both"/>
              <w:rPr>
                <w:b w:val="0"/>
                <w:szCs w:val="28"/>
              </w:rPr>
            </w:pPr>
            <w:r w:rsidRPr="00AD0276">
              <w:rPr>
                <w:b w:val="0"/>
                <w:szCs w:val="28"/>
              </w:rPr>
              <w:t>(с указанием почтового индекса)</w:t>
            </w:r>
          </w:p>
        </w:tc>
        <w:tc>
          <w:tcPr>
            <w:tcW w:w="5023" w:type="dxa"/>
            <w:tcBorders>
              <w:top w:val="single" w:sz="4" w:space="0" w:color="auto"/>
              <w:left w:val="single" w:sz="4" w:space="0" w:color="auto"/>
              <w:bottom w:val="single" w:sz="4" w:space="0" w:color="auto"/>
              <w:right w:val="single" w:sz="4" w:space="0" w:color="auto"/>
            </w:tcBorders>
          </w:tcPr>
          <w:p w:rsidR="00AD0276" w:rsidRPr="00AD0276" w:rsidRDefault="00AD0276" w:rsidP="00BD7214">
            <w:pPr>
              <w:jc w:val="both"/>
              <w:rPr>
                <w:rFonts w:ascii="Times New Roman" w:hAnsi="Times New Roman" w:cs="Times New Roman"/>
                <w:sz w:val="28"/>
                <w:szCs w:val="28"/>
              </w:rPr>
            </w:pPr>
          </w:p>
        </w:tc>
      </w:tr>
    </w:tbl>
    <w:p w:rsidR="000228C9" w:rsidRDefault="000228C9" w:rsidP="00BD7214">
      <w:pPr>
        <w:jc w:val="both"/>
      </w:pPr>
    </w:p>
    <w:p w:rsidR="0055051A" w:rsidRPr="0055051A" w:rsidRDefault="0055051A" w:rsidP="00BD7214">
      <w:pPr>
        <w:jc w:val="both"/>
        <w:rPr>
          <w:rFonts w:ascii="Times New Roman" w:hAnsi="Times New Roman" w:cs="Times New Roman"/>
          <w:sz w:val="28"/>
          <w:szCs w:val="28"/>
        </w:rPr>
      </w:pPr>
    </w:p>
    <w:p w:rsidR="009862DC" w:rsidRDefault="009862DC" w:rsidP="00BD7214">
      <w:pPr>
        <w:pStyle w:val="a3"/>
        <w:spacing w:before="120" w:beforeAutospacing="0" w:after="0" w:afterAutospacing="0"/>
        <w:ind w:firstLine="709"/>
        <w:jc w:val="both"/>
        <w:rPr>
          <w:color w:val="000000"/>
          <w:sz w:val="27"/>
          <w:szCs w:val="27"/>
        </w:rPr>
      </w:pPr>
      <w:r>
        <w:rPr>
          <w:color w:val="000000"/>
          <w:sz w:val="27"/>
          <w:szCs w:val="27"/>
        </w:rPr>
        <w:t>__________________________</w:t>
      </w:r>
    </w:p>
    <w:p w:rsidR="00FA523E" w:rsidRDefault="009862DC" w:rsidP="00BD7214">
      <w:pPr>
        <w:pStyle w:val="a3"/>
        <w:spacing w:before="120" w:beforeAutospacing="0" w:after="0" w:afterAutospacing="0"/>
        <w:ind w:firstLine="709"/>
        <w:jc w:val="both"/>
        <w:rPr>
          <w:i/>
          <w:color w:val="000000"/>
          <w:sz w:val="27"/>
          <w:szCs w:val="27"/>
        </w:rPr>
      </w:pPr>
      <w:r>
        <w:rPr>
          <w:color w:val="000000"/>
          <w:sz w:val="27"/>
          <w:szCs w:val="27"/>
        </w:rPr>
        <w:t>*З</w:t>
      </w:r>
      <w:r w:rsidR="00FA523E">
        <w:rPr>
          <w:color w:val="000000"/>
          <w:sz w:val="27"/>
          <w:szCs w:val="27"/>
        </w:rPr>
        <w:t xml:space="preserve">аявку </w:t>
      </w:r>
      <w:r>
        <w:rPr>
          <w:color w:val="000000"/>
          <w:sz w:val="27"/>
          <w:szCs w:val="27"/>
        </w:rPr>
        <w:t>необходимо отправить</w:t>
      </w:r>
      <w:r w:rsidR="00FA523E">
        <w:rPr>
          <w:color w:val="000000"/>
          <w:sz w:val="27"/>
          <w:szCs w:val="27"/>
        </w:rPr>
        <w:t xml:space="preserve"> </w:t>
      </w:r>
      <w:r w:rsidR="00AD0276">
        <w:rPr>
          <w:color w:val="000000"/>
          <w:sz w:val="27"/>
          <w:szCs w:val="27"/>
        </w:rPr>
        <w:t>на электронную почту</w:t>
      </w:r>
      <w:r w:rsidR="00BD7214">
        <w:rPr>
          <w:color w:val="000000"/>
          <w:sz w:val="27"/>
          <w:szCs w:val="27"/>
        </w:rPr>
        <w:t xml:space="preserve"> </w:t>
      </w:r>
      <w:hyperlink r:id="rId11" w:history="1">
        <w:r w:rsidR="00456888" w:rsidRPr="00BD7214">
          <w:rPr>
            <w:rStyle w:val="a5"/>
            <w:bCs/>
            <w:kern w:val="36"/>
            <w:sz w:val="28"/>
            <w:szCs w:val="28"/>
          </w:rPr>
          <w:t>KVuS67@yandex.ru</w:t>
        </w:r>
      </w:hyperlink>
      <w:r w:rsidR="00AD0276" w:rsidRPr="009D59D7">
        <w:rPr>
          <w:color w:val="000000"/>
          <w:sz w:val="27"/>
          <w:szCs w:val="27"/>
        </w:rPr>
        <w:t xml:space="preserve"> </w:t>
      </w:r>
      <w:r w:rsidR="00AD0276">
        <w:rPr>
          <w:color w:val="000000"/>
          <w:sz w:val="27"/>
          <w:szCs w:val="27"/>
        </w:rPr>
        <w:t xml:space="preserve">до </w:t>
      </w:r>
      <w:r w:rsidR="00D746D8" w:rsidRPr="00BD7214">
        <w:rPr>
          <w:color w:val="000000" w:themeColor="text1"/>
          <w:sz w:val="27"/>
          <w:szCs w:val="27"/>
        </w:rPr>
        <w:t>29</w:t>
      </w:r>
      <w:r w:rsidR="00AD0276" w:rsidRPr="00BD7214">
        <w:rPr>
          <w:color w:val="000000" w:themeColor="text1"/>
          <w:sz w:val="27"/>
          <w:szCs w:val="27"/>
        </w:rPr>
        <w:t>.0</w:t>
      </w:r>
      <w:r w:rsidR="00D746D8" w:rsidRPr="00BD7214">
        <w:rPr>
          <w:color w:val="000000" w:themeColor="text1"/>
          <w:sz w:val="27"/>
          <w:szCs w:val="27"/>
        </w:rPr>
        <w:t>9</w:t>
      </w:r>
      <w:r w:rsidR="00AD0276">
        <w:rPr>
          <w:color w:val="000000"/>
          <w:sz w:val="27"/>
          <w:szCs w:val="27"/>
        </w:rPr>
        <w:t>.2017</w:t>
      </w:r>
      <w:r w:rsidR="00AD0276" w:rsidRPr="009862DC">
        <w:rPr>
          <w:color w:val="000000"/>
          <w:sz w:val="27"/>
          <w:szCs w:val="27"/>
        </w:rPr>
        <w:t xml:space="preserve"> </w:t>
      </w:r>
      <w:r w:rsidR="00AD0276">
        <w:rPr>
          <w:color w:val="000000"/>
          <w:sz w:val="27"/>
          <w:szCs w:val="27"/>
        </w:rPr>
        <w:t xml:space="preserve">в формате </w:t>
      </w:r>
      <w:r w:rsidR="00AD0276">
        <w:rPr>
          <w:color w:val="000000"/>
          <w:sz w:val="27"/>
          <w:szCs w:val="27"/>
          <w:lang w:val="en-US"/>
        </w:rPr>
        <w:t>doc</w:t>
      </w:r>
      <w:r w:rsidR="00AD0276" w:rsidRPr="009862DC">
        <w:rPr>
          <w:color w:val="000000"/>
          <w:sz w:val="27"/>
          <w:szCs w:val="27"/>
        </w:rPr>
        <w:t xml:space="preserve">. </w:t>
      </w:r>
      <w:r w:rsidR="00AD0276">
        <w:rPr>
          <w:color w:val="000000"/>
          <w:sz w:val="27"/>
          <w:szCs w:val="27"/>
        </w:rPr>
        <w:t xml:space="preserve">или </w:t>
      </w:r>
      <w:proofErr w:type="spellStart"/>
      <w:r w:rsidR="00AD0276">
        <w:rPr>
          <w:color w:val="000000"/>
          <w:sz w:val="27"/>
          <w:szCs w:val="27"/>
          <w:lang w:val="en-US"/>
        </w:rPr>
        <w:t>odt</w:t>
      </w:r>
      <w:proofErr w:type="spellEnd"/>
      <w:r w:rsidR="00AD0276" w:rsidRPr="009862DC">
        <w:rPr>
          <w:color w:val="000000"/>
          <w:sz w:val="27"/>
          <w:szCs w:val="27"/>
        </w:rPr>
        <w:t>.</w:t>
      </w:r>
      <w:r w:rsidR="00AD0276">
        <w:rPr>
          <w:color w:val="000000"/>
          <w:sz w:val="27"/>
          <w:szCs w:val="27"/>
        </w:rPr>
        <w:t xml:space="preserve"> Тему письма обозначьте «НПК </w:t>
      </w:r>
      <w:r w:rsidR="00C5763A" w:rsidRPr="00BD7214">
        <w:rPr>
          <w:color w:val="000000" w:themeColor="text1"/>
          <w:sz w:val="27"/>
          <w:szCs w:val="27"/>
        </w:rPr>
        <w:t>октябрь</w:t>
      </w:r>
      <w:r w:rsidR="00AD0276" w:rsidRPr="00BD7214">
        <w:rPr>
          <w:color w:val="000000" w:themeColor="text1"/>
          <w:sz w:val="27"/>
          <w:szCs w:val="27"/>
        </w:rPr>
        <w:t xml:space="preserve"> </w:t>
      </w:r>
      <w:r w:rsidR="00AD0276">
        <w:rPr>
          <w:color w:val="000000"/>
          <w:sz w:val="27"/>
          <w:szCs w:val="27"/>
        </w:rPr>
        <w:t>2017». В названии файла укажите район</w:t>
      </w:r>
      <w:r w:rsidR="00456888">
        <w:rPr>
          <w:color w:val="000000"/>
          <w:sz w:val="27"/>
          <w:szCs w:val="27"/>
        </w:rPr>
        <w:t xml:space="preserve"> (регион)</w:t>
      </w:r>
      <w:r w:rsidR="00AD0276">
        <w:rPr>
          <w:color w:val="000000"/>
          <w:sz w:val="27"/>
          <w:szCs w:val="27"/>
        </w:rPr>
        <w:t xml:space="preserve"> и наименование образовательной организации, например </w:t>
      </w:r>
      <w:proofErr w:type="spellStart"/>
      <w:r w:rsidR="00AD0276" w:rsidRPr="00AD0276">
        <w:rPr>
          <w:i/>
          <w:color w:val="000000"/>
          <w:sz w:val="27"/>
          <w:szCs w:val="27"/>
        </w:rPr>
        <w:t>Вяземский_Шимановская_СШ</w:t>
      </w:r>
      <w:proofErr w:type="spellEnd"/>
    </w:p>
    <w:p w:rsidR="0043049E" w:rsidRDefault="0043049E" w:rsidP="00BD7214">
      <w:pPr>
        <w:pStyle w:val="a3"/>
        <w:spacing w:before="120" w:beforeAutospacing="0" w:after="0" w:afterAutospacing="0"/>
        <w:ind w:firstLine="709"/>
        <w:jc w:val="both"/>
        <w:rPr>
          <w:i/>
          <w:color w:val="000000"/>
          <w:sz w:val="27"/>
          <w:szCs w:val="27"/>
        </w:rPr>
      </w:pPr>
    </w:p>
    <w:p w:rsidR="0043049E" w:rsidRDefault="00BD7214" w:rsidP="001859A0">
      <w:pPr>
        <w:jc w:val="right"/>
        <w:rPr>
          <w:rFonts w:ascii="Times New Roman" w:eastAsia="Times New Roman" w:hAnsi="Times New Roman" w:cs="Times New Roman"/>
          <w:sz w:val="28"/>
          <w:szCs w:val="28"/>
          <w:lang w:eastAsia="hi-IN" w:bidi="hi-IN"/>
        </w:rPr>
      </w:pPr>
      <w:r w:rsidRPr="00BD7214">
        <w:rPr>
          <w:rFonts w:ascii="Times New Roman" w:eastAsia="Times New Roman" w:hAnsi="Times New Roman" w:cs="Times New Roman"/>
          <w:sz w:val="28"/>
          <w:szCs w:val="28"/>
          <w:lang w:eastAsia="hi-IN" w:bidi="hi-IN"/>
        </w:rPr>
        <w:t>Приложение 3</w:t>
      </w:r>
    </w:p>
    <w:p w:rsidR="001859A0" w:rsidRPr="001859A0" w:rsidRDefault="001859A0" w:rsidP="001859A0">
      <w:pPr>
        <w:jc w:val="center"/>
        <w:rPr>
          <w:rFonts w:ascii="Times New Roman" w:eastAsia="Times New Roman" w:hAnsi="Times New Roman" w:cs="Times New Roman"/>
          <w:b/>
          <w:sz w:val="24"/>
          <w:szCs w:val="24"/>
          <w:lang w:eastAsia="hi-IN" w:bidi="hi-IN"/>
        </w:rPr>
      </w:pPr>
      <w:r w:rsidRPr="001859A0">
        <w:rPr>
          <w:rFonts w:ascii="Times New Roman" w:eastAsia="Times New Roman" w:hAnsi="Times New Roman" w:cs="Times New Roman"/>
          <w:b/>
          <w:sz w:val="24"/>
          <w:szCs w:val="24"/>
          <w:lang w:eastAsia="hi-IN" w:bidi="hi-IN"/>
        </w:rPr>
        <w:t>Требования к оформлению статьи</w:t>
      </w:r>
    </w:p>
    <w:p w:rsidR="001859A0" w:rsidRPr="0043049E" w:rsidRDefault="001859A0" w:rsidP="001859A0">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 xml:space="preserve">Файл должен быть выполнен в редакторе </w:t>
      </w:r>
      <w:proofErr w:type="spellStart"/>
      <w:r w:rsidRPr="0043049E">
        <w:rPr>
          <w:rFonts w:ascii="Times New Roman" w:eastAsia="Times New Roman" w:hAnsi="Times New Roman" w:cs="Times New Roman"/>
          <w:sz w:val="28"/>
          <w:szCs w:val="28"/>
          <w:lang w:eastAsia="hi-IN" w:bidi="hi-IN"/>
        </w:rPr>
        <w:t>Microsoft</w:t>
      </w:r>
      <w:proofErr w:type="spellEnd"/>
      <w:r w:rsidRPr="0043049E">
        <w:rPr>
          <w:rFonts w:ascii="Times New Roman" w:eastAsia="Times New Roman" w:hAnsi="Times New Roman" w:cs="Times New Roman"/>
          <w:sz w:val="28"/>
          <w:szCs w:val="28"/>
          <w:lang w:eastAsia="hi-IN" w:bidi="hi-IN"/>
        </w:rPr>
        <w:t xml:space="preserve"> </w:t>
      </w:r>
      <w:proofErr w:type="spellStart"/>
      <w:r w:rsidRPr="0043049E">
        <w:rPr>
          <w:rFonts w:ascii="Times New Roman" w:eastAsia="Times New Roman" w:hAnsi="Times New Roman" w:cs="Times New Roman"/>
          <w:sz w:val="28"/>
          <w:szCs w:val="28"/>
          <w:lang w:eastAsia="hi-IN" w:bidi="hi-IN"/>
        </w:rPr>
        <w:t>Word</w:t>
      </w:r>
      <w:proofErr w:type="spellEnd"/>
      <w:r w:rsidRPr="0043049E">
        <w:rPr>
          <w:rFonts w:ascii="Times New Roman" w:eastAsia="Times New Roman" w:hAnsi="Times New Roman" w:cs="Times New Roman"/>
          <w:sz w:val="28"/>
          <w:szCs w:val="28"/>
          <w:lang w:eastAsia="hi-IN" w:bidi="hi-IN"/>
        </w:rPr>
        <w:t>. Страница формата А</w:t>
      </w:r>
      <w:proofErr w:type="gramStart"/>
      <w:r w:rsidRPr="0043049E">
        <w:rPr>
          <w:rFonts w:ascii="Times New Roman" w:eastAsia="Times New Roman" w:hAnsi="Times New Roman" w:cs="Times New Roman"/>
          <w:sz w:val="28"/>
          <w:szCs w:val="28"/>
          <w:lang w:eastAsia="hi-IN" w:bidi="hi-IN"/>
        </w:rPr>
        <w:t>4</w:t>
      </w:r>
      <w:proofErr w:type="gramEnd"/>
      <w:r w:rsidRPr="0043049E">
        <w:rPr>
          <w:rFonts w:ascii="Times New Roman" w:eastAsia="Times New Roman" w:hAnsi="Times New Roman" w:cs="Times New Roman"/>
          <w:sz w:val="28"/>
          <w:szCs w:val="28"/>
          <w:lang w:eastAsia="hi-IN" w:bidi="hi-IN"/>
        </w:rPr>
        <w:t xml:space="preserve">, шрифт </w:t>
      </w:r>
      <w:proofErr w:type="spellStart"/>
      <w:r w:rsidRPr="0043049E">
        <w:rPr>
          <w:rFonts w:ascii="Times New Roman" w:eastAsia="Times New Roman" w:hAnsi="Times New Roman" w:cs="Times New Roman"/>
          <w:sz w:val="28"/>
          <w:szCs w:val="28"/>
          <w:lang w:eastAsia="hi-IN" w:bidi="hi-IN"/>
        </w:rPr>
        <w:t>Times</w:t>
      </w:r>
      <w:proofErr w:type="spellEnd"/>
      <w:r w:rsidRPr="0043049E">
        <w:rPr>
          <w:rFonts w:ascii="Times New Roman" w:eastAsia="Times New Roman" w:hAnsi="Times New Roman" w:cs="Times New Roman"/>
          <w:sz w:val="28"/>
          <w:szCs w:val="28"/>
          <w:lang w:eastAsia="hi-IN" w:bidi="hi-IN"/>
        </w:rPr>
        <w:t xml:space="preserve"> </w:t>
      </w:r>
      <w:proofErr w:type="spellStart"/>
      <w:r w:rsidRPr="0043049E">
        <w:rPr>
          <w:rFonts w:ascii="Times New Roman" w:eastAsia="Times New Roman" w:hAnsi="Times New Roman" w:cs="Times New Roman"/>
          <w:sz w:val="28"/>
          <w:szCs w:val="28"/>
          <w:lang w:eastAsia="hi-IN" w:bidi="hi-IN"/>
        </w:rPr>
        <w:t>New</w:t>
      </w:r>
      <w:proofErr w:type="spellEnd"/>
      <w:r w:rsidRPr="0043049E">
        <w:rPr>
          <w:rFonts w:ascii="Times New Roman" w:eastAsia="Times New Roman" w:hAnsi="Times New Roman" w:cs="Times New Roman"/>
          <w:sz w:val="28"/>
          <w:szCs w:val="28"/>
          <w:lang w:eastAsia="hi-IN" w:bidi="hi-IN"/>
        </w:rPr>
        <w:t xml:space="preserve"> </w:t>
      </w:r>
      <w:proofErr w:type="spellStart"/>
      <w:r w:rsidRPr="0043049E">
        <w:rPr>
          <w:rFonts w:ascii="Times New Roman" w:eastAsia="Times New Roman" w:hAnsi="Times New Roman" w:cs="Times New Roman"/>
          <w:sz w:val="28"/>
          <w:szCs w:val="28"/>
          <w:lang w:eastAsia="hi-IN" w:bidi="hi-IN"/>
        </w:rPr>
        <w:t>Roman</w:t>
      </w:r>
      <w:proofErr w:type="spellEnd"/>
      <w:r w:rsidRPr="0043049E">
        <w:rPr>
          <w:rFonts w:ascii="Times New Roman" w:eastAsia="Times New Roman" w:hAnsi="Times New Roman" w:cs="Times New Roman"/>
          <w:sz w:val="28"/>
          <w:szCs w:val="28"/>
          <w:lang w:eastAsia="hi-IN" w:bidi="hi-IN"/>
        </w:rPr>
        <w:t xml:space="preserve">, кегль 14, междустрочный интервал – 1, отступ абзаца – 1,25 см. Поля: левое, правое, верхнее и нижнее – 2 см. </w:t>
      </w:r>
    </w:p>
    <w:p w:rsidR="001859A0" w:rsidRPr="0043049E" w:rsidRDefault="001859A0" w:rsidP="001859A0">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 xml:space="preserve">Объем материалов </w:t>
      </w:r>
      <w:r w:rsidRPr="0043049E">
        <w:rPr>
          <w:rFonts w:ascii="Times New Roman" w:eastAsia="Times New Roman" w:hAnsi="Times New Roman" w:cs="Times New Roman"/>
          <w:b/>
          <w:sz w:val="28"/>
          <w:szCs w:val="28"/>
          <w:lang w:eastAsia="hi-IN" w:bidi="hi-IN"/>
        </w:rPr>
        <w:t>до 5 страниц</w:t>
      </w:r>
      <w:r w:rsidRPr="0043049E">
        <w:rPr>
          <w:rFonts w:ascii="Times New Roman" w:eastAsia="Times New Roman" w:hAnsi="Times New Roman" w:cs="Times New Roman"/>
          <w:sz w:val="28"/>
          <w:szCs w:val="28"/>
          <w:lang w:eastAsia="hi-IN" w:bidi="hi-IN"/>
        </w:rPr>
        <w:t>.</w:t>
      </w:r>
    </w:p>
    <w:p w:rsidR="001859A0" w:rsidRPr="0043049E" w:rsidRDefault="001859A0" w:rsidP="001859A0">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 xml:space="preserve">На первой странице следует указать Ф.И.О. автора (курсив, полужирный шрифт). На следующей строке полное название учреждения, город (населенный пункт), страна. </w:t>
      </w:r>
    </w:p>
    <w:p w:rsidR="001859A0" w:rsidRPr="0043049E" w:rsidRDefault="001859A0" w:rsidP="001859A0">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Ф.И.О. автора, название учреждения, город (населенный пункт), страна дублируются ниже на английском языке</w:t>
      </w:r>
    </w:p>
    <w:p w:rsidR="001859A0" w:rsidRPr="0043049E" w:rsidRDefault="001859A0" w:rsidP="001859A0">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Текст заголовка печатается по центру прописными буквами. Далее, через интервал – аннотация (на русском и английском языках), ключевые слова (на русском и английском языках), текст публикации, список литературы.</w:t>
      </w:r>
    </w:p>
    <w:p w:rsidR="001859A0" w:rsidRPr="0043049E" w:rsidRDefault="001859A0" w:rsidP="001859A0">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 xml:space="preserve">Не допускается использование в тексте страниц с альбомной ориентацией страницы, таблиц, рисунков, диаграмм и других объектов, автоматических сносок и ссылок. Ссылки следует оформлять в виде указания в тексте в квадратных скобках (например, [1, с.28]) на соответствующий источник и страницу. Список литературы должен быть построен в алфавитном порядке и оформлен в </w:t>
      </w:r>
      <w:r w:rsidRPr="0043049E">
        <w:rPr>
          <w:rFonts w:ascii="Times New Roman" w:eastAsia="Times New Roman" w:hAnsi="Times New Roman" w:cs="Times New Roman"/>
          <w:bCs/>
          <w:sz w:val="28"/>
          <w:szCs w:val="28"/>
          <w:lang w:eastAsia="ru-RU" w:bidi="hi-IN"/>
        </w:rPr>
        <w:t xml:space="preserve">соответствии с ГОСТ </w:t>
      </w:r>
      <w:proofErr w:type="gramStart"/>
      <w:r w:rsidRPr="0043049E">
        <w:rPr>
          <w:rFonts w:ascii="Times New Roman" w:eastAsia="Times New Roman" w:hAnsi="Times New Roman" w:cs="Times New Roman"/>
          <w:bCs/>
          <w:sz w:val="28"/>
          <w:szCs w:val="28"/>
          <w:lang w:eastAsia="ru-RU" w:bidi="hi-IN"/>
        </w:rPr>
        <w:t>Р</w:t>
      </w:r>
      <w:proofErr w:type="gramEnd"/>
      <w:r w:rsidRPr="0043049E">
        <w:rPr>
          <w:rFonts w:ascii="Times New Roman" w:eastAsia="Times New Roman" w:hAnsi="Times New Roman" w:cs="Times New Roman"/>
          <w:bCs/>
          <w:sz w:val="28"/>
          <w:szCs w:val="28"/>
          <w:lang w:eastAsia="ru-RU" w:bidi="hi-IN"/>
        </w:rPr>
        <w:t xml:space="preserve"> 7.0.5 2008 «Библиографическая ссылка»</w:t>
      </w:r>
      <w:r w:rsidRPr="0043049E">
        <w:rPr>
          <w:rFonts w:ascii="Times New Roman" w:eastAsia="Times New Roman" w:hAnsi="Times New Roman" w:cs="Times New Roman"/>
          <w:sz w:val="28"/>
          <w:szCs w:val="28"/>
          <w:lang w:eastAsia="hi-IN" w:bidi="hi-IN"/>
        </w:rPr>
        <w:t xml:space="preserve">. </w:t>
      </w:r>
    </w:p>
    <w:p w:rsidR="001859A0" w:rsidRPr="0043049E" w:rsidRDefault="001859A0" w:rsidP="001859A0">
      <w:pPr>
        <w:suppressAutoHyphens/>
        <w:spacing w:after="0"/>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Оргкомитет оставляет за собой право отклонять материалы, не соответствующие тематике конференции. Предоставленные материалы не рецензируются и не возвращаются.</w:t>
      </w:r>
    </w:p>
    <w:p w:rsidR="001859A0" w:rsidRDefault="001859A0" w:rsidP="001859A0">
      <w:pPr>
        <w:jc w:val="both"/>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br w:type="page"/>
      </w:r>
    </w:p>
    <w:p w:rsidR="0043049E" w:rsidRPr="0043049E" w:rsidRDefault="0043049E" w:rsidP="00BD7214">
      <w:pPr>
        <w:suppressAutoHyphens/>
        <w:spacing w:after="0"/>
        <w:jc w:val="center"/>
        <w:rPr>
          <w:rFonts w:ascii="Times New Roman" w:eastAsia="Times New Roman" w:hAnsi="Times New Roman" w:cs="Times New Roman"/>
          <w:sz w:val="24"/>
          <w:szCs w:val="24"/>
          <w:lang w:eastAsia="hi-IN" w:bidi="hi-IN"/>
        </w:rPr>
      </w:pPr>
    </w:p>
    <w:p w:rsidR="0043049E" w:rsidRPr="001859A0" w:rsidRDefault="0043049E" w:rsidP="00BD7214">
      <w:pPr>
        <w:suppressAutoHyphens/>
        <w:spacing w:after="0" w:line="240" w:lineRule="auto"/>
        <w:ind w:firstLine="567"/>
        <w:jc w:val="center"/>
        <w:rPr>
          <w:rFonts w:ascii="Times New Roman" w:eastAsia="Times New Roman" w:hAnsi="Times New Roman" w:cs="Times New Roman"/>
          <w:b/>
          <w:i/>
          <w:sz w:val="28"/>
          <w:szCs w:val="28"/>
          <w:lang w:eastAsia="hi-IN" w:bidi="hi-IN"/>
        </w:rPr>
      </w:pPr>
      <w:r w:rsidRPr="001859A0">
        <w:rPr>
          <w:rFonts w:ascii="Times New Roman" w:eastAsia="Times New Roman" w:hAnsi="Times New Roman" w:cs="Times New Roman"/>
          <w:b/>
          <w:i/>
          <w:sz w:val="28"/>
          <w:szCs w:val="28"/>
          <w:lang w:eastAsia="hi-IN" w:bidi="hi-IN"/>
        </w:rPr>
        <w:t>Образец оформления материалов</w:t>
      </w:r>
    </w:p>
    <w:p w:rsidR="0043049E" w:rsidRPr="001859A0" w:rsidRDefault="0043049E" w:rsidP="00BD7214">
      <w:pPr>
        <w:suppressAutoHyphens/>
        <w:spacing w:after="0" w:line="240" w:lineRule="auto"/>
        <w:ind w:firstLine="709"/>
        <w:jc w:val="both"/>
        <w:rPr>
          <w:rFonts w:ascii="Times New Roman" w:eastAsia="Times New Roman" w:hAnsi="Times New Roman" w:cs="Times New Roman"/>
          <w:b/>
          <w:i/>
          <w:sz w:val="28"/>
          <w:szCs w:val="28"/>
          <w:lang w:eastAsia="hi-IN" w:bidi="hi-IN"/>
        </w:rPr>
      </w:pPr>
    </w:p>
    <w:p w:rsidR="0043049E" w:rsidRPr="0043049E" w:rsidRDefault="0043049E" w:rsidP="00BD7214">
      <w:pPr>
        <w:suppressAutoHyphens/>
        <w:spacing w:after="0" w:line="24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УДК</w:t>
      </w:r>
    </w:p>
    <w:p w:rsidR="0043049E" w:rsidRPr="0043049E" w:rsidRDefault="0043049E" w:rsidP="00BD7214">
      <w:pPr>
        <w:suppressAutoHyphens/>
        <w:spacing w:after="0" w:line="24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ББК</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b/>
          <w:i/>
          <w:sz w:val="28"/>
          <w:szCs w:val="28"/>
          <w:lang w:eastAsia="hi-IN" w:bidi="hi-IN"/>
        </w:rPr>
      </w:pPr>
    </w:p>
    <w:p w:rsidR="0043049E" w:rsidRPr="0043049E" w:rsidRDefault="0043049E" w:rsidP="00BD7214">
      <w:pPr>
        <w:suppressAutoHyphens/>
        <w:spacing w:after="0" w:line="360" w:lineRule="auto"/>
        <w:ind w:firstLine="709"/>
        <w:jc w:val="both"/>
        <w:rPr>
          <w:rFonts w:ascii="Times New Roman" w:eastAsia="Times New Roman" w:hAnsi="Times New Roman" w:cs="Times New Roman"/>
          <w:b/>
          <w:i/>
          <w:sz w:val="28"/>
          <w:szCs w:val="28"/>
          <w:lang w:eastAsia="hi-IN" w:bidi="hi-IN"/>
        </w:rPr>
      </w:pPr>
      <w:r w:rsidRPr="0043049E">
        <w:rPr>
          <w:rFonts w:ascii="Times New Roman" w:eastAsia="Times New Roman" w:hAnsi="Times New Roman" w:cs="Times New Roman"/>
          <w:b/>
          <w:i/>
          <w:sz w:val="28"/>
          <w:szCs w:val="28"/>
          <w:lang w:eastAsia="hi-IN" w:bidi="hi-IN"/>
        </w:rPr>
        <w:t>Иванов Виктор Иванович</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ГАУ ДПОС «Смоленский областной институт развития образования»</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г.</w:t>
      </w:r>
      <w:r w:rsidR="00BD7214">
        <w:rPr>
          <w:rFonts w:ascii="Times New Roman" w:eastAsia="Times New Roman" w:hAnsi="Times New Roman" w:cs="Times New Roman"/>
          <w:sz w:val="28"/>
          <w:szCs w:val="28"/>
          <w:lang w:eastAsia="hi-IN" w:bidi="hi-IN"/>
        </w:rPr>
        <w:t xml:space="preserve"> </w:t>
      </w:r>
      <w:r w:rsidRPr="0043049E">
        <w:rPr>
          <w:rFonts w:ascii="Times New Roman" w:eastAsia="Times New Roman" w:hAnsi="Times New Roman" w:cs="Times New Roman"/>
          <w:sz w:val="28"/>
          <w:szCs w:val="28"/>
          <w:lang w:eastAsia="hi-IN" w:bidi="hi-IN"/>
        </w:rPr>
        <w:t>Смоленск, Россия</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caps/>
          <w:sz w:val="28"/>
          <w:szCs w:val="28"/>
          <w:lang w:eastAsia="hi-IN" w:bidi="hi-IN"/>
        </w:rPr>
      </w:pPr>
      <w:r w:rsidRPr="0043049E">
        <w:rPr>
          <w:rFonts w:ascii="Times New Roman" w:eastAsia="Times New Roman" w:hAnsi="Times New Roman" w:cs="Times New Roman"/>
          <w:caps/>
          <w:sz w:val="28"/>
          <w:szCs w:val="28"/>
          <w:lang w:eastAsia="hi-IN" w:bidi="hi-IN"/>
        </w:rPr>
        <w:t>Образовательная среда как фактор развития личности</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sz w:val="28"/>
          <w:szCs w:val="28"/>
          <w:lang w:eastAsia="hi-IN" w:bidi="hi-IN"/>
        </w:rPr>
      </w:pPr>
    </w:p>
    <w:p w:rsidR="0043049E" w:rsidRPr="0043049E" w:rsidRDefault="0043049E" w:rsidP="00BD7214">
      <w:pPr>
        <w:suppressAutoHyphens/>
        <w:spacing w:after="0" w:line="360" w:lineRule="auto"/>
        <w:ind w:firstLine="709"/>
        <w:jc w:val="both"/>
        <w:rPr>
          <w:rFonts w:ascii="Times New Roman" w:eastAsia="Times New Roman" w:hAnsi="Times New Roman" w:cs="Times New Roman"/>
          <w:sz w:val="28"/>
          <w:szCs w:val="28"/>
          <w:lang w:val="en-US" w:eastAsia="hi-IN" w:bidi="hi-IN"/>
        </w:rPr>
      </w:pPr>
      <w:r w:rsidRPr="0043049E">
        <w:rPr>
          <w:rFonts w:ascii="Times New Roman" w:eastAsia="Times New Roman" w:hAnsi="Times New Roman" w:cs="Times New Roman"/>
          <w:sz w:val="28"/>
          <w:szCs w:val="28"/>
          <w:lang w:val="en-US" w:eastAsia="hi-IN" w:bidi="hi-IN"/>
        </w:rPr>
        <w:t>Viktor Ivanov</w:t>
      </w:r>
    </w:p>
    <w:p w:rsidR="0043049E" w:rsidRPr="00BD7214" w:rsidRDefault="00BD7214" w:rsidP="00BD7214">
      <w:pPr>
        <w:suppressAutoHyphens/>
        <w:spacing w:after="0" w:line="360" w:lineRule="auto"/>
        <w:ind w:firstLine="709"/>
        <w:jc w:val="both"/>
        <w:rPr>
          <w:rFonts w:ascii="Times New Roman" w:eastAsia="Times New Roman" w:hAnsi="Times New Roman" w:cs="Times New Roman"/>
          <w:sz w:val="28"/>
          <w:szCs w:val="28"/>
          <w:lang w:val="en-US" w:eastAsia="hi-IN" w:bidi="hi-IN"/>
        </w:rPr>
      </w:pPr>
      <w:r w:rsidRPr="00BD7214">
        <w:rPr>
          <w:rFonts w:ascii="Times New Roman" w:eastAsia="Times New Roman" w:hAnsi="Times New Roman" w:cs="Times New Roman"/>
          <w:sz w:val="28"/>
          <w:szCs w:val="28"/>
          <w:lang w:val="en-US" w:eastAsia="hi-IN" w:bidi="hi-IN"/>
        </w:rPr>
        <w:t>«</w:t>
      </w:r>
      <w:r w:rsidR="0043049E" w:rsidRPr="0043049E">
        <w:rPr>
          <w:rFonts w:ascii="Times New Roman" w:eastAsia="Times New Roman" w:hAnsi="Times New Roman" w:cs="Times New Roman"/>
          <w:sz w:val="28"/>
          <w:szCs w:val="28"/>
          <w:lang w:val="en-US" w:eastAsia="hi-IN" w:bidi="hi-IN"/>
        </w:rPr>
        <w:t>Smolensk Regional Institute of Education Development</w:t>
      </w:r>
      <w:r w:rsidRPr="00BD7214">
        <w:rPr>
          <w:rFonts w:ascii="Times New Roman" w:eastAsia="Times New Roman" w:hAnsi="Times New Roman" w:cs="Times New Roman"/>
          <w:sz w:val="28"/>
          <w:szCs w:val="28"/>
          <w:lang w:val="en-US" w:eastAsia="hi-IN" w:bidi="hi-IN"/>
        </w:rPr>
        <w:t>»</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sz w:val="28"/>
          <w:szCs w:val="28"/>
          <w:lang w:val="en-US" w:eastAsia="hi-IN" w:bidi="hi-IN"/>
        </w:rPr>
      </w:pPr>
      <w:r w:rsidRPr="0043049E">
        <w:rPr>
          <w:rFonts w:ascii="Times New Roman" w:eastAsia="Times New Roman" w:hAnsi="Times New Roman" w:cs="Times New Roman"/>
          <w:sz w:val="28"/>
          <w:szCs w:val="28"/>
          <w:lang w:val="en-US" w:eastAsia="hi-IN" w:bidi="hi-IN"/>
        </w:rPr>
        <w:t>Smolensk, Russia</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sz w:val="28"/>
          <w:szCs w:val="28"/>
          <w:lang w:val="en-US" w:eastAsia="hi-IN" w:bidi="hi-IN"/>
        </w:rPr>
      </w:pPr>
      <w:r w:rsidRPr="0043049E">
        <w:rPr>
          <w:rFonts w:ascii="Times New Roman" w:eastAsia="Times New Roman" w:hAnsi="Times New Roman" w:cs="Times New Roman"/>
          <w:sz w:val="28"/>
          <w:szCs w:val="28"/>
          <w:lang w:val="en-US" w:eastAsia="hi-IN" w:bidi="hi-IN"/>
        </w:rPr>
        <w:t>EDUCATIONAL ENVIRONMENT AS A FACTOR OF PERSONALITY</w:t>
      </w:r>
    </w:p>
    <w:p w:rsidR="0043049E" w:rsidRPr="0043049E" w:rsidRDefault="0043049E" w:rsidP="00BD7214">
      <w:pPr>
        <w:suppressAutoHyphens/>
        <w:spacing w:after="0" w:line="360" w:lineRule="auto"/>
        <w:ind w:firstLine="709"/>
        <w:jc w:val="both"/>
        <w:rPr>
          <w:rFonts w:ascii="Times New Roman" w:eastAsia="Times New Roman" w:hAnsi="Times New Roman" w:cs="Times New Roman"/>
          <w:sz w:val="28"/>
          <w:szCs w:val="28"/>
          <w:lang w:val="en-US" w:eastAsia="hi-IN" w:bidi="hi-IN"/>
        </w:rPr>
      </w:pPr>
    </w:p>
    <w:p w:rsidR="0043049E" w:rsidRPr="0043049E" w:rsidRDefault="0043049E" w:rsidP="00BD7214">
      <w:pPr>
        <w:suppressAutoHyphens/>
        <w:spacing w:after="0" w:line="24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В статье дан анализ понятия «образовательная среда». Описаны факторы и условия, влияющие на организацию образовательной среды, предложены подходы к ее моделированию.</w:t>
      </w:r>
    </w:p>
    <w:p w:rsidR="0043049E" w:rsidRPr="0043049E" w:rsidRDefault="0043049E" w:rsidP="00BD7214">
      <w:pPr>
        <w:suppressAutoHyphens/>
        <w:spacing w:after="0" w:line="24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Ключевые слова: социализация, образовательная среда, развитие личности.</w:t>
      </w:r>
    </w:p>
    <w:p w:rsidR="0043049E" w:rsidRPr="0043049E" w:rsidRDefault="0043049E" w:rsidP="00BD7214">
      <w:pPr>
        <w:suppressAutoHyphens/>
        <w:spacing w:before="120" w:after="0" w:line="240" w:lineRule="auto"/>
        <w:ind w:firstLine="709"/>
        <w:jc w:val="both"/>
        <w:rPr>
          <w:rFonts w:ascii="Times New Roman" w:eastAsia="Times New Roman" w:hAnsi="Times New Roman" w:cs="Times New Roman"/>
          <w:color w:val="222222"/>
          <w:sz w:val="28"/>
          <w:szCs w:val="28"/>
          <w:shd w:val="clear" w:color="auto" w:fill="FFFFFF"/>
          <w:lang w:val="en-US" w:eastAsia="hi-IN" w:bidi="hi-IN"/>
        </w:rPr>
      </w:pPr>
      <w:r w:rsidRPr="0043049E">
        <w:rPr>
          <w:rFonts w:ascii="Times New Roman" w:eastAsia="Times New Roman" w:hAnsi="Times New Roman" w:cs="Times New Roman"/>
          <w:color w:val="222222"/>
          <w:sz w:val="28"/>
          <w:szCs w:val="28"/>
          <w:shd w:val="clear" w:color="auto" w:fill="FFFFFF"/>
          <w:lang w:val="en-US" w:eastAsia="hi-IN" w:bidi="hi-IN"/>
        </w:rPr>
        <w:t xml:space="preserve">The article analyzes the concept of </w:t>
      </w:r>
      <w:r w:rsidR="00D96FC8" w:rsidRPr="00D96FC8">
        <w:rPr>
          <w:rFonts w:ascii="Times New Roman" w:eastAsia="Times New Roman" w:hAnsi="Times New Roman" w:cs="Times New Roman"/>
          <w:color w:val="222222"/>
          <w:sz w:val="28"/>
          <w:szCs w:val="28"/>
          <w:shd w:val="clear" w:color="auto" w:fill="FFFFFF"/>
          <w:lang w:val="en-US" w:eastAsia="hi-IN" w:bidi="hi-IN"/>
        </w:rPr>
        <w:t>«</w:t>
      </w:r>
      <w:r w:rsidRPr="0043049E">
        <w:rPr>
          <w:rFonts w:ascii="Times New Roman" w:eastAsia="Times New Roman" w:hAnsi="Times New Roman" w:cs="Times New Roman"/>
          <w:color w:val="222222"/>
          <w:sz w:val="28"/>
          <w:szCs w:val="28"/>
          <w:shd w:val="clear" w:color="auto" w:fill="FFFFFF"/>
          <w:lang w:val="en-US" w:eastAsia="hi-IN" w:bidi="hi-IN"/>
        </w:rPr>
        <w:t>learning environment</w:t>
      </w:r>
      <w:r w:rsidR="00D96FC8" w:rsidRPr="00D96FC8">
        <w:rPr>
          <w:rFonts w:ascii="Times New Roman" w:eastAsia="Times New Roman" w:hAnsi="Times New Roman" w:cs="Times New Roman"/>
          <w:color w:val="222222"/>
          <w:sz w:val="28"/>
          <w:szCs w:val="28"/>
          <w:shd w:val="clear" w:color="auto" w:fill="FFFFFF"/>
          <w:lang w:val="en-US" w:eastAsia="hi-IN" w:bidi="hi-IN"/>
        </w:rPr>
        <w:t>»</w:t>
      </w:r>
      <w:r w:rsidR="00D96FC8" w:rsidRPr="0043049E">
        <w:rPr>
          <w:rFonts w:ascii="Times New Roman" w:eastAsia="Times New Roman" w:hAnsi="Times New Roman" w:cs="Times New Roman"/>
          <w:color w:val="222222"/>
          <w:sz w:val="28"/>
          <w:szCs w:val="28"/>
          <w:shd w:val="clear" w:color="auto" w:fill="FFFFFF"/>
          <w:lang w:val="en-US" w:eastAsia="hi-IN" w:bidi="hi-IN"/>
        </w:rPr>
        <w:t>.</w:t>
      </w:r>
      <w:r w:rsidRPr="0043049E">
        <w:rPr>
          <w:rFonts w:ascii="Times New Roman" w:eastAsia="Times New Roman" w:hAnsi="Times New Roman" w:cs="Times New Roman"/>
          <w:color w:val="222222"/>
          <w:sz w:val="28"/>
          <w:szCs w:val="28"/>
          <w:shd w:val="clear" w:color="auto" w:fill="FFFFFF"/>
          <w:lang w:val="en-US" w:eastAsia="hi-IN" w:bidi="hi-IN"/>
        </w:rPr>
        <w:t xml:space="preserve"> The factors and conditions affecting the organization of the educational environment, suggests approaches to its modeling. </w:t>
      </w:r>
    </w:p>
    <w:p w:rsidR="0043049E" w:rsidRPr="0043049E" w:rsidRDefault="0043049E" w:rsidP="00BD7214">
      <w:pPr>
        <w:suppressAutoHyphens/>
        <w:spacing w:after="0" w:line="240" w:lineRule="auto"/>
        <w:ind w:firstLine="709"/>
        <w:jc w:val="both"/>
        <w:rPr>
          <w:rFonts w:ascii="Times New Roman" w:eastAsia="Times New Roman" w:hAnsi="Times New Roman" w:cs="Times New Roman"/>
          <w:color w:val="222222"/>
          <w:sz w:val="28"/>
          <w:szCs w:val="28"/>
          <w:shd w:val="clear" w:color="auto" w:fill="FFFFFF"/>
          <w:lang w:val="en-US" w:eastAsia="hi-IN" w:bidi="hi-IN"/>
        </w:rPr>
      </w:pPr>
      <w:r w:rsidRPr="0043049E">
        <w:rPr>
          <w:rFonts w:ascii="Times New Roman" w:eastAsia="Times New Roman" w:hAnsi="Times New Roman" w:cs="Times New Roman"/>
          <w:color w:val="222222"/>
          <w:sz w:val="28"/>
          <w:szCs w:val="28"/>
          <w:shd w:val="clear" w:color="auto" w:fill="FFFFFF"/>
          <w:lang w:val="en-US" w:eastAsia="hi-IN" w:bidi="hi-IN"/>
        </w:rPr>
        <w:t>Keywords: socialization, educational environment, personal development.</w:t>
      </w:r>
    </w:p>
    <w:p w:rsidR="0043049E" w:rsidRPr="0043049E" w:rsidRDefault="0043049E" w:rsidP="00BD7214">
      <w:pPr>
        <w:suppressAutoHyphens/>
        <w:spacing w:after="0" w:line="240" w:lineRule="auto"/>
        <w:ind w:firstLine="709"/>
        <w:jc w:val="both"/>
        <w:rPr>
          <w:rFonts w:ascii="Times New Roman" w:eastAsia="Times New Roman" w:hAnsi="Times New Roman" w:cs="Times New Roman"/>
          <w:sz w:val="28"/>
          <w:szCs w:val="28"/>
          <w:lang w:val="en-US" w:eastAsia="hi-IN" w:bidi="hi-IN"/>
        </w:rPr>
      </w:pPr>
    </w:p>
    <w:p w:rsidR="0043049E" w:rsidRPr="0043049E" w:rsidRDefault="0043049E" w:rsidP="00BD7214">
      <w:pPr>
        <w:suppressAutoHyphens/>
        <w:spacing w:after="0" w:line="240" w:lineRule="auto"/>
        <w:ind w:firstLine="709"/>
        <w:jc w:val="both"/>
        <w:rPr>
          <w:rFonts w:ascii="Times New Roman" w:eastAsia="Times New Roman" w:hAnsi="Times New Roman" w:cs="Times New Roman"/>
          <w:sz w:val="28"/>
          <w:szCs w:val="28"/>
          <w:lang w:eastAsia="hi-IN" w:bidi="hi-IN"/>
        </w:rPr>
      </w:pPr>
      <w:proofErr w:type="gramStart"/>
      <w:r w:rsidRPr="0043049E">
        <w:rPr>
          <w:rFonts w:ascii="Times New Roman" w:eastAsia="Times New Roman" w:hAnsi="Times New Roman" w:cs="Times New Roman"/>
          <w:sz w:val="28"/>
          <w:szCs w:val="28"/>
          <w:lang w:eastAsia="hi-IN" w:bidi="hi-IN"/>
        </w:rPr>
        <w:t>Текст статьи (тезисы доклада) Текст статьи (тезисы доклада) Текст статьи (тезисы доклада) Текст статьи (тезисы доклада) Текст статьи (тезисы доклада) Текст статьи (тезисы доклада) Текст статьи (тезисы доклада) Текст статьи (тезисы доклада) Текст статьи (тезисы доклада)</w:t>
      </w:r>
      <w:proofErr w:type="gramEnd"/>
    </w:p>
    <w:p w:rsidR="0043049E" w:rsidRPr="0043049E" w:rsidRDefault="0043049E" w:rsidP="00BD7214">
      <w:pPr>
        <w:suppressAutoHyphens/>
        <w:spacing w:after="120" w:line="240" w:lineRule="auto"/>
        <w:ind w:firstLine="709"/>
        <w:jc w:val="both"/>
        <w:rPr>
          <w:rFonts w:ascii="Times New Roman" w:eastAsia="Times New Roman" w:hAnsi="Times New Roman" w:cs="Times New Roman"/>
          <w:sz w:val="28"/>
          <w:szCs w:val="28"/>
          <w:lang w:eastAsia="hi-IN" w:bidi="hi-IN"/>
        </w:rPr>
      </w:pPr>
    </w:p>
    <w:p w:rsidR="0043049E" w:rsidRPr="0043049E" w:rsidRDefault="0043049E" w:rsidP="00BD7214">
      <w:pPr>
        <w:suppressAutoHyphens/>
        <w:spacing w:after="120" w:line="24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Литература</w:t>
      </w:r>
    </w:p>
    <w:p w:rsidR="0043049E" w:rsidRPr="0043049E" w:rsidRDefault="0043049E" w:rsidP="00BD7214">
      <w:pPr>
        <w:suppressAutoHyphens/>
        <w:spacing w:after="0" w:line="240" w:lineRule="auto"/>
        <w:ind w:firstLine="709"/>
        <w:jc w:val="both"/>
        <w:rPr>
          <w:rFonts w:ascii="Times New Roman" w:eastAsia="Times New Roman" w:hAnsi="Times New Roman" w:cs="Times New Roman"/>
          <w:sz w:val="28"/>
          <w:szCs w:val="28"/>
          <w:lang w:eastAsia="hi-IN" w:bidi="hi-IN"/>
        </w:rPr>
      </w:pPr>
      <w:r w:rsidRPr="0043049E">
        <w:rPr>
          <w:rFonts w:ascii="Times New Roman" w:eastAsia="Times New Roman" w:hAnsi="Times New Roman" w:cs="Times New Roman"/>
          <w:sz w:val="28"/>
          <w:szCs w:val="28"/>
          <w:lang w:eastAsia="hi-IN" w:bidi="hi-IN"/>
        </w:rPr>
        <w:t xml:space="preserve">1. Буданов В.Г. Методология синергетики в </w:t>
      </w:r>
      <w:proofErr w:type="spellStart"/>
      <w:r w:rsidRPr="0043049E">
        <w:rPr>
          <w:rFonts w:ascii="Times New Roman" w:eastAsia="Times New Roman" w:hAnsi="Times New Roman" w:cs="Times New Roman"/>
          <w:sz w:val="28"/>
          <w:szCs w:val="28"/>
          <w:lang w:eastAsia="hi-IN" w:bidi="hi-IN"/>
        </w:rPr>
        <w:t>постнеклассической</w:t>
      </w:r>
      <w:proofErr w:type="spellEnd"/>
      <w:r w:rsidRPr="0043049E">
        <w:rPr>
          <w:rFonts w:ascii="Times New Roman" w:eastAsia="Times New Roman" w:hAnsi="Times New Roman" w:cs="Times New Roman"/>
          <w:sz w:val="28"/>
          <w:szCs w:val="28"/>
          <w:lang w:eastAsia="hi-IN" w:bidi="hi-IN"/>
        </w:rPr>
        <w:t xml:space="preserve"> науке и образовании. Изд. 3-е доп. – М.: Книжный дом «ЛИБРОКОМ», 2009. – 240 с. </w:t>
      </w:r>
    </w:p>
    <w:p w:rsidR="001859A0" w:rsidRDefault="001859A0" w:rsidP="00EB7939">
      <w:pPr>
        <w:suppressAutoHyphens/>
        <w:spacing w:after="0"/>
        <w:ind w:firstLine="567"/>
        <w:jc w:val="right"/>
        <w:rPr>
          <w:rFonts w:ascii="Times New Roman" w:eastAsia="Times New Roman" w:hAnsi="Times New Roman" w:cs="Times New Roman"/>
          <w:sz w:val="28"/>
          <w:szCs w:val="28"/>
          <w:lang w:eastAsia="hi-IN" w:bidi="hi-IN"/>
        </w:rPr>
      </w:pPr>
    </w:p>
    <w:p w:rsidR="00EB7939" w:rsidRPr="00EB7939" w:rsidRDefault="00EB7939" w:rsidP="00EB7939">
      <w:pPr>
        <w:suppressAutoHyphens/>
        <w:spacing w:after="0"/>
        <w:ind w:firstLine="567"/>
        <w:jc w:val="right"/>
        <w:rPr>
          <w:rFonts w:ascii="Times New Roman" w:eastAsia="Times New Roman" w:hAnsi="Times New Roman" w:cs="Times New Roman"/>
          <w:sz w:val="28"/>
          <w:szCs w:val="28"/>
          <w:lang w:eastAsia="hi-IN" w:bidi="hi-IN"/>
        </w:rPr>
      </w:pPr>
      <w:r>
        <w:rPr>
          <w:rFonts w:ascii="Times New Roman" w:eastAsia="Times New Roman" w:hAnsi="Times New Roman" w:cs="Times New Roman"/>
          <w:sz w:val="28"/>
          <w:szCs w:val="28"/>
          <w:lang w:eastAsia="hi-IN" w:bidi="hi-IN"/>
        </w:rPr>
        <w:lastRenderedPageBreak/>
        <w:t>Приложение 4</w:t>
      </w:r>
    </w:p>
    <w:p w:rsidR="0043049E" w:rsidRPr="0043049E" w:rsidRDefault="0043049E" w:rsidP="00BD7214">
      <w:pPr>
        <w:suppressAutoHyphens/>
        <w:spacing w:after="0"/>
        <w:ind w:firstLine="567"/>
        <w:jc w:val="both"/>
        <w:rPr>
          <w:rFonts w:ascii="Times New Roman" w:eastAsia="Times New Roman" w:hAnsi="Times New Roman" w:cs="Mangal"/>
          <w:sz w:val="28"/>
          <w:szCs w:val="28"/>
          <w:lang w:eastAsia="hi-IN" w:bidi="hi-IN"/>
        </w:rPr>
      </w:pP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Участник производит оплату публикации через любое отделение Сбербанка России, коммерческого банка, почтовы</w:t>
      </w:r>
      <w:r w:rsidR="00AB7509" w:rsidRPr="00EB7939">
        <w:rPr>
          <w:rFonts w:ascii="Times New Roman" w:eastAsia="Times New Roman" w:hAnsi="Times New Roman" w:cs="Mangal"/>
          <w:color w:val="000000" w:themeColor="text1"/>
          <w:sz w:val="28"/>
          <w:szCs w:val="28"/>
          <w:lang w:eastAsia="hi-IN" w:bidi="hi-IN"/>
        </w:rPr>
        <w:t>м переводом или в кассу ГАУ ДПО СОИРО</w:t>
      </w:r>
      <w:r w:rsidRPr="00EB7939">
        <w:rPr>
          <w:rFonts w:ascii="Times New Roman" w:eastAsia="Times New Roman" w:hAnsi="Times New Roman" w:cs="Mangal"/>
          <w:color w:val="000000" w:themeColor="text1"/>
          <w:sz w:val="28"/>
          <w:szCs w:val="28"/>
          <w:lang w:eastAsia="hi-IN" w:bidi="hi-IN"/>
        </w:rPr>
        <w:t xml:space="preserve"> </w:t>
      </w:r>
      <w:r w:rsidRPr="00EB7939">
        <w:rPr>
          <w:rFonts w:ascii="Times New Roman" w:eastAsia="Times New Roman" w:hAnsi="Times New Roman" w:cs="Mangal"/>
          <w:b/>
          <w:color w:val="000000" w:themeColor="text1"/>
          <w:sz w:val="28"/>
          <w:szCs w:val="28"/>
          <w:lang w:eastAsia="hi-IN" w:bidi="hi-IN"/>
        </w:rPr>
        <w:t>только после официального подтверждения о принятии материалов к публикации (согласно электронной рассылке)</w:t>
      </w:r>
      <w:r w:rsidRPr="00EB7939">
        <w:rPr>
          <w:rFonts w:ascii="Times New Roman" w:eastAsia="Times New Roman" w:hAnsi="Times New Roman" w:cs="Mangal"/>
          <w:color w:val="000000" w:themeColor="text1"/>
          <w:sz w:val="28"/>
          <w:szCs w:val="28"/>
          <w:lang w:eastAsia="hi-IN" w:bidi="hi-IN"/>
        </w:rPr>
        <w:t>.</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8"/>
          <w:szCs w:val="28"/>
          <w:lang w:eastAsia="hi-IN" w:bidi="hi-IN"/>
        </w:rPr>
      </w:pPr>
    </w:p>
    <w:p w:rsidR="0043049E" w:rsidRPr="00EB7939" w:rsidRDefault="0043049E" w:rsidP="00BD7214">
      <w:pPr>
        <w:suppressAutoHyphens/>
        <w:spacing w:after="0"/>
        <w:ind w:firstLine="567"/>
        <w:jc w:val="both"/>
        <w:rPr>
          <w:rFonts w:ascii="Times New Roman" w:eastAsia="Times New Roman" w:hAnsi="Times New Roman" w:cs="Mangal"/>
          <w:b/>
          <w:i/>
          <w:color w:val="000000" w:themeColor="text1"/>
          <w:sz w:val="28"/>
          <w:szCs w:val="28"/>
          <w:lang w:eastAsia="hi-IN" w:bidi="hi-IN"/>
        </w:rPr>
      </w:pPr>
      <w:r w:rsidRPr="00EB7939">
        <w:rPr>
          <w:rFonts w:ascii="Times New Roman" w:eastAsia="Times New Roman" w:hAnsi="Times New Roman" w:cs="Mangal"/>
          <w:b/>
          <w:i/>
          <w:color w:val="000000" w:themeColor="text1"/>
          <w:sz w:val="28"/>
          <w:szCs w:val="28"/>
          <w:lang w:eastAsia="hi-IN" w:bidi="hi-IN"/>
        </w:rPr>
        <w:t>Инструкция о порядке оплаты организационного взноса участника через отделение Сбербанка, коммерческого банка или почтовым переводом</w:t>
      </w:r>
    </w:p>
    <w:p w:rsidR="0043049E" w:rsidRPr="00EB7939" w:rsidRDefault="0043049E" w:rsidP="00BD7214">
      <w:pPr>
        <w:tabs>
          <w:tab w:val="left" w:pos="851"/>
        </w:tabs>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1.</w:t>
      </w:r>
      <w:r w:rsidRPr="00EB7939">
        <w:rPr>
          <w:rFonts w:ascii="Times New Roman" w:eastAsia="Times New Roman" w:hAnsi="Times New Roman" w:cs="Mangal"/>
          <w:color w:val="000000" w:themeColor="text1"/>
          <w:sz w:val="28"/>
          <w:szCs w:val="28"/>
          <w:lang w:eastAsia="hi-IN" w:bidi="hi-IN"/>
        </w:rPr>
        <w:tab/>
        <w:t xml:space="preserve">Вписать ФИО и адрес в графе «Плательщик». </w:t>
      </w:r>
    </w:p>
    <w:p w:rsidR="0043049E" w:rsidRPr="00EB7939" w:rsidRDefault="0043049E" w:rsidP="00BD7214">
      <w:pPr>
        <w:tabs>
          <w:tab w:val="left" w:pos="851"/>
        </w:tabs>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2.</w:t>
      </w:r>
      <w:r w:rsidRPr="00EB7939">
        <w:rPr>
          <w:rFonts w:ascii="Times New Roman" w:eastAsia="Times New Roman" w:hAnsi="Times New Roman" w:cs="Mangal"/>
          <w:color w:val="000000" w:themeColor="text1"/>
          <w:sz w:val="28"/>
          <w:szCs w:val="28"/>
          <w:lang w:eastAsia="hi-IN" w:bidi="hi-IN"/>
        </w:rPr>
        <w:tab/>
        <w:t xml:space="preserve">Вписать в графе «Назначение платежа» - </w:t>
      </w:r>
      <w:r w:rsidRPr="00EB7939">
        <w:rPr>
          <w:rFonts w:ascii="Times New Roman" w:eastAsia="Times New Roman" w:hAnsi="Times New Roman" w:cs="Mangal"/>
          <w:b/>
          <w:color w:val="000000" w:themeColor="text1"/>
          <w:sz w:val="28"/>
          <w:szCs w:val="28"/>
          <w:lang w:eastAsia="hi-IN" w:bidi="hi-IN"/>
        </w:rPr>
        <w:t>публикация в сборнике РИНЦ</w:t>
      </w:r>
      <w:r w:rsidR="00AB7509" w:rsidRPr="00EB7939">
        <w:rPr>
          <w:rFonts w:ascii="Times New Roman" w:eastAsia="Times New Roman" w:hAnsi="Times New Roman" w:cs="Mangal"/>
          <w:b/>
          <w:color w:val="000000" w:themeColor="text1"/>
          <w:sz w:val="28"/>
          <w:szCs w:val="28"/>
          <w:lang w:eastAsia="hi-IN" w:bidi="hi-IN"/>
        </w:rPr>
        <w:t xml:space="preserve"> _инклюзия</w:t>
      </w:r>
      <w:r w:rsidRPr="00EB7939">
        <w:rPr>
          <w:rFonts w:ascii="Times New Roman" w:eastAsia="Times New Roman" w:hAnsi="Times New Roman" w:cs="Mangal"/>
          <w:color w:val="000000" w:themeColor="text1"/>
          <w:sz w:val="28"/>
          <w:szCs w:val="28"/>
          <w:lang w:eastAsia="hi-IN" w:bidi="hi-IN"/>
        </w:rPr>
        <w:t xml:space="preserve">. </w:t>
      </w:r>
    </w:p>
    <w:p w:rsidR="0043049E" w:rsidRPr="00EB7939" w:rsidRDefault="0043049E" w:rsidP="00BD7214">
      <w:pPr>
        <w:tabs>
          <w:tab w:val="left" w:pos="851"/>
        </w:tabs>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3.</w:t>
      </w:r>
      <w:r w:rsidRPr="00EB7939">
        <w:rPr>
          <w:rFonts w:ascii="Times New Roman" w:eastAsia="Times New Roman" w:hAnsi="Times New Roman" w:cs="Mangal"/>
          <w:color w:val="000000" w:themeColor="text1"/>
          <w:sz w:val="28"/>
          <w:szCs w:val="28"/>
          <w:lang w:eastAsia="hi-IN" w:bidi="hi-IN"/>
        </w:rPr>
        <w:tab/>
        <w:t>Вписать сумму платежа в графе «Сумма платежа».</w:t>
      </w:r>
    </w:p>
    <w:p w:rsidR="0043049E" w:rsidRPr="00EB7939" w:rsidRDefault="0043049E" w:rsidP="00BD7214">
      <w:pPr>
        <w:tabs>
          <w:tab w:val="left" w:pos="851"/>
        </w:tabs>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4.</w:t>
      </w:r>
      <w:r w:rsidRPr="00EB7939">
        <w:rPr>
          <w:rFonts w:ascii="Times New Roman" w:eastAsia="Times New Roman" w:hAnsi="Times New Roman" w:cs="Mangal"/>
          <w:color w:val="000000" w:themeColor="text1"/>
          <w:sz w:val="28"/>
          <w:szCs w:val="28"/>
          <w:lang w:eastAsia="hi-IN" w:bidi="hi-IN"/>
        </w:rPr>
        <w:tab/>
        <w:t>Вписать дату платежа в графу «Дата».</w:t>
      </w:r>
    </w:p>
    <w:p w:rsidR="0043049E" w:rsidRPr="00EB7939" w:rsidRDefault="0043049E" w:rsidP="00BD7214">
      <w:pPr>
        <w:tabs>
          <w:tab w:val="left" w:pos="851"/>
        </w:tabs>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5.</w:t>
      </w:r>
      <w:r w:rsidRPr="00EB7939">
        <w:rPr>
          <w:rFonts w:ascii="Times New Roman" w:eastAsia="Times New Roman" w:hAnsi="Times New Roman" w:cs="Mangal"/>
          <w:color w:val="000000" w:themeColor="text1"/>
          <w:sz w:val="28"/>
          <w:szCs w:val="28"/>
          <w:lang w:eastAsia="hi-IN" w:bidi="hi-IN"/>
        </w:rPr>
        <w:tab/>
        <w:t>Поставить личную подпись и произвести оплату в любом отделении Сбербанка, любом коммерческом банке или почтовом отделении.</w:t>
      </w:r>
    </w:p>
    <w:p w:rsidR="0043049E" w:rsidRPr="00EB7939" w:rsidRDefault="0043049E" w:rsidP="00BD7214">
      <w:pPr>
        <w:tabs>
          <w:tab w:val="left" w:pos="851"/>
        </w:tabs>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6.</w:t>
      </w:r>
      <w:r w:rsidRPr="00EB7939">
        <w:rPr>
          <w:rFonts w:ascii="Times New Roman" w:eastAsia="Times New Roman" w:hAnsi="Times New Roman" w:cs="Mangal"/>
          <w:color w:val="000000" w:themeColor="text1"/>
          <w:sz w:val="28"/>
          <w:szCs w:val="28"/>
          <w:lang w:eastAsia="hi-IN" w:bidi="hi-IN"/>
        </w:rPr>
        <w:tab/>
        <w:t>Отсканировать платежное поручение.</w:t>
      </w:r>
    </w:p>
    <w:p w:rsidR="0043049E" w:rsidRPr="00EB7939" w:rsidRDefault="0043049E" w:rsidP="00BD7214">
      <w:pPr>
        <w:tabs>
          <w:tab w:val="left" w:pos="851"/>
        </w:tabs>
        <w:suppressAutoHyphens/>
        <w:spacing w:after="0"/>
        <w:ind w:firstLine="567"/>
        <w:jc w:val="both"/>
        <w:rPr>
          <w:rFonts w:ascii="Times New Roman" w:eastAsia="Times New Roman" w:hAnsi="Times New Roman" w:cs="Mangal"/>
          <w:color w:val="000000" w:themeColor="text1"/>
          <w:sz w:val="28"/>
          <w:szCs w:val="28"/>
          <w:lang w:eastAsia="hi-IN" w:bidi="hi-IN"/>
        </w:rPr>
      </w:pPr>
      <w:r w:rsidRPr="00EB7939">
        <w:rPr>
          <w:rFonts w:ascii="Times New Roman" w:eastAsia="Times New Roman" w:hAnsi="Times New Roman" w:cs="Mangal"/>
          <w:color w:val="000000" w:themeColor="text1"/>
          <w:sz w:val="28"/>
          <w:szCs w:val="28"/>
          <w:lang w:eastAsia="hi-IN" w:bidi="hi-IN"/>
        </w:rPr>
        <w:t>7.</w:t>
      </w:r>
      <w:r w:rsidRPr="00EB7939">
        <w:rPr>
          <w:rFonts w:ascii="Times New Roman" w:eastAsia="Times New Roman" w:hAnsi="Times New Roman" w:cs="Mangal"/>
          <w:color w:val="000000" w:themeColor="text1"/>
          <w:sz w:val="28"/>
          <w:szCs w:val="28"/>
          <w:lang w:eastAsia="hi-IN" w:bidi="hi-IN"/>
        </w:rPr>
        <w:tab/>
        <w:t>Отправить платежное поручение в электронном виде по e-</w:t>
      </w:r>
      <w:proofErr w:type="spellStart"/>
      <w:r w:rsidRPr="00EB7939">
        <w:rPr>
          <w:rFonts w:ascii="Times New Roman" w:eastAsia="Times New Roman" w:hAnsi="Times New Roman" w:cs="Mangal"/>
          <w:color w:val="000000" w:themeColor="text1"/>
          <w:sz w:val="28"/>
          <w:szCs w:val="28"/>
          <w:lang w:eastAsia="hi-IN" w:bidi="hi-IN"/>
        </w:rPr>
        <w:t>mail</w:t>
      </w:r>
      <w:proofErr w:type="spellEnd"/>
      <w:r w:rsidRPr="00EB7939">
        <w:rPr>
          <w:rFonts w:ascii="Times New Roman" w:eastAsia="Times New Roman" w:hAnsi="Times New Roman" w:cs="Mangal"/>
          <w:color w:val="000000" w:themeColor="text1"/>
          <w:sz w:val="28"/>
          <w:szCs w:val="28"/>
          <w:lang w:eastAsia="hi-IN" w:bidi="hi-IN"/>
        </w:rPr>
        <w:t xml:space="preserve">: </w:t>
      </w:r>
      <w:hyperlink r:id="rId12" w:history="1">
        <w:r w:rsidR="000847A8" w:rsidRPr="00EB7939">
          <w:rPr>
            <w:rStyle w:val="a5"/>
            <w:rFonts w:ascii="Times New Roman" w:eastAsia="Times New Roman" w:hAnsi="Times New Roman" w:cs="Times New Roman"/>
            <w:bCs/>
            <w:kern w:val="36"/>
            <w:sz w:val="28"/>
            <w:szCs w:val="28"/>
            <w:lang w:eastAsia="ru-RU"/>
          </w:rPr>
          <w:t>KVuS67@yandex.ru</w:t>
        </w:r>
      </w:hyperlink>
      <w:r w:rsidR="00EB7939">
        <w:rPr>
          <w:rStyle w:val="a5"/>
          <w:rFonts w:ascii="Times New Roman" w:eastAsia="Times New Roman" w:hAnsi="Times New Roman" w:cs="Times New Roman"/>
          <w:bCs/>
          <w:color w:val="000000" w:themeColor="text1"/>
          <w:kern w:val="36"/>
          <w:sz w:val="28"/>
          <w:szCs w:val="28"/>
          <w:lang w:eastAsia="ru-RU"/>
        </w:rPr>
        <w:t xml:space="preserve"> </w:t>
      </w:r>
      <w:r w:rsidRPr="00EB7939">
        <w:rPr>
          <w:rFonts w:ascii="Times New Roman" w:eastAsia="Times New Roman" w:hAnsi="Times New Roman" w:cs="Mangal"/>
          <w:color w:val="000000" w:themeColor="text1"/>
          <w:sz w:val="28"/>
          <w:szCs w:val="28"/>
          <w:lang w:eastAsia="hi-IN" w:bidi="hi-IN"/>
        </w:rPr>
        <w:t xml:space="preserve">до </w:t>
      </w:r>
      <w:r w:rsidR="000847A8" w:rsidRPr="00EB7939">
        <w:rPr>
          <w:rFonts w:ascii="Times New Roman" w:eastAsia="Times New Roman" w:hAnsi="Times New Roman" w:cs="Mangal"/>
          <w:b/>
          <w:color w:val="000000" w:themeColor="text1"/>
          <w:sz w:val="28"/>
          <w:szCs w:val="28"/>
          <w:lang w:eastAsia="hi-IN" w:bidi="hi-IN"/>
        </w:rPr>
        <w:t>3</w:t>
      </w:r>
      <w:r w:rsidR="005D69FC" w:rsidRPr="00EB7939">
        <w:rPr>
          <w:rFonts w:ascii="Times New Roman" w:eastAsia="Times New Roman" w:hAnsi="Times New Roman" w:cs="Mangal"/>
          <w:b/>
          <w:color w:val="000000" w:themeColor="text1"/>
          <w:sz w:val="28"/>
          <w:szCs w:val="28"/>
          <w:lang w:eastAsia="hi-IN" w:bidi="hi-IN"/>
        </w:rPr>
        <w:t>0.06</w:t>
      </w:r>
      <w:r w:rsidR="00EF3BFF" w:rsidRPr="00EB7939">
        <w:rPr>
          <w:rFonts w:ascii="Times New Roman" w:eastAsia="Times New Roman" w:hAnsi="Times New Roman" w:cs="Mangal"/>
          <w:b/>
          <w:color w:val="000000" w:themeColor="text1"/>
          <w:sz w:val="28"/>
          <w:szCs w:val="28"/>
          <w:lang w:eastAsia="hi-IN" w:bidi="hi-IN"/>
        </w:rPr>
        <w:t>.17</w:t>
      </w:r>
      <w:r w:rsidR="00EB7939">
        <w:rPr>
          <w:rFonts w:ascii="Times New Roman" w:eastAsia="Times New Roman" w:hAnsi="Times New Roman" w:cs="Mangal"/>
          <w:b/>
          <w:color w:val="000000" w:themeColor="text1"/>
          <w:sz w:val="28"/>
          <w:szCs w:val="28"/>
          <w:lang w:eastAsia="hi-IN" w:bidi="hi-IN"/>
        </w:rPr>
        <w:t xml:space="preserve"> г. </w:t>
      </w:r>
    </w:p>
    <w:p w:rsidR="0043049E" w:rsidRPr="00EB7939" w:rsidRDefault="0043049E" w:rsidP="00BD7214">
      <w:pPr>
        <w:suppressAutoHyphens/>
        <w:spacing w:after="0"/>
        <w:ind w:firstLine="567"/>
        <w:jc w:val="both"/>
        <w:rPr>
          <w:rFonts w:ascii="Times New Roman" w:eastAsia="Times New Roman" w:hAnsi="Times New Roman" w:cs="Mangal"/>
          <w:b/>
          <w:color w:val="000000" w:themeColor="text1"/>
          <w:sz w:val="28"/>
          <w:szCs w:val="28"/>
          <w:lang w:eastAsia="hi-IN" w:bidi="hi-IN"/>
        </w:rPr>
      </w:pPr>
    </w:p>
    <w:p w:rsidR="0043049E" w:rsidRPr="00EB7939" w:rsidRDefault="0043049E" w:rsidP="00BD7214">
      <w:pPr>
        <w:suppressAutoHyphens/>
        <w:spacing w:after="0"/>
        <w:ind w:firstLine="567"/>
        <w:jc w:val="both"/>
        <w:rPr>
          <w:rFonts w:ascii="Times New Roman" w:eastAsia="Times New Roman" w:hAnsi="Times New Roman" w:cs="Mangal"/>
          <w:b/>
          <w:color w:val="000000" w:themeColor="text1"/>
          <w:sz w:val="24"/>
          <w:szCs w:val="24"/>
          <w:lang w:eastAsia="hi-IN" w:bidi="hi-IN"/>
        </w:rPr>
      </w:pPr>
      <w:r w:rsidRPr="00EB7939">
        <w:rPr>
          <w:rFonts w:ascii="Times New Roman" w:eastAsia="Times New Roman" w:hAnsi="Times New Roman" w:cs="Mangal"/>
          <w:b/>
          <w:color w:val="000000" w:themeColor="text1"/>
          <w:sz w:val="24"/>
          <w:szCs w:val="24"/>
          <w:lang w:eastAsia="hi-IN" w:bidi="hi-IN"/>
        </w:rPr>
        <w:t>Реквизиты на оплату</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sidRPr="00EB7939">
        <w:rPr>
          <w:rFonts w:ascii="Times New Roman" w:eastAsia="Times New Roman" w:hAnsi="Times New Roman" w:cs="Mangal"/>
          <w:color w:val="000000" w:themeColor="text1"/>
          <w:sz w:val="24"/>
          <w:szCs w:val="24"/>
          <w:lang w:eastAsia="hi-IN" w:bidi="hi-IN"/>
        </w:rPr>
        <w:t xml:space="preserve">Государственное автономное учреждение дополнительного профессионального образования (повышения квалификации) специалистов «Смоленский областной институт развития образования» </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sidRPr="00EB7939">
        <w:rPr>
          <w:rFonts w:ascii="Times New Roman" w:eastAsia="Times New Roman" w:hAnsi="Times New Roman" w:cs="Mangal"/>
          <w:color w:val="000000" w:themeColor="text1"/>
          <w:sz w:val="24"/>
          <w:szCs w:val="24"/>
          <w:lang w:eastAsia="hi-IN" w:bidi="hi-IN"/>
        </w:rPr>
        <w:t xml:space="preserve">214000, г. Смоленск, ул. Октябрьской революции, д.20а </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sidRPr="00EB7939">
        <w:rPr>
          <w:rFonts w:ascii="Times New Roman" w:eastAsia="Times New Roman" w:hAnsi="Times New Roman" w:cs="Mangal"/>
          <w:color w:val="000000" w:themeColor="text1"/>
          <w:sz w:val="24"/>
          <w:szCs w:val="24"/>
          <w:lang w:eastAsia="hi-IN" w:bidi="hi-IN"/>
        </w:rPr>
        <w:t xml:space="preserve">Тел./факс приемной: 8 (4812) 38 21 57, бухгалтерии: 8 (4812) 38 94 42 </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sidRPr="00EB7939">
        <w:rPr>
          <w:rFonts w:ascii="Times New Roman" w:eastAsia="Times New Roman" w:hAnsi="Times New Roman" w:cs="Mangal"/>
          <w:color w:val="000000" w:themeColor="text1"/>
          <w:sz w:val="24"/>
          <w:szCs w:val="24"/>
          <w:lang w:eastAsia="hi-IN" w:bidi="hi-IN"/>
        </w:rPr>
        <w:t xml:space="preserve">ИНН 6730014007 КПП 673001001 </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sidRPr="00EB7939">
        <w:rPr>
          <w:rFonts w:ascii="Times New Roman" w:eastAsia="Times New Roman" w:hAnsi="Times New Roman" w:cs="Mangal"/>
          <w:color w:val="000000" w:themeColor="text1"/>
          <w:sz w:val="24"/>
          <w:szCs w:val="24"/>
          <w:lang w:eastAsia="hi-IN" w:bidi="hi-IN"/>
        </w:rPr>
        <w:t>Департамент бюджета и финансов Смоленской области (ГАУ ДПО</w:t>
      </w:r>
      <w:r w:rsidR="00816489">
        <w:rPr>
          <w:rFonts w:ascii="Times New Roman" w:eastAsia="Times New Roman" w:hAnsi="Times New Roman" w:cs="Mangal"/>
          <w:color w:val="000000" w:themeColor="text1"/>
          <w:sz w:val="24"/>
          <w:szCs w:val="24"/>
          <w:lang w:eastAsia="hi-IN" w:bidi="hi-IN"/>
        </w:rPr>
        <w:t xml:space="preserve"> СОИРО</w:t>
      </w:r>
      <w:r w:rsidRPr="00EB7939">
        <w:rPr>
          <w:rFonts w:ascii="Times New Roman" w:eastAsia="Times New Roman" w:hAnsi="Times New Roman" w:cs="Mangal"/>
          <w:color w:val="000000" w:themeColor="text1"/>
          <w:sz w:val="24"/>
          <w:szCs w:val="24"/>
          <w:lang w:eastAsia="hi-IN" w:bidi="hi-IN"/>
        </w:rPr>
        <w:t xml:space="preserve">) </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proofErr w:type="gramStart"/>
      <w:r w:rsidRPr="00EB7939">
        <w:rPr>
          <w:rFonts w:ascii="Times New Roman" w:eastAsia="Times New Roman" w:hAnsi="Times New Roman" w:cs="Mangal"/>
          <w:color w:val="000000" w:themeColor="text1"/>
          <w:sz w:val="24"/>
          <w:szCs w:val="24"/>
          <w:lang w:eastAsia="hi-IN" w:bidi="hi-IN"/>
        </w:rPr>
        <w:t>л</w:t>
      </w:r>
      <w:proofErr w:type="gramEnd"/>
      <w:r w:rsidRPr="00EB7939">
        <w:rPr>
          <w:rFonts w:ascii="Times New Roman" w:eastAsia="Times New Roman" w:hAnsi="Times New Roman" w:cs="Mangal"/>
          <w:color w:val="000000" w:themeColor="text1"/>
          <w:sz w:val="24"/>
          <w:szCs w:val="24"/>
          <w:lang w:eastAsia="hi-IN" w:bidi="hi-IN"/>
        </w:rPr>
        <w:t xml:space="preserve">/с 30811100090 </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proofErr w:type="gramStart"/>
      <w:r w:rsidRPr="00EB7939">
        <w:rPr>
          <w:rFonts w:ascii="Times New Roman" w:eastAsia="Times New Roman" w:hAnsi="Times New Roman" w:cs="Mangal"/>
          <w:color w:val="000000" w:themeColor="text1"/>
          <w:sz w:val="24"/>
          <w:szCs w:val="24"/>
          <w:lang w:eastAsia="hi-IN" w:bidi="hi-IN"/>
        </w:rPr>
        <w:t>р</w:t>
      </w:r>
      <w:proofErr w:type="gramEnd"/>
      <w:r w:rsidRPr="00EB7939">
        <w:rPr>
          <w:rFonts w:ascii="Times New Roman" w:eastAsia="Times New Roman" w:hAnsi="Times New Roman" w:cs="Mangal"/>
          <w:color w:val="000000" w:themeColor="text1"/>
          <w:sz w:val="24"/>
          <w:szCs w:val="24"/>
          <w:lang w:eastAsia="hi-IN" w:bidi="hi-IN"/>
        </w:rPr>
        <w:t xml:space="preserve">/с 40601810766143000585 </w:t>
      </w:r>
    </w:p>
    <w:p w:rsidR="0043049E" w:rsidRPr="00EB7939"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sidRPr="00EB7939">
        <w:rPr>
          <w:rFonts w:ascii="Times New Roman" w:eastAsia="Times New Roman" w:hAnsi="Times New Roman" w:cs="Mangal"/>
          <w:color w:val="000000" w:themeColor="text1"/>
          <w:sz w:val="24"/>
          <w:szCs w:val="24"/>
          <w:lang w:eastAsia="hi-IN" w:bidi="hi-IN"/>
        </w:rPr>
        <w:t xml:space="preserve">в Отделение Смоленск г. Смоленск </w:t>
      </w:r>
    </w:p>
    <w:p w:rsidR="0043049E" w:rsidRDefault="0043049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sidRPr="00EB7939">
        <w:rPr>
          <w:rFonts w:ascii="Times New Roman" w:eastAsia="Times New Roman" w:hAnsi="Times New Roman" w:cs="Mangal"/>
          <w:color w:val="000000" w:themeColor="text1"/>
          <w:sz w:val="24"/>
          <w:szCs w:val="24"/>
          <w:lang w:eastAsia="hi-IN" w:bidi="hi-IN"/>
        </w:rPr>
        <w:t xml:space="preserve">БИК 046614001 </w:t>
      </w:r>
    </w:p>
    <w:p w:rsidR="005B371E" w:rsidRDefault="005B371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Pr>
          <w:rFonts w:ascii="Times New Roman" w:eastAsia="Times New Roman" w:hAnsi="Times New Roman" w:cs="Mangal"/>
          <w:color w:val="000000" w:themeColor="text1"/>
          <w:sz w:val="24"/>
          <w:szCs w:val="24"/>
          <w:lang w:eastAsia="hi-IN" w:bidi="hi-IN"/>
        </w:rPr>
        <w:t>ОКАТО 66401000000</w:t>
      </w:r>
    </w:p>
    <w:p w:rsidR="005B371E" w:rsidRPr="00EB7939" w:rsidRDefault="005B371E"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Pr>
          <w:rFonts w:ascii="Times New Roman" w:eastAsia="Times New Roman" w:hAnsi="Times New Roman" w:cs="Mangal"/>
          <w:color w:val="000000" w:themeColor="text1"/>
          <w:sz w:val="24"/>
          <w:szCs w:val="24"/>
          <w:lang w:eastAsia="hi-IN" w:bidi="hi-IN"/>
        </w:rPr>
        <w:t>ОКТМО 67301000000</w:t>
      </w:r>
    </w:p>
    <w:p w:rsidR="0043049E" w:rsidRPr="00EB7939" w:rsidRDefault="00816489" w:rsidP="00BD7214">
      <w:pPr>
        <w:suppressAutoHyphens/>
        <w:spacing w:after="0"/>
        <w:ind w:firstLine="567"/>
        <w:jc w:val="both"/>
        <w:rPr>
          <w:rFonts w:ascii="Times New Roman" w:eastAsia="Times New Roman" w:hAnsi="Times New Roman" w:cs="Mangal"/>
          <w:color w:val="000000" w:themeColor="text1"/>
          <w:sz w:val="24"/>
          <w:szCs w:val="24"/>
          <w:lang w:eastAsia="hi-IN" w:bidi="hi-IN"/>
        </w:rPr>
      </w:pPr>
      <w:r>
        <w:rPr>
          <w:rFonts w:ascii="Times New Roman" w:eastAsia="Times New Roman" w:hAnsi="Times New Roman" w:cs="Mangal"/>
          <w:color w:val="000000" w:themeColor="text1"/>
          <w:sz w:val="24"/>
          <w:szCs w:val="24"/>
          <w:lang w:eastAsia="hi-IN" w:bidi="hi-IN"/>
        </w:rPr>
        <w:t>КБК 00000000000000000139</w:t>
      </w:r>
      <w:r w:rsidRPr="00816489">
        <w:rPr>
          <w:rFonts w:ascii="Times New Roman" w:eastAsia="Times New Roman" w:hAnsi="Times New Roman" w:cs="Mangal"/>
          <w:color w:val="000000" w:themeColor="text1"/>
          <w:sz w:val="24"/>
          <w:szCs w:val="24"/>
          <w:lang w:eastAsia="hi-IN" w:bidi="hi-IN"/>
        </w:rPr>
        <w:t xml:space="preserve"> </w:t>
      </w:r>
      <w:r w:rsidRPr="00EB7939">
        <w:rPr>
          <w:rFonts w:ascii="Times New Roman" w:eastAsia="Times New Roman" w:hAnsi="Times New Roman" w:cs="Mangal"/>
          <w:color w:val="000000" w:themeColor="text1"/>
          <w:sz w:val="24"/>
          <w:szCs w:val="24"/>
          <w:lang w:eastAsia="hi-IN" w:bidi="hi-IN"/>
        </w:rPr>
        <w:t>V</w:t>
      </w:r>
      <w:r w:rsidR="0043049E" w:rsidRPr="00EB7939">
        <w:rPr>
          <w:rFonts w:ascii="Times New Roman" w:eastAsia="Times New Roman" w:hAnsi="Times New Roman" w:cs="Mangal"/>
          <w:color w:val="000000" w:themeColor="text1"/>
          <w:sz w:val="24"/>
          <w:szCs w:val="24"/>
          <w:lang w:eastAsia="hi-IN" w:bidi="hi-IN"/>
        </w:rPr>
        <w:t xml:space="preserve"> </w:t>
      </w:r>
    </w:p>
    <w:sectPr w:rsidR="0043049E" w:rsidRPr="00EB793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016" w:rsidRDefault="006C5016" w:rsidP="009B4DC9">
      <w:pPr>
        <w:spacing w:after="0" w:line="240" w:lineRule="auto"/>
      </w:pPr>
      <w:r>
        <w:separator/>
      </w:r>
    </w:p>
  </w:endnote>
  <w:endnote w:type="continuationSeparator" w:id="0">
    <w:p w:rsidR="006C5016" w:rsidRDefault="006C5016" w:rsidP="009B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016" w:rsidRDefault="006C5016" w:rsidP="009B4DC9">
      <w:pPr>
        <w:spacing w:after="0" w:line="240" w:lineRule="auto"/>
      </w:pPr>
      <w:r>
        <w:separator/>
      </w:r>
    </w:p>
  </w:footnote>
  <w:footnote w:type="continuationSeparator" w:id="0">
    <w:p w:rsidR="006C5016" w:rsidRDefault="006C5016" w:rsidP="009B4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245F"/>
    <w:multiLevelType w:val="hybridMultilevel"/>
    <w:tmpl w:val="C3A88456"/>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0FB559D"/>
    <w:multiLevelType w:val="multilevel"/>
    <w:tmpl w:val="68EC7CDE"/>
    <w:lvl w:ilvl="0">
      <w:start w:val="1"/>
      <w:numFmt w:val="decimal"/>
      <w:lvlText w:val="%1."/>
      <w:lvlJc w:val="left"/>
      <w:pPr>
        <w:tabs>
          <w:tab w:val="num" w:pos="720"/>
        </w:tabs>
        <w:ind w:left="720" w:hanging="360"/>
      </w:pPr>
      <w:rPr>
        <w:b/>
        <w:sz w:val="28"/>
        <w:szCs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2">
    <w:nsid w:val="135E241E"/>
    <w:multiLevelType w:val="hybridMultilevel"/>
    <w:tmpl w:val="BDAACDF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4ED5D6D"/>
    <w:multiLevelType w:val="hybridMultilevel"/>
    <w:tmpl w:val="EB64E4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1E4552"/>
    <w:multiLevelType w:val="hybridMultilevel"/>
    <w:tmpl w:val="72A806FE"/>
    <w:lvl w:ilvl="0" w:tplc="84A8C28C">
      <w:start w:val="1"/>
      <w:numFmt w:val="bullet"/>
      <w:lvlText w:val=""/>
      <w:lvlJc w:val="left"/>
      <w:pPr>
        <w:ind w:left="720" w:hanging="360"/>
      </w:pPr>
      <w:rPr>
        <w:rFonts w:ascii="Symbol" w:hAnsi="Symbol" w:hint="default"/>
        <w:sz w:val="18"/>
        <w:szCs w:val="1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5D6163"/>
    <w:multiLevelType w:val="multilevel"/>
    <w:tmpl w:val="BBA4273E"/>
    <w:lvl w:ilvl="0">
      <w:start w:val="1"/>
      <w:numFmt w:val="bullet"/>
      <w:lvlText w:val=""/>
      <w:lvlJc w:val="left"/>
      <w:pPr>
        <w:ind w:left="1080" w:hanging="360"/>
      </w:pPr>
      <w:rPr>
        <w:rFonts w:ascii="Symbol" w:hAnsi="Symbol" w:cs="Symbol" w:hint="default"/>
        <w:b/>
        <w:sz w:val="28"/>
        <w:szCs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nsid w:val="6B346CE9"/>
    <w:multiLevelType w:val="hybridMultilevel"/>
    <w:tmpl w:val="0752288A"/>
    <w:lvl w:ilvl="0" w:tplc="04190001">
      <w:start w:val="1"/>
      <w:numFmt w:val="bullet"/>
      <w:lvlText w:val=""/>
      <w:lvlJc w:val="left"/>
      <w:pPr>
        <w:ind w:left="1504" w:hanging="360"/>
      </w:pPr>
      <w:rPr>
        <w:rFonts w:ascii="Symbol" w:hAnsi="Symbol" w:hint="default"/>
      </w:rPr>
    </w:lvl>
    <w:lvl w:ilvl="1" w:tplc="04190003" w:tentative="1">
      <w:start w:val="1"/>
      <w:numFmt w:val="bullet"/>
      <w:lvlText w:val="o"/>
      <w:lvlJc w:val="left"/>
      <w:pPr>
        <w:ind w:left="2224" w:hanging="360"/>
      </w:pPr>
      <w:rPr>
        <w:rFonts w:ascii="Courier New" w:hAnsi="Courier New" w:cs="Courier New" w:hint="default"/>
      </w:rPr>
    </w:lvl>
    <w:lvl w:ilvl="2" w:tplc="04190005" w:tentative="1">
      <w:start w:val="1"/>
      <w:numFmt w:val="bullet"/>
      <w:lvlText w:val=""/>
      <w:lvlJc w:val="left"/>
      <w:pPr>
        <w:ind w:left="2944" w:hanging="360"/>
      </w:pPr>
      <w:rPr>
        <w:rFonts w:ascii="Wingdings" w:hAnsi="Wingdings" w:hint="default"/>
      </w:rPr>
    </w:lvl>
    <w:lvl w:ilvl="3" w:tplc="04190001" w:tentative="1">
      <w:start w:val="1"/>
      <w:numFmt w:val="bullet"/>
      <w:lvlText w:val=""/>
      <w:lvlJc w:val="left"/>
      <w:pPr>
        <w:ind w:left="3664" w:hanging="360"/>
      </w:pPr>
      <w:rPr>
        <w:rFonts w:ascii="Symbol" w:hAnsi="Symbol" w:hint="default"/>
      </w:rPr>
    </w:lvl>
    <w:lvl w:ilvl="4" w:tplc="04190003" w:tentative="1">
      <w:start w:val="1"/>
      <w:numFmt w:val="bullet"/>
      <w:lvlText w:val="o"/>
      <w:lvlJc w:val="left"/>
      <w:pPr>
        <w:ind w:left="4384" w:hanging="360"/>
      </w:pPr>
      <w:rPr>
        <w:rFonts w:ascii="Courier New" w:hAnsi="Courier New" w:cs="Courier New" w:hint="default"/>
      </w:rPr>
    </w:lvl>
    <w:lvl w:ilvl="5" w:tplc="04190005" w:tentative="1">
      <w:start w:val="1"/>
      <w:numFmt w:val="bullet"/>
      <w:lvlText w:val=""/>
      <w:lvlJc w:val="left"/>
      <w:pPr>
        <w:ind w:left="5104" w:hanging="360"/>
      </w:pPr>
      <w:rPr>
        <w:rFonts w:ascii="Wingdings" w:hAnsi="Wingdings" w:hint="default"/>
      </w:rPr>
    </w:lvl>
    <w:lvl w:ilvl="6" w:tplc="04190001" w:tentative="1">
      <w:start w:val="1"/>
      <w:numFmt w:val="bullet"/>
      <w:lvlText w:val=""/>
      <w:lvlJc w:val="left"/>
      <w:pPr>
        <w:ind w:left="5824" w:hanging="360"/>
      </w:pPr>
      <w:rPr>
        <w:rFonts w:ascii="Symbol" w:hAnsi="Symbol" w:hint="default"/>
      </w:rPr>
    </w:lvl>
    <w:lvl w:ilvl="7" w:tplc="04190003" w:tentative="1">
      <w:start w:val="1"/>
      <w:numFmt w:val="bullet"/>
      <w:lvlText w:val="o"/>
      <w:lvlJc w:val="left"/>
      <w:pPr>
        <w:ind w:left="6544" w:hanging="360"/>
      </w:pPr>
      <w:rPr>
        <w:rFonts w:ascii="Courier New" w:hAnsi="Courier New" w:cs="Courier New" w:hint="default"/>
      </w:rPr>
    </w:lvl>
    <w:lvl w:ilvl="8" w:tplc="04190005" w:tentative="1">
      <w:start w:val="1"/>
      <w:numFmt w:val="bullet"/>
      <w:lvlText w:val=""/>
      <w:lvlJc w:val="left"/>
      <w:pPr>
        <w:ind w:left="7264" w:hanging="360"/>
      </w:pPr>
      <w:rPr>
        <w:rFonts w:ascii="Wingdings" w:hAnsi="Wingdings" w:hint="default"/>
      </w:rPr>
    </w:lvl>
  </w:abstractNum>
  <w:abstractNum w:abstractNumId="7">
    <w:nsid w:val="71BD1CFE"/>
    <w:multiLevelType w:val="multilevel"/>
    <w:tmpl w:val="C0727ED4"/>
    <w:lvl w:ilvl="0">
      <w:start w:val="1"/>
      <w:numFmt w:val="bullet"/>
      <w:lvlText w:val=""/>
      <w:lvlJc w:val="left"/>
      <w:pPr>
        <w:tabs>
          <w:tab w:val="num" w:pos="720"/>
        </w:tabs>
        <w:ind w:left="720" w:hanging="360"/>
      </w:pPr>
      <w:rPr>
        <w:rFonts w:ascii="Symbol" w:hAnsi="Symbol" w:cs="Symbol" w:hint="default"/>
        <w:sz w:val="28"/>
      </w:rPr>
    </w:lvl>
    <w:lvl w:ilvl="1">
      <w:start w:val="1"/>
      <w:numFmt w:val="bullet"/>
      <w:lvlText w:val="o"/>
      <w:lvlJc w:val="left"/>
      <w:pPr>
        <w:tabs>
          <w:tab w:val="num" w:pos="1440"/>
        </w:tabs>
        <w:ind w:left="1440" w:hanging="360"/>
      </w:pPr>
      <w:rPr>
        <w:rFonts w:ascii="Courier New" w:hAnsi="Courier New" w:cs="Courier New" w:hint="default"/>
        <w:sz w:val="28"/>
      </w:rPr>
    </w:lvl>
    <w:lvl w:ilvl="2">
      <w:start w:val="1"/>
      <w:numFmt w:val="bullet"/>
      <w:lvlText w:val=""/>
      <w:lvlJc w:val="left"/>
      <w:pPr>
        <w:tabs>
          <w:tab w:val="num" w:pos="2160"/>
        </w:tabs>
        <w:ind w:left="2160" w:hanging="360"/>
      </w:pPr>
      <w:rPr>
        <w:rFonts w:ascii="Wingdings" w:hAnsi="Wingdings" w:cs="Wingdings" w:hint="default"/>
        <w:sz w:val="28"/>
      </w:rPr>
    </w:lvl>
    <w:lvl w:ilvl="3">
      <w:start w:val="1"/>
      <w:numFmt w:val="bullet"/>
      <w:lvlText w:val=""/>
      <w:lvlJc w:val="left"/>
      <w:pPr>
        <w:tabs>
          <w:tab w:val="num" w:pos="2880"/>
        </w:tabs>
        <w:ind w:left="2880" w:hanging="360"/>
      </w:pPr>
      <w:rPr>
        <w:rFonts w:ascii="Wingdings" w:hAnsi="Wingdings" w:cs="Wingdings" w:hint="default"/>
        <w:sz w:val="28"/>
      </w:rPr>
    </w:lvl>
    <w:lvl w:ilvl="4">
      <w:start w:val="1"/>
      <w:numFmt w:val="bullet"/>
      <w:lvlText w:val=""/>
      <w:lvlJc w:val="left"/>
      <w:pPr>
        <w:tabs>
          <w:tab w:val="num" w:pos="3600"/>
        </w:tabs>
        <w:ind w:left="3600" w:hanging="360"/>
      </w:pPr>
      <w:rPr>
        <w:rFonts w:ascii="Wingdings" w:hAnsi="Wingdings" w:cs="Wingdings" w:hint="default"/>
        <w:sz w:val="28"/>
      </w:rPr>
    </w:lvl>
    <w:lvl w:ilvl="5">
      <w:start w:val="1"/>
      <w:numFmt w:val="bullet"/>
      <w:lvlText w:val=""/>
      <w:lvlJc w:val="left"/>
      <w:pPr>
        <w:tabs>
          <w:tab w:val="num" w:pos="4320"/>
        </w:tabs>
        <w:ind w:left="4320" w:hanging="360"/>
      </w:pPr>
      <w:rPr>
        <w:rFonts w:ascii="Wingdings" w:hAnsi="Wingdings" w:cs="Wingdings" w:hint="default"/>
        <w:sz w:val="28"/>
      </w:rPr>
    </w:lvl>
    <w:lvl w:ilvl="6">
      <w:start w:val="1"/>
      <w:numFmt w:val="bullet"/>
      <w:lvlText w:val=""/>
      <w:lvlJc w:val="left"/>
      <w:pPr>
        <w:tabs>
          <w:tab w:val="num" w:pos="5040"/>
        </w:tabs>
        <w:ind w:left="5040" w:hanging="360"/>
      </w:pPr>
      <w:rPr>
        <w:rFonts w:ascii="Wingdings" w:hAnsi="Wingdings" w:cs="Wingdings" w:hint="default"/>
        <w:sz w:val="28"/>
      </w:rPr>
    </w:lvl>
    <w:lvl w:ilvl="7">
      <w:start w:val="1"/>
      <w:numFmt w:val="bullet"/>
      <w:lvlText w:val=""/>
      <w:lvlJc w:val="left"/>
      <w:pPr>
        <w:tabs>
          <w:tab w:val="num" w:pos="5760"/>
        </w:tabs>
        <w:ind w:left="5760" w:hanging="360"/>
      </w:pPr>
      <w:rPr>
        <w:rFonts w:ascii="Wingdings" w:hAnsi="Wingdings" w:cs="Wingdings" w:hint="default"/>
        <w:sz w:val="28"/>
      </w:rPr>
    </w:lvl>
    <w:lvl w:ilvl="8">
      <w:start w:val="1"/>
      <w:numFmt w:val="bullet"/>
      <w:lvlText w:val=""/>
      <w:lvlJc w:val="left"/>
      <w:pPr>
        <w:tabs>
          <w:tab w:val="num" w:pos="6480"/>
        </w:tabs>
        <w:ind w:left="6480" w:hanging="360"/>
      </w:pPr>
      <w:rPr>
        <w:rFonts w:ascii="Wingdings" w:hAnsi="Wingdings" w:cs="Wingdings" w:hint="default"/>
        <w:sz w:val="28"/>
      </w:rPr>
    </w:lvl>
  </w:abstractNum>
  <w:abstractNum w:abstractNumId="8">
    <w:nsid w:val="7B763F5D"/>
    <w:multiLevelType w:val="multilevel"/>
    <w:tmpl w:val="164243D6"/>
    <w:lvl w:ilvl="0">
      <w:start w:val="1"/>
      <w:numFmt w:val="bullet"/>
      <w:lvlText w:val=""/>
      <w:lvlJc w:val="left"/>
      <w:pPr>
        <w:ind w:left="720" w:hanging="360"/>
      </w:pPr>
      <w:rPr>
        <w:rFonts w:ascii="Symbol" w:hAnsi="Symbol" w:cs="Symbol" w:hint="default"/>
        <w:b/>
        <w:sz w:val="28"/>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1"/>
  </w:num>
  <w:num w:numId="4">
    <w:abstractNumId w:val="7"/>
  </w:num>
  <w:num w:numId="5">
    <w:abstractNumId w:val="8"/>
  </w:num>
  <w:num w:numId="6">
    <w:abstractNumId w:val="5"/>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338"/>
    <w:rsid w:val="000228C9"/>
    <w:rsid w:val="000315C4"/>
    <w:rsid w:val="000431C3"/>
    <w:rsid w:val="00066A07"/>
    <w:rsid w:val="00072D17"/>
    <w:rsid w:val="0007398B"/>
    <w:rsid w:val="000814EC"/>
    <w:rsid w:val="000847A8"/>
    <w:rsid w:val="000A6EC8"/>
    <w:rsid w:val="000C4717"/>
    <w:rsid w:val="00102797"/>
    <w:rsid w:val="00120395"/>
    <w:rsid w:val="0018350F"/>
    <w:rsid w:val="001859A0"/>
    <w:rsid w:val="00192C9E"/>
    <w:rsid w:val="001D3592"/>
    <w:rsid w:val="001F5601"/>
    <w:rsid w:val="001F76D4"/>
    <w:rsid w:val="0024262A"/>
    <w:rsid w:val="00247D58"/>
    <w:rsid w:val="00292933"/>
    <w:rsid w:val="002B633A"/>
    <w:rsid w:val="002E76D2"/>
    <w:rsid w:val="003211B8"/>
    <w:rsid w:val="00337709"/>
    <w:rsid w:val="0039268A"/>
    <w:rsid w:val="003A321C"/>
    <w:rsid w:val="003D16D3"/>
    <w:rsid w:val="003D1A36"/>
    <w:rsid w:val="00403245"/>
    <w:rsid w:val="0040612E"/>
    <w:rsid w:val="0043049E"/>
    <w:rsid w:val="00432A2F"/>
    <w:rsid w:val="00452FFF"/>
    <w:rsid w:val="00456888"/>
    <w:rsid w:val="004A392F"/>
    <w:rsid w:val="004A4EEF"/>
    <w:rsid w:val="004A505A"/>
    <w:rsid w:val="004B2325"/>
    <w:rsid w:val="004B64D0"/>
    <w:rsid w:val="004D0565"/>
    <w:rsid w:val="0055051A"/>
    <w:rsid w:val="0055441D"/>
    <w:rsid w:val="005668C8"/>
    <w:rsid w:val="005B03A0"/>
    <w:rsid w:val="005B371E"/>
    <w:rsid w:val="005D69FC"/>
    <w:rsid w:val="005E3FE5"/>
    <w:rsid w:val="005F2C3D"/>
    <w:rsid w:val="006164E6"/>
    <w:rsid w:val="00631E27"/>
    <w:rsid w:val="0069326F"/>
    <w:rsid w:val="0069450A"/>
    <w:rsid w:val="006945CC"/>
    <w:rsid w:val="006C5016"/>
    <w:rsid w:val="006D58CE"/>
    <w:rsid w:val="00706269"/>
    <w:rsid w:val="00730E6A"/>
    <w:rsid w:val="00783324"/>
    <w:rsid w:val="007A6386"/>
    <w:rsid w:val="007D38E7"/>
    <w:rsid w:val="007E5382"/>
    <w:rsid w:val="00816489"/>
    <w:rsid w:val="00866369"/>
    <w:rsid w:val="00893546"/>
    <w:rsid w:val="00896EC9"/>
    <w:rsid w:val="008B29E0"/>
    <w:rsid w:val="008B3A8E"/>
    <w:rsid w:val="009002EF"/>
    <w:rsid w:val="00943031"/>
    <w:rsid w:val="00951338"/>
    <w:rsid w:val="009862DC"/>
    <w:rsid w:val="00992BE0"/>
    <w:rsid w:val="009A4FBB"/>
    <w:rsid w:val="009B2868"/>
    <w:rsid w:val="009B4DC9"/>
    <w:rsid w:val="009D59D7"/>
    <w:rsid w:val="009E51DB"/>
    <w:rsid w:val="009E79B1"/>
    <w:rsid w:val="009F23A2"/>
    <w:rsid w:val="009F5312"/>
    <w:rsid w:val="00A04CD3"/>
    <w:rsid w:val="00A072CC"/>
    <w:rsid w:val="00A17F1C"/>
    <w:rsid w:val="00A23448"/>
    <w:rsid w:val="00A567AE"/>
    <w:rsid w:val="00AA0D3E"/>
    <w:rsid w:val="00AB0253"/>
    <w:rsid w:val="00AB7509"/>
    <w:rsid w:val="00AC6F77"/>
    <w:rsid w:val="00AD0276"/>
    <w:rsid w:val="00B10949"/>
    <w:rsid w:val="00B2016D"/>
    <w:rsid w:val="00B53EAB"/>
    <w:rsid w:val="00B91543"/>
    <w:rsid w:val="00BA0B7A"/>
    <w:rsid w:val="00BA3D05"/>
    <w:rsid w:val="00BD7214"/>
    <w:rsid w:val="00C11EC0"/>
    <w:rsid w:val="00C2265D"/>
    <w:rsid w:val="00C2392E"/>
    <w:rsid w:val="00C342D7"/>
    <w:rsid w:val="00C365BA"/>
    <w:rsid w:val="00C4568A"/>
    <w:rsid w:val="00C5763A"/>
    <w:rsid w:val="00C61A72"/>
    <w:rsid w:val="00C64AB9"/>
    <w:rsid w:val="00C734E9"/>
    <w:rsid w:val="00C76251"/>
    <w:rsid w:val="00C85BDD"/>
    <w:rsid w:val="00C90F07"/>
    <w:rsid w:val="00D1384A"/>
    <w:rsid w:val="00D1420F"/>
    <w:rsid w:val="00D26AC6"/>
    <w:rsid w:val="00D319E3"/>
    <w:rsid w:val="00D32868"/>
    <w:rsid w:val="00D37031"/>
    <w:rsid w:val="00D746D8"/>
    <w:rsid w:val="00D81C76"/>
    <w:rsid w:val="00D96FC8"/>
    <w:rsid w:val="00D9736E"/>
    <w:rsid w:val="00DC7BA1"/>
    <w:rsid w:val="00DF3BC9"/>
    <w:rsid w:val="00E13017"/>
    <w:rsid w:val="00E41D36"/>
    <w:rsid w:val="00E47EE7"/>
    <w:rsid w:val="00E76FC7"/>
    <w:rsid w:val="00E90443"/>
    <w:rsid w:val="00EA316B"/>
    <w:rsid w:val="00EA3BA5"/>
    <w:rsid w:val="00EB7939"/>
    <w:rsid w:val="00EC3719"/>
    <w:rsid w:val="00EF0AD4"/>
    <w:rsid w:val="00EF3BFF"/>
    <w:rsid w:val="00F22B3B"/>
    <w:rsid w:val="00F24521"/>
    <w:rsid w:val="00F4533E"/>
    <w:rsid w:val="00F73B4C"/>
    <w:rsid w:val="00F921EE"/>
    <w:rsid w:val="00FA523E"/>
    <w:rsid w:val="00FE7D44"/>
    <w:rsid w:val="00FF0513"/>
    <w:rsid w:val="00FF2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1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messages-title-dropdown-name">
    <w:name w:val="js-messages-title-dropdown-name"/>
    <w:basedOn w:val="a0"/>
    <w:rsid w:val="000A6EC8"/>
  </w:style>
  <w:style w:type="paragraph" w:styleId="a4">
    <w:name w:val="List Paragraph"/>
    <w:basedOn w:val="a"/>
    <w:uiPriority w:val="99"/>
    <w:qFormat/>
    <w:rsid w:val="00C76251"/>
    <w:pPr>
      <w:ind w:left="720"/>
      <w:contextualSpacing/>
    </w:pPr>
  </w:style>
  <w:style w:type="character" w:styleId="a5">
    <w:name w:val="Hyperlink"/>
    <w:basedOn w:val="a0"/>
    <w:uiPriority w:val="99"/>
    <w:unhideWhenUsed/>
    <w:rsid w:val="009D59D7"/>
    <w:rPr>
      <w:color w:val="0000FF" w:themeColor="hyperlink"/>
      <w:u w:val="single"/>
    </w:rPr>
  </w:style>
  <w:style w:type="table" w:styleId="a6">
    <w:name w:val="Table Grid"/>
    <w:basedOn w:val="a1"/>
    <w:uiPriority w:val="59"/>
    <w:rsid w:val="00022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99"/>
    <w:qFormat/>
    <w:rsid w:val="00AD0276"/>
    <w:rPr>
      <w:i/>
      <w:iCs/>
    </w:rPr>
  </w:style>
  <w:style w:type="paragraph" w:styleId="a8">
    <w:name w:val="Title"/>
    <w:basedOn w:val="a"/>
    <w:link w:val="a9"/>
    <w:uiPriority w:val="99"/>
    <w:qFormat/>
    <w:rsid w:val="00AD0276"/>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uiPriority w:val="99"/>
    <w:rsid w:val="00AD0276"/>
    <w:rPr>
      <w:rFonts w:ascii="Times New Roman" w:eastAsia="Times New Roman" w:hAnsi="Times New Roman" w:cs="Times New Roman"/>
      <w:b/>
      <w:sz w:val="28"/>
      <w:szCs w:val="20"/>
      <w:lang w:eastAsia="ru-RU"/>
    </w:rPr>
  </w:style>
  <w:style w:type="paragraph" w:styleId="aa">
    <w:name w:val="footnote text"/>
    <w:basedOn w:val="a"/>
    <w:link w:val="ab"/>
    <w:uiPriority w:val="99"/>
    <w:semiHidden/>
    <w:unhideWhenUsed/>
    <w:rsid w:val="009B4DC9"/>
    <w:pPr>
      <w:spacing w:after="0" w:line="240" w:lineRule="auto"/>
    </w:pPr>
    <w:rPr>
      <w:sz w:val="20"/>
      <w:szCs w:val="20"/>
    </w:rPr>
  </w:style>
  <w:style w:type="character" w:customStyle="1" w:styleId="ab">
    <w:name w:val="Текст сноски Знак"/>
    <w:basedOn w:val="a0"/>
    <w:link w:val="aa"/>
    <w:uiPriority w:val="99"/>
    <w:semiHidden/>
    <w:rsid w:val="009B4DC9"/>
    <w:rPr>
      <w:sz w:val="20"/>
      <w:szCs w:val="20"/>
    </w:rPr>
  </w:style>
  <w:style w:type="character" w:styleId="ac">
    <w:name w:val="footnote reference"/>
    <w:basedOn w:val="a0"/>
    <w:uiPriority w:val="99"/>
    <w:semiHidden/>
    <w:unhideWhenUsed/>
    <w:rsid w:val="009B4D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513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messages-title-dropdown-name">
    <w:name w:val="js-messages-title-dropdown-name"/>
    <w:basedOn w:val="a0"/>
    <w:rsid w:val="000A6EC8"/>
  </w:style>
  <w:style w:type="paragraph" w:styleId="a4">
    <w:name w:val="List Paragraph"/>
    <w:basedOn w:val="a"/>
    <w:uiPriority w:val="99"/>
    <w:qFormat/>
    <w:rsid w:val="00C76251"/>
    <w:pPr>
      <w:ind w:left="720"/>
      <w:contextualSpacing/>
    </w:pPr>
  </w:style>
  <w:style w:type="character" w:styleId="a5">
    <w:name w:val="Hyperlink"/>
    <w:basedOn w:val="a0"/>
    <w:uiPriority w:val="99"/>
    <w:unhideWhenUsed/>
    <w:rsid w:val="009D59D7"/>
    <w:rPr>
      <w:color w:val="0000FF" w:themeColor="hyperlink"/>
      <w:u w:val="single"/>
    </w:rPr>
  </w:style>
  <w:style w:type="table" w:styleId="a6">
    <w:name w:val="Table Grid"/>
    <w:basedOn w:val="a1"/>
    <w:uiPriority w:val="59"/>
    <w:rsid w:val="00022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99"/>
    <w:qFormat/>
    <w:rsid w:val="00AD0276"/>
    <w:rPr>
      <w:i/>
      <w:iCs/>
    </w:rPr>
  </w:style>
  <w:style w:type="paragraph" w:styleId="a8">
    <w:name w:val="Title"/>
    <w:basedOn w:val="a"/>
    <w:link w:val="a9"/>
    <w:uiPriority w:val="99"/>
    <w:qFormat/>
    <w:rsid w:val="00AD0276"/>
    <w:pPr>
      <w:spacing w:after="0" w:line="240" w:lineRule="auto"/>
      <w:jc w:val="center"/>
    </w:pPr>
    <w:rPr>
      <w:rFonts w:ascii="Times New Roman" w:eastAsia="Times New Roman" w:hAnsi="Times New Roman" w:cs="Times New Roman"/>
      <w:b/>
      <w:sz w:val="28"/>
      <w:szCs w:val="20"/>
      <w:lang w:eastAsia="ru-RU"/>
    </w:rPr>
  </w:style>
  <w:style w:type="character" w:customStyle="1" w:styleId="a9">
    <w:name w:val="Название Знак"/>
    <w:basedOn w:val="a0"/>
    <w:link w:val="a8"/>
    <w:uiPriority w:val="99"/>
    <w:rsid w:val="00AD0276"/>
    <w:rPr>
      <w:rFonts w:ascii="Times New Roman" w:eastAsia="Times New Roman" w:hAnsi="Times New Roman" w:cs="Times New Roman"/>
      <w:b/>
      <w:sz w:val="28"/>
      <w:szCs w:val="20"/>
      <w:lang w:eastAsia="ru-RU"/>
    </w:rPr>
  </w:style>
  <w:style w:type="paragraph" w:styleId="aa">
    <w:name w:val="footnote text"/>
    <w:basedOn w:val="a"/>
    <w:link w:val="ab"/>
    <w:uiPriority w:val="99"/>
    <w:semiHidden/>
    <w:unhideWhenUsed/>
    <w:rsid w:val="009B4DC9"/>
    <w:pPr>
      <w:spacing w:after="0" w:line="240" w:lineRule="auto"/>
    </w:pPr>
    <w:rPr>
      <w:sz w:val="20"/>
      <w:szCs w:val="20"/>
    </w:rPr>
  </w:style>
  <w:style w:type="character" w:customStyle="1" w:styleId="ab">
    <w:name w:val="Текст сноски Знак"/>
    <w:basedOn w:val="a0"/>
    <w:link w:val="aa"/>
    <w:uiPriority w:val="99"/>
    <w:semiHidden/>
    <w:rsid w:val="009B4DC9"/>
    <w:rPr>
      <w:sz w:val="20"/>
      <w:szCs w:val="20"/>
    </w:rPr>
  </w:style>
  <w:style w:type="character" w:styleId="ac">
    <w:name w:val="footnote reference"/>
    <w:basedOn w:val="a0"/>
    <w:uiPriority w:val="99"/>
    <w:semiHidden/>
    <w:unhideWhenUsed/>
    <w:rsid w:val="009B4D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38031">
      <w:bodyDiv w:val="1"/>
      <w:marLeft w:val="0"/>
      <w:marRight w:val="0"/>
      <w:marTop w:val="0"/>
      <w:marBottom w:val="0"/>
      <w:divBdr>
        <w:top w:val="none" w:sz="0" w:space="0" w:color="auto"/>
        <w:left w:val="none" w:sz="0" w:space="0" w:color="auto"/>
        <w:bottom w:val="none" w:sz="0" w:space="0" w:color="auto"/>
        <w:right w:val="none" w:sz="0" w:space="0" w:color="auto"/>
      </w:divBdr>
    </w:div>
    <w:div w:id="365183087">
      <w:bodyDiv w:val="1"/>
      <w:marLeft w:val="0"/>
      <w:marRight w:val="0"/>
      <w:marTop w:val="0"/>
      <w:marBottom w:val="0"/>
      <w:divBdr>
        <w:top w:val="none" w:sz="0" w:space="0" w:color="auto"/>
        <w:left w:val="none" w:sz="0" w:space="0" w:color="auto"/>
        <w:bottom w:val="none" w:sz="0" w:space="0" w:color="auto"/>
        <w:right w:val="none" w:sz="0" w:space="0" w:color="auto"/>
      </w:divBdr>
    </w:div>
    <w:div w:id="779686981">
      <w:bodyDiv w:val="1"/>
      <w:marLeft w:val="0"/>
      <w:marRight w:val="0"/>
      <w:marTop w:val="0"/>
      <w:marBottom w:val="0"/>
      <w:divBdr>
        <w:top w:val="none" w:sz="0" w:space="0" w:color="auto"/>
        <w:left w:val="none" w:sz="0" w:space="0" w:color="auto"/>
        <w:bottom w:val="none" w:sz="0" w:space="0" w:color="auto"/>
        <w:right w:val="none" w:sz="0" w:space="0" w:color="auto"/>
      </w:divBdr>
    </w:div>
    <w:div w:id="13472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VuS67@yandex.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VuS67@yandex.ru" TargetMode="External"/><Relationship Id="rId5" Type="http://schemas.openxmlformats.org/officeDocument/2006/relationships/settings" Target="settings.xml"/><Relationship Id="rId10" Type="http://schemas.openxmlformats.org/officeDocument/2006/relationships/hyperlink" Target="mailto:KVuS67@yandex.ru" TargetMode="External"/><Relationship Id="rId4" Type="http://schemas.microsoft.com/office/2007/relationships/stylesWithEffects" Target="stylesWithEffects.xml"/><Relationship Id="rId9" Type="http://schemas.openxmlformats.org/officeDocument/2006/relationships/hyperlink" Target="mailto:KVuS67@yandex.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F2EB1-EE3A-4942-AE16-6BB9E754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КМ-4</dc:creator>
  <cp:lastModifiedBy>Кочергина</cp:lastModifiedBy>
  <cp:revision>3</cp:revision>
  <cp:lastPrinted>2017-04-06T14:02:00Z</cp:lastPrinted>
  <dcterms:created xsi:type="dcterms:W3CDTF">2017-04-06T14:06:00Z</dcterms:created>
  <dcterms:modified xsi:type="dcterms:W3CDTF">2017-04-06T14:16:00Z</dcterms:modified>
</cp:coreProperties>
</file>