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63" w:rsidRPr="002B2AAE" w:rsidRDefault="002B2AAE" w:rsidP="00183D6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Региональное учебно-методическое объединение</w:t>
      </w:r>
      <w:r w:rsidR="00183D63" w:rsidRPr="002B2AAE">
        <w:rPr>
          <w:rFonts w:ascii="Times New Roman" w:hAnsi="Times New Roman"/>
          <w:b/>
          <w:sz w:val="24"/>
          <w:szCs w:val="28"/>
        </w:rPr>
        <w:t xml:space="preserve"> по общему образованию Смоленской области</w:t>
      </w:r>
      <w:r w:rsidR="004B07D9" w:rsidRPr="002B2AAE">
        <w:rPr>
          <w:rFonts w:ascii="Times New Roman" w:hAnsi="Times New Roman"/>
          <w:b/>
          <w:sz w:val="24"/>
          <w:szCs w:val="28"/>
        </w:rPr>
        <w:t xml:space="preserve"> (РУМО)</w:t>
      </w:r>
    </w:p>
    <w:p w:rsidR="00183D63" w:rsidRPr="002B2AAE" w:rsidRDefault="00183D63" w:rsidP="00183D6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83D63" w:rsidRPr="00952494" w:rsidRDefault="00183D63" w:rsidP="00183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52494">
        <w:rPr>
          <w:rFonts w:ascii="Times New Roman" w:hAnsi="Times New Roman" w:cs="Times New Roman"/>
          <w:sz w:val="24"/>
          <w:szCs w:val="28"/>
        </w:rPr>
        <w:t xml:space="preserve">График консультаций и </w:t>
      </w:r>
      <w:proofErr w:type="spellStart"/>
      <w:r w:rsidRPr="00952494">
        <w:rPr>
          <w:rFonts w:ascii="Times New Roman" w:hAnsi="Times New Roman" w:cs="Times New Roman"/>
          <w:sz w:val="24"/>
          <w:szCs w:val="28"/>
        </w:rPr>
        <w:t>вебинаров</w:t>
      </w:r>
      <w:proofErr w:type="spellEnd"/>
      <w:r w:rsidRPr="00952494">
        <w:rPr>
          <w:rFonts w:ascii="Times New Roman" w:hAnsi="Times New Roman" w:cs="Times New Roman"/>
          <w:sz w:val="24"/>
          <w:szCs w:val="28"/>
        </w:rPr>
        <w:t xml:space="preserve"> на «Горячей линии РУМО»</w:t>
      </w:r>
    </w:p>
    <w:p w:rsidR="00183D63" w:rsidRPr="00952494" w:rsidRDefault="00183D63" w:rsidP="00183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52494">
        <w:rPr>
          <w:rFonts w:ascii="Times New Roman" w:hAnsi="Times New Roman" w:cs="Times New Roman"/>
          <w:sz w:val="24"/>
          <w:szCs w:val="28"/>
        </w:rPr>
        <w:t>Ноябрь-декабрь 2016 г.</w:t>
      </w:r>
    </w:p>
    <w:p w:rsidR="00183D63" w:rsidRPr="00952494" w:rsidRDefault="00183D63" w:rsidP="00183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3"/>
        <w:tblW w:w="97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797"/>
        <w:gridCol w:w="853"/>
      </w:tblGrid>
      <w:tr w:rsidR="00183D63" w:rsidRPr="002B2AAE" w:rsidTr="002B2AAE">
        <w:trPr>
          <w:trHeight w:val="369"/>
        </w:trPr>
        <w:tc>
          <w:tcPr>
            <w:tcW w:w="1134" w:type="dxa"/>
          </w:tcPr>
          <w:p w:rsidR="00183D63" w:rsidRPr="002B2AAE" w:rsidRDefault="00183D63" w:rsidP="0018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183D63" w:rsidRPr="002B2AAE" w:rsidRDefault="004B07D9" w:rsidP="002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методические объединения </w:t>
            </w:r>
            <w:r w:rsidR="00183D63" w:rsidRPr="002B2AAE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853" w:type="dxa"/>
            <w:tcBorders>
              <w:tr2bl w:val="nil"/>
            </w:tcBorders>
          </w:tcPr>
          <w:p w:rsidR="00183D63" w:rsidRPr="002B2AAE" w:rsidRDefault="00183D63" w:rsidP="0018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63" w:rsidRPr="002B2AAE" w:rsidTr="002B2AAE">
        <w:tc>
          <w:tcPr>
            <w:tcW w:w="1134" w:type="dxa"/>
            <w:vAlign w:val="center"/>
          </w:tcPr>
          <w:p w:rsidR="00183D63" w:rsidRPr="002B2AAE" w:rsidRDefault="00183D63" w:rsidP="00183D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183D63" w:rsidRPr="002B2AAE" w:rsidRDefault="00183D63" w:rsidP="0018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ноября </w:t>
            </w:r>
          </w:p>
        </w:tc>
        <w:tc>
          <w:tcPr>
            <w:tcW w:w="853" w:type="dxa"/>
            <w:tcBorders>
              <w:tr2bl w:val="nil"/>
            </w:tcBorders>
          </w:tcPr>
          <w:p w:rsidR="00183D63" w:rsidRPr="002B2AAE" w:rsidRDefault="00183D63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63" w:rsidRPr="002B2AAE" w:rsidTr="002B2AAE">
        <w:tc>
          <w:tcPr>
            <w:tcW w:w="1134" w:type="dxa"/>
            <w:vAlign w:val="center"/>
          </w:tcPr>
          <w:p w:rsidR="00183D63" w:rsidRPr="002B2AAE" w:rsidRDefault="004B07D9" w:rsidP="00183D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A61ACE" w:rsidRPr="002B2AAE" w:rsidRDefault="00A61ACE" w:rsidP="00A6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 руководителей, педагогов, воспитателей ДОО</w:t>
            </w:r>
          </w:p>
          <w:p w:rsidR="00AC05A6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О.В, </w:t>
            </w: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Шимаковская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Иванова О.М.</w:t>
            </w:r>
          </w:p>
          <w:p w:rsidR="000C606A" w:rsidRPr="002B2AAE" w:rsidRDefault="00AC05A6" w:rsidP="00183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976E05"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«Современные подходы к организации сотрудничества детского сада и семьи»</w:t>
            </w:r>
          </w:p>
        </w:tc>
        <w:tc>
          <w:tcPr>
            <w:tcW w:w="853" w:type="dxa"/>
            <w:tcBorders>
              <w:tr2bl w:val="nil"/>
            </w:tcBorders>
          </w:tcPr>
          <w:p w:rsidR="00183D63" w:rsidRPr="002B2AAE" w:rsidRDefault="004B07D9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83D63" w:rsidRPr="002B2AAE" w:rsidTr="002B2AAE">
        <w:tc>
          <w:tcPr>
            <w:tcW w:w="1134" w:type="dxa"/>
            <w:vAlign w:val="center"/>
          </w:tcPr>
          <w:p w:rsidR="00183D63" w:rsidRPr="002B2AAE" w:rsidRDefault="004B07D9" w:rsidP="00183D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AC05A6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 руководителей и заместителей руководителей общеобразовательных организаций</w:t>
            </w:r>
          </w:p>
          <w:p w:rsidR="00AC05A6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 С.П., </w:t>
            </w: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Куришкина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0C606A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2B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«Разработка и внедрение в образовательный процесс школы </w:t>
            </w:r>
            <w:proofErr w:type="spellStart"/>
            <w:r w:rsidRPr="002B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B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853" w:type="dxa"/>
            <w:tcBorders>
              <w:tr2bl w:val="nil"/>
            </w:tcBorders>
          </w:tcPr>
          <w:p w:rsidR="00183D63" w:rsidRPr="002B2AAE" w:rsidRDefault="004B07D9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83D63" w:rsidRPr="002B2AAE" w:rsidTr="002B2AAE">
        <w:tc>
          <w:tcPr>
            <w:tcW w:w="1134" w:type="dxa"/>
            <w:vAlign w:val="center"/>
          </w:tcPr>
          <w:p w:rsidR="00183D63" w:rsidRPr="002B2AAE" w:rsidRDefault="004B07D9" w:rsidP="00183D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AC05A6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педагогов-психологов  </w:t>
            </w:r>
          </w:p>
          <w:p w:rsidR="00AC05A6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Нетребенко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Фараонова Н.М.</w:t>
            </w:r>
          </w:p>
          <w:p w:rsidR="000C606A" w:rsidRPr="002B2AAE" w:rsidRDefault="00AC05A6" w:rsidP="00AC05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C5CE0" w:rsidRPr="002B2AAE">
              <w:rPr>
                <w:rFonts w:ascii="Candara" w:eastAsia="Calibri" w:hAnsi="Candara" w:cs="Times New Roman"/>
                <w:sz w:val="24"/>
                <w:szCs w:val="24"/>
              </w:rPr>
              <w:t xml:space="preserve"> «</w:t>
            </w:r>
            <w:r w:rsidR="006C5CE0"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педагогов-психологов образовательных организаций в условиях внедрения нового профессионального стандарта (диагностическая и коррекционно-развивающая трудовая функция)»</w:t>
            </w:r>
          </w:p>
        </w:tc>
        <w:tc>
          <w:tcPr>
            <w:tcW w:w="853" w:type="dxa"/>
            <w:tcBorders>
              <w:tr2bl w:val="nil"/>
            </w:tcBorders>
          </w:tcPr>
          <w:p w:rsidR="00183D63" w:rsidRPr="002B2AAE" w:rsidRDefault="004B07D9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83D63" w:rsidRPr="002B2AAE" w:rsidTr="002B2AAE">
        <w:trPr>
          <w:trHeight w:val="1140"/>
        </w:trPr>
        <w:tc>
          <w:tcPr>
            <w:tcW w:w="1134" w:type="dxa"/>
          </w:tcPr>
          <w:p w:rsidR="00183D63" w:rsidRPr="002B2AAE" w:rsidRDefault="004B07D9" w:rsidP="004B0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AC05A6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социальных педагогов </w:t>
            </w:r>
          </w:p>
          <w:p w:rsidR="00AC05A6" w:rsidRPr="002B2AAE" w:rsidRDefault="00AC05A6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Нетребенко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Васицева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Полякова И.Ю.</w:t>
            </w:r>
          </w:p>
          <w:p w:rsidR="000C606A" w:rsidRPr="002B2AAE" w:rsidRDefault="00AC05A6" w:rsidP="00AC05A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A56FE9"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A56FE9"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«Методы урегулирования конфликтов в образовательной среде»</w:t>
            </w:r>
          </w:p>
        </w:tc>
        <w:tc>
          <w:tcPr>
            <w:tcW w:w="853" w:type="dxa"/>
            <w:tcBorders>
              <w:tr2bl w:val="nil"/>
            </w:tcBorders>
          </w:tcPr>
          <w:p w:rsidR="00183D63" w:rsidRPr="002B2AAE" w:rsidRDefault="004B07D9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83D63" w:rsidRPr="002B2AAE" w:rsidTr="002B2AAE">
        <w:tc>
          <w:tcPr>
            <w:tcW w:w="1134" w:type="dxa"/>
            <w:vAlign w:val="center"/>
          </w:tcPr>
          <w:p w:rsidR="00183D63" w:rsidRPr="002B2AAE" w:rsidRDefault="00183D63" w:rsidP="00183D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83D63" w:rsidRPr="002B2AAE" w:rsidRDefault="004B07D9" w:rsidP="004B07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853" w:type="dxa"/>
            <w:tcBorders>
              <w:tr2bl w:val="nil"/>
            </w:tcBorders>
          </w:tcPr>
          <w:p w:rsidR="00183D63" w:rsidRPr="002B2AAE" w:rsidRDefault="00183D63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F4" w:rsidRPr="002B2AAE" w:rsidTr="002B2AAE">
        <w:tc>
          <w:tcPr>
            <w:tcW w:w="1134" w:type="dxa"/>
            <w:vAlign w:val="center"/>
          </w:tcPr>
          <w:p w:rsidR="00146CF4" w:rsidRPr="002B2AAE" w:rsidRDefault="00C824DA" w:rsidP="004B0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CF4" w:rsidRPr="002B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146CF4" w:rsidRPr="002B2AAE" w:rsidRDefault="00146CF4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 заместителей директоров по воспитательной работе, классных руководителей, старших вожатых общеобразовательных организаций</w:t>
            </w:r>
          </w:p>
          <w:p w:rsidR="00146CF4" w:rsidRPr="002B2AAE" w:rsidRDefault="00146CF4" w:rsidP="00AC0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Зевакова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Кондрыкина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  <w:p w:rsidR="00146CF4" w:rsidRPr="002B2AAE" w:rsidRDefault="00146CF4" w:rsidP="004B07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«Проектирование технологической карты внеклассного  мероприятия»</w:t>
            </w:r>
          </w:p>
        </w:tc>
        <w:tc>
          <w:tcPr>
            <w:tcW w:w="853" w:type="dxa"/>
            <w:tcBorders>
              <w:tr2bl w:val="nil"/>
            </w:tcBorders>
          </w:tcPr>
          <w:p w:rsidR="00146CF4" w:rsidRPr="002B2AAE" w:rsidRDefault="00146CF4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46CF4" w:rsidRPr="002B2AAE" w:rsidTr="002B2AAE">
        <w:tc>
          <w:tcPr>
            <w:tcW w:w="1134" w:type="dxa"/>
            <w:vAlign w:val="center"/>
          </w:tcPr>
          <w:p w:rsidR="00146CF4" w:rsidRPr="002B2AAE" w:rsidRDefault="00146CF4" w:rsidP="003C47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46CF4" w:rsidRPr="002B2AAE" w:rsidRDefault="00C5681B" w:rsidP="00C5681B">
            <w:pPr>
              <w:tabs>
                <w:tab w:val="left" w:pos="3192"/>
                <w:tab w:val="center" w:pos="37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1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C5681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  <w:r w:rsidR="00146CF4" w:rsidRPr="00C5681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25 ноября</w:t>
            </w:r>
          </w:p>
        </w:tc>
        <w:tc>
          <w:tcPr>
            <w:tcW w:w="853" w:type="dxa"/>
            <w:tcBorders>
              <w:tr2bl w:val="nil"/>
            </w:tcBorders>
          </w:tcPr>
          <w:p w:rsidR="00146CF4" w:rsidRPr="002B2AAE" w:rsidRDefault="00146CF4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F4" w:rsidRPr="002B2AAE" w:rsidTr="002B2AAE">
        <w:tc>
          <w:tcPr>
            <w:tcW w:w="1134" w:type="dxa"/>
            <w:vAlign w:val="center"/>
          </w:tcPr>
          <w:p w:rsidR="00146CF4" w:rsidRPr="002B2AAE" w:rsidRDefault="00C824DA" w:rsidP="003C47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CF4" w:rsidRPr="002B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146CF4" w:rsidRPr="002B2AAE" w:rsidRDefault="00146CF4" w:rsidP="003C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педагогов начальной школы</w:t>
            </w:r>
          </w:p>
          <w:p w:rsidR="00146CF4" w:rsidRPr="002B2AAE" w:rsidRDefault="00146CF4" w:rsidP="003C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С.А., Калинина Н.Г., Ющенко Т.В.</w:t>
            </w:r>
          </w:p>
          <w:p w:rsidR="00146CF4" w:rsidRPr="005E26C6" w:rsidRDefault="00146CF4" w:rsidP="003C47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«Разработка рабочих программ по учебным предметам как неотъемлемых частей ООП НОО»</w:t>
            </w:r>
          </w:p>
        </w:tc>
        <w:tc>
          <w:tcPr>
            <w:tcW w:w="853" w:type="dxa"/>
            <w:tcBorders>
              <w:tr2bl w:val="nil"/>
            </w:tcBorders>
          </w:tcPr>
          <w:p w:rsidR="00146CF4" w:rsidRPr="002B2AAE" w:rsidRDefault="00146CF4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46CF4" w:rsidRPr="002B2AAE" w:rsidTr="002B2AAE">
        <w:tc>
          <w:tcPr>
            <w:tcW w:w="1134" w:type="dxa"/>
            <w:vAlign w:val="center"/>
          </w:tcPr>
          <w:p w:rsidR="00146CF4" w:rsidRPr="002B2AAE" w:rsidRDefault="00C824DA" w:rsidP="003C47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146CF4" w:rsidRPr="002B2AAE" w:rsidRDefault="00146CF4" w:rsidP="00FF7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учителей химии, географии, биологии </w:t>
            </w:r>
          </w:p>
          <w:p w:rsidR="00146CF4" w:rsidRPr="002B2AAE" w:rsidRDefault="00146CF4" w:rsidP="00FF7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Буренина Е.Е., Иванов В.М., Соколова С.И., </w:t>
            </w: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Сысоенкова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  <w:p w:rsidR="00146CF4" w:rsidRPr="002B2AAE" w:rsidRDefault="00146CF4" w:rsidP="00E525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2B2A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 стандарт как модель развития профессиональной компетентности  педагога»</w:t>
            </w:r>
          </w:p>
        </w:tc>
        <w:tc>
          <w:tcPr>
            <w:tcW w:w="853" w:type="dxa"/>
            <w:tcBorders>
              <w:tr2bl w:val="nil"/>
            </w:tcBorders>
          </w:tcPr>
          <w:p w:rsidR="00146CF4" w:rsidRPr="002B2AAE" w:rsidRDefault="00146CF4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46CF4" w:rsidRPr="002B2AAE" w:rsidTr="002B2AAE">
        <w:tc>
          <w:tcPr>
            <w:tcW w:w="1134" w:type="dxa"/>
            <w:vAlign w:val="center"/>
          </w:tcPr>
          <w:p w:rsidR="00146CF4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146CF4" w:rsidRPr="002B2AAE" w:rsidRDefault="00146CF4" w:rsidP="00FF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информатики </w:t>
            </w:r>
          </w:p>
          <w:p w:rsidR="00146CF4" w:rsidRPr="002B2AAE" w:rsidRDefault="00146CF4" w:rsidP="00FF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О.Е.,  Иванова Н.М.</w:t>
            </w:r>
          </w:p>
          <w:p w:rsidR="00146CF4" w:rsidRPr="002B2AAE" w:rsidRDefault="00146CF4" w:rsidP="003C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: «Электронный учебник как инновационное средство в образовательном процессе»</w:t>
            </w:r>
          </w:p>
        </w:tc>
        <w:tc>
          <w:tcPr>
            <w:tcW w:w="853" w:type="dxa"/>
            <w:tcBorders>
              <w:tr2bl w:val="nil"/>
            </w:tcBorders>
          </w:tcPr>
          <w:p w:rsidR="00146CF4" w:rsidRPr="002B2AAE" w:rsidRDefault="00146CF4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5681B" w:rsidRPr="002B2AAE" w:rsidTr="002B2AAE">
        <w:tc>
          <w:tcPr>
            <w:tcW w:w="1134" w:type="dxa"/>
            <w:vAlign w:val="center"/>
          </w:tcPr>
          <w:p w:rsidR="00C5681B" w:rsidRPr="002B2AAE" w:rsidRDefault="00C824DA" w:rsidP="00856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681B" w:rsidRPr="002B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C5681B" w:rsidRPr="00C5681B" w:rsidRDefault="00C5681B" w:rsidP="0085683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68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Областное методическое объединение учителей технологии, </w:t>
            </w:r>
            <w:proofErr w:type="gramStart"/>
            <w:r w:rsidRPr="00C568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ИЗО</w:t>
            </w:r>
            <w:proofErr w:type="gramEnd"/>
            <w:r w:rsidRPr="00C568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музыки</w:t>
            </w:r>
          </w:p>
          <w:p w:rsidR="00C5681B" w:rsidRPr="00C5681B" w:rsidRDefault="00C5681B" w:rsidP="0085683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68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Кутузов Б.А., </w:t>
            </w:r>
            <w:proofErr w:type="spellStart"/>
            <w:r w:rsidRPr="00C568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Курц</w:t>
            </w:r>
            <w:proofErr w:type="spellEnd"/>
            <w:r w:rsidRPr="00C568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Т.А., Костенко И.В.</w:t>
            </w:r>
          </w:p>
          <w:p w:rsidR="00C5681B" w:rsidRPr="002B2AAE" w:rsidRDefault="00C5681B" w:rsidP="008568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6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C56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 «Методические особенности подготовки и проведения  урока музыки в свете требований ФГОС»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85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A7EE3" w:rsidRPr="002B2AAE" w:rsidTr="002B2AAE">
        <w:tc>
          <w:tcPr>
            <w:tcW w:w="1134" w:type="dxa"/>
            <w:vAlign w:val="center"/>
          </w:tcPr>
          <w:p w:rsidR="00BA7EE3" w:rsidRDefault="00BA7EE3" w:rsidP="00856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A7EE3" w:rsidRPr="00BA7EE3" w:rsidRDefault="00BA7EE3" w:rsidP="00BA7E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декабря</w:t>
            </w:r>
          </w:p>
        </w:tc>
        <w:tc>
          <w:tcPr>
            <w:tcW w:w="853" w:type="dxa"/>
            <w:tcBorders>
              <w:tr2bl w:val="nil"/>
            </w:tcBorders>
          </w:tcPr>
          <w:p w:rsidR="00BA7EE3" w:rsidRDefault="00BA7EE3" w:rsidP="0085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1B" w:rsidRPr="002B2AAE" w:rsidTr="002B2AAE">
        <w:tc>
          <w:tcPr>
            <w:tcW w:w="1134" w:type="dxa"/>
            <w:vAlign w:val="center"/>
          </w:tcPr>
          <w:p w:rsidR="00C5681B" w:rsidRPr="002B2AAE" w:rsidRDefault="00C5681B" w:rsidP="00C824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C5681B" w:rsidRPr="002B2AAE" w:rsidRDefault="00C5681B" w:rsidP="0073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 </w:t>
            </w:r>
          </w:p>
          <w:p w:rsidR="00C5681B" w:rsidRPr="002B2AAE" w:rsidRDefault="00C5681B" w:rsidP="0073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Карамулина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И.В., Харитонова Л.Г.</w:t>
            </w:r>
          </w:p>
          <w:p w:rsidR="00C5681B" w:rsidRPr="002B2AAE" w:rsidRDefault="00C5681B" w:rsidP="003C4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2AAE">
              <w:rPr>
                <w:rFonts w:ascii="Times New Roman" w:hAnsi="Times New Roman"/>
                <w:b/>
                <w:sz w:val="24"/>
                <w:szCs w:val="24"/>
              </w:rPr>
              <w:t xml:space="preserve"> «Подготовка к ГИА по математике»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C5681B" w:rsidRPr="002B2AAE" w:rsidRDefault="00C5681B" w:rsidP="0073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истории, обществознания, права</w:t>
            </w:r>
          </w:p>
          <w:p w:rsidR="00C5681B" w:rsidRPr="002B2AAE" w:rsidRDefault="00C5681B" w:rsidP="0073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Данейко А.В., </w:t>
            </w: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5681B" w:rsidRPr="002B2AAE" w:rsidRDefault="00C5681B" w:rsidP="002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: «Организация работы с одаренными детьми в соответствии с российской национальной системой выявления и развития молодых талантов»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(выявление одарённости, методика подготовки учащихся к интеллектуальным соревнованиям по предметам обществоведческого цикла)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C5681B" w:rsidRPr="002B2AAE" w:rsidRDefault="00C5681B" w:rsidP="0073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Секция учителей физики </w:t>
            </w:r>
          </w:p>
          <w:p w:rsidR="00C5681B" w:rsidRPr="002B2AAE" w:rsidRDefault="00C5681B" w:rsidP="0073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Цыганкова П.В, Никулина Е.Н.</w:t>
            </w:r>
          </w:p>
          <w:p w:rsidR="00C5681B" w:rsidRPr="002B2AAE" w:rsidRDefault="00C5681B" w:rsidP="003C4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«Интеракти</w:t>
            </w:r>
            <w:bookmarkStart w:id="0" w:name="_GoBack"/>
            <w:bookmarkEnd w:id="0"/>
            <w:r w:rsidRPr="002B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вные технологии обучения физике в условиях реализации требований ФГОС» 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824DA" w:rsidRPr="002B2AAE" w:rsidTr="002B2AAE">
        <w:tc>
          <w:tcPr>
            <w:tcW w:w="1134" w:type="dxa"/>
          </w:tcPr>
          <w:p w:rsidR="00C824DA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24DA" w:rsidRPr="00C824DA" w:rsidRDefault="00C824DA" w:rsidP="00C82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4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декабря</w:t>
            </w:r>
          </w:p>
        </w:tc>
        <w:tc>
          <w:tcPr>
            <w:tcW w:w="853" w:type="dxa"/>
            <w:tcBorders>
              <w:tr2bl w:val="nil"/>
            </w:tcBorders>
          </w:tcPr>
          <w:p w:rsidR="00C824DA" w:rsidRPr="002B2AAE" w:rsidRDefault="00C824DA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DA" w:rsidRPr="002B2AAE" w:rsidTr="0042345F">
        <w:tc>
          <w:tcPr>
            <w:tcW w:w="1134" w:type="dxa"/>
            <w:vAlign w:val="center"/>
          </w:tcPr>
          <w:p w:rsidR="00C824DA" w:rsidRPr="00C824DA" w:rsidRDefault="00C824DA" w:rsidP="0042345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4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C824DA" w:rsidRPr="00C824DA" w:rsidRDefault="00C824DA" w:rsidP="0042345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24D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Областное методическое объединение преподавателей ОРКСЭ, ОДНКНР</w:t>
            </w:r>
          </w:p>
          <w:p w:rsidR="00C824DA" w:rsidRPr="00C824DA" w:rsidRDefault="00C824DA" w:rsidP="004234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24D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Кочергина Н.Г., Макаренкова Т.Ю., </w:t>
            </w:r>
            <w:proofErr w:type="spellStart"/>
            <w:r w:rsidRPr="00C824D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Ускова</w:t>
            </w:r>
            <w:proofErr w:type="spellEnd"/>
            <w:r w:rsidRPr="00C824D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О.В.</w:t>
            </w:r>
          </w:p>
          <w:p w:rsidR="00C824DA" w:rsidRPr="00C824DA" w:rsidRDefault="00C824DA" w:rsidP="0042345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824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C824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 «</w:t>
            </w:r>
            <w:r w:rsidRPr="00C824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Инновационные формы организации  урочной и  внеурочной деятельности по региональному курсу «Истории православной культуры земли Смоленской»</w:t>
            </w:r>
          </w:p>
        </w:tc>
        <w:tc>
          <w:tcPr>
            <w:tcW w:w="853" w:type="dxa"/>
            <w:tcBorders>
              <w:tr2bl w:val="nil"/>
            </w:tcBorders>
          </w:tcPr>
          <w:p w:rsidR="00C824DA" w:rsidRPr="00C824DA" w:rsidRDefault="00C824DA" w:rsidP="004234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4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5681B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5681B" w:rsidRPr="002B2AAE" w:rsidRDefault="00C5681B" w:rsidP="002B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C5681B" w:rsidRPr="002B2AAE" w:rsidRDefault="00C5681B" w:rsidP="00A6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 руководителей, педагогов, воспитателей ДОО</w:t>
            </w:r>
          </w:p>
          <w:p w:rsidR="00C5681B" w:rsidRPr="002B2AAE" w:rsidRDefault="00C5681B" w:rsidP="00A6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О.В, </w:t>
            </w: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Шимаковская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Иванова О.М.</w:t>
            </w:r>
          </w:p>
          <w:p w:rsidR="00C5681B" w:rsidRPr="002B2AAE" w:rsidRDefault="00C5681B" w:rsidP="00A61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«Развивающая предметно-пространственная среда  как условие реализации требований ФГОС дошкольного образования»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C5681B" w:rsidRPr="002B2AAE" w:rsidRDefault="00C5681B" w:rsidP="00A6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педагогов начальной школы</w:t>
            </w:r>
          </w:p>
          <w:p w:rsidR="00C5681B" w:rsidRPr="002B2AAE" w:rsidRDefault="00C5681B" w:rsidP="00A6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С.А., Калинина Н.Г., Ющенко Т.В.</w:t>
            </w:r>
          </w:p>
          <w:p w:rsidR="00C5681B" w:rsidRPr="002B2AAE" w:rsidRDefault="00C5681B" w:rsidP="00A61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:«Механизмы отслеживания планируемых результатов обучения младших школьников согласно ФГОС»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5681B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5681B" w:rsidRPr="002B2AAE" w:rsidRDefault="00C5681B" w:rsidP="000C6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681B" w:rsidRPr="002B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C5681B" w:rsidRPr="002B2AAE" w:rsidRDefault="00C5681B" w:rsidP="001C3E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педагогов ОО, работающих по адаптированным основным общеобразовательным программам </w:t>
            </w:r>
          </w:p>
          <w:p w:rsidR="00C5681B" w:rsidRPr="002B2AAE" w:rsidRDefault="00C5681B" w:rsidP="001C3E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Васицева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Богданова О.А.</w:t>
            </w:r>
          </w:p>
          <w:p w:rsidR="00C5681B" w:rsidRPr="002B2AAE" w:rsidRDefault="00C5681B" w:rsidP="001C3E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 «Примерные адаптированные общеобразовательные программы для детей с ограниченными возможностями здоровья»</w:t>
            </w:r>
          </w:p>
          <w:p w:rsidR="00C5681B" w:rsidRPr="002B2AAE" w:rsidRDefault="00C5681B" w:rsidP="001C3E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(отчет о работе творческих групп)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C5681B" w:rsidRPr="002B2AAE" w:rsidRDefault="00C5681B" w:rsidP="000C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</w:p>
          <w:p w:rsidR="00C5681B" w:rsidRPr="002B2AAE" w:rsidRDefault="00C5681B" w:rsidP="000C6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Розонова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</w:t>
            </w:r>
          </w:p>
          <w:p w:rsidR="00C5681B" w:rsidRPr="002B2AAE" w:rsidRDefault="00C5681B" w:rsidP="000D3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«Аттестация учителей русского языка и литературы»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C5681B" w:rsidRPr="002B2AAE" w:rsidRDefault="00C5681B" w:rsidP="00C4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логопедов </w:t>
            </w:r>
          </w:p>
          <w:p w:rsidR="00C5681B" w:rsidRPr="002B2AAE" w:rsidRDefault="00C5681B" w:rsidP="00C4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Афзали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Козиева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C5681B" w:rsidRPr="002B2AAE" w:rsidRDefault="00C5681B" w:rsidP="006C5C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</w:t>
            </w:r>
            <w:proofErr w:type="spellEnd"/>
            <w:r w:rsidRPr="002B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«Актуальные проблемы дифференциальной диагностики «</w:t>
            </w:r>
            <w:proofErr w:type="spellStart"/>
            <w:r w:rsidRPr="002B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безречевых</w:t>
            </w:r>
            <w:proofErr w:type="spellEnd"/>
            <w:r w:rsidRPr="002B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детей»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C5681B" w:rsidRPr="002B2AAE" w:rsidRDefault="00C5681B" w:rsidP="00C44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учителей иностранных языков. </w:t>
            </w:r>
          </w:p>
          <w:p w:rsidR="00C5681B" w:rsidRPr="002B2AAE" w:rsidRDefault="00C5681B" w:rsidP="00C44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Г.С., Савинова О.А.</w:t>
            </w:r>
          </w:p>
          <w:p w:rsidR="00C5681B" w:rsidRPr="002B2AAE" w:rsidRDefault="00C5681B" w:rsidP="006C5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:«Работа с одарёнными детьми в условиях реализации ФГОС»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C4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5681B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5681B" w:rsidRPr="002B2AAE" w:rsidRDefault="00C5681B" w:rsidP="00183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декабря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0C606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C5681B" w:rsidRPr="002B2AAE" w:rsidRDefault="00C5681B" w:rsidP="00C44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методическое объединение школьных библиотекарей </w:t>
            </w:r>
          </w:p>
          <w:p w:rsidR="00C5681B" w:rsidRPr="002B2AAE" w:rsidRDefault="00C5681B" w:rsidP="00C44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Г.С., Скорнякова Е.А.</w:t>
            </w:r>
          </w:p>
          <w:p w:rsidR="00C5681B" w:rsidRPr="002B2AAE" w:rsidRDefault="00C5681B" w:rsidP="00C449E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:«Использование ментальных карт в работе школьного библиотекаря»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AC05A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C5681B" w:rsidRPr="002B2AAE" w:rsidRDefault="00C5681B" w:rsidP="000C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физической культуры и ОБЖ</w:t>
            </w:r>
          </w:p>
          <w:p w:rsidR="00C5681B" w:rsidRPr="002B2AAE" w:rsidRDefault="00C5681B" w:rsidP="000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Блик Л.С., Гапонов И.И.</w:t>
            </w:r>
          </w:p>
          <w:p w:rsidR="00C5681B" w:rsidRPr="002B2AAE" w:rsidRDefault="00C5681B" w:rsidP="000C6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: «Современный религиозный экстремизм и методы противодействия распространению его идеологии в образовательной среде»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5681B" w:rsidRPr="002B2AAE" w:rsidTr="002B2AAE">
        <w:tc>
          <w:tcPr>
            <w:tcW w:w="1134" w:type="dxa"/>
          </w:tcPr>
          <w:p w:rsidR="00C5681B" w:rsidRPr="002B2AAE" w:rsidRDefault="00C824DA" w:rsidP="00AC05A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C5681B" w:rsidRPr="002B2AAE" w:rsidRDefault="00C5681B" w:rsidP="00C4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</w:t>
            </w: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дополнительного образования</w:t>
            </w:r>
          </w:p>
          <w:p w:rsidR="00C5681B" w:rsidRPr="002B2AAE" w:rsidRDefault="00C5681B" w:rsidP="00C4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Сечковская</w:t>
            </w:r>
            <w:proofErr w:type="spellEnd"/>
            <w:r w:rsidRPr="002B2AAE">
              <w:rPr>
                <w:rFonts w:ascii="Times New Roman" w:hAnsi="Times New Roman" w:cs="Times New Roman"/>
                <w:sz w:val="24"/>
                <w:szCs w:val="24"/>
              </w:rPr>
              <w:t xml:space="preserve"> Н.В., Токарева А.С.</w:t>
            </w:r>
          </w:p>
          <w:p w:rsidR="00C5681B" w:rsidRPr="002B2AAE" w:rsidRDefault="00C5681B" w:rsidP="00C449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2B2AAE">
              <w:rPr>
                <w:rFonts w:ascii="Times New Roman" w:hAnsi="Times New Roman" w:cs="Times New Roman"/>
                <w:b/>
                <w:sz w:val="24"/>
                <w:szCs w:val="24"/>
              </w:rPr>
              <w:t>: «Мониторинг воспитательной деятельности в системе дополнительного образования детей»</w:t>
            </w:r>
          </w:p>
        </w:tc>
        <w:tc>
          <w:tcPr>
            <w:tcW w:w="853" w:type="dxa"/>
            <w:tcBorders>
              <w:tr2bl w:val="nil"/>
            </w:tcBorders>
          </w:tcPr>
          <w:p w:rsidR="00C5681B" w:rsidRPr="002B2AAE" w:rsidRDefault="00C5681B" w:rsidP="001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2B2AAE" w:rsidRDefault="002B2AAE" w:rsidP="002B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D63" w:rsidRPr="00183D63" w:rsidRDefault="00183D63" w:rsidP="002B2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D63">
        <w:rPr>
          <w:rFonts w:ascii="Times New Roman" w:hAnsi="Times New Roman" w:cs="Times New Roman"/>
          <w:sz w:val="24"/>
          <w:szCs w:val="24"/>
        </w:rPr>
        <w:t>Председатель РУМО                                      О.С.Кольцова</w:t>
      </w:r>
    </w:p>
    <w:p w:rsidR="008B2A4C" w:rsidRDefault="008B2A4C"/>
    <w:sectPr w:rsidR="008B2A4C" w:rsidSect="0081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C3216"/>
    <w:rsid w:val="0009560D"/>
    <w:rsid w:val="000C606A"/>
    <w:rsid w:val="000D3D20"/>
    <w:rsid w:val="00146CF4"/>
    <w:rsid w:val="00183D63"/>
    <w:rsid w:val="001979B1"/>
    <w:rsid w:val="0020425C"/>
    <w:rsid w:val="002067DE"/>
    <w:rsid w:val="002B2AAE"/>
    <w:rsid w:val="002B63A1"/>
    <w:rsid w:val="00356AEE"/>
    <w:rsid w:val="003C474E"/>
    <w:rsid w:val="004B07D9"/>
    <w:rsid w:val="005530F3"/>
    <w:rsid w:val="005C3216"/>
    <w:rsid w:val="005E26C6"/>
    <w:rsid w:val="006C5CE0"/>
    <w:rsid w:val="007E766F"/>
    <w:rsid w:val="00813EC7"/>
    <w:rsid w:val="008B2A4C"/>
    <w:rsid w:val="008C66FC"/>
    <w:rsid w:val="008C72C9"/>
    <w:rsid w:val="008E1600"/>
    <w:rsid w:val="008F05BE"/>
    <w:rsid w:val="00952494"/>
    <w:rsid w:val="00976E05"/>
    <w:rsid w:val="009A085E"/>
    <w:rsid w:val="00A56FE9"/>
    <w:rsid w:val="00A61ACE"/>
    <w:rsid w:val="00AC05A6"/>
    <w:rsid w:val="00BA7EE3"/>
    <w:rsid w:val="00BE66E4"/>
    <w:rsid w:val="00C449ED"/>
    <w:rsid w:val="00C5681B"/>
    <w:rsid w:val="00C824DA"/>
    <w:rsid w:val="00CE2428"/>
    <w:rsid w:val="00D7354F"/>
    <w:rsid w:val="00E5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2016-10-12T06:45:00Z</cp:lastPrinted>
  <dcterms:created xsi:type="dcterms:W3CDTF">2016-11-14T07:51:00Z</dcterms:created>
  <dcterms:modified xsi:type="dcterms:W3CDTF">2016-11-16T08:13:00Z</dcterms:modified>
</cp:coreProperties>
</file>