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8A" w:rsidRDefault="00FB318A" w:rsidP="00FB318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p w:rsidR="00FB318A" w:rsidRPr="001A31BF" w:rsidRDefault="00FB318A" w:rsidP="00FB318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областного методического объединения (ОМО)</w:t>
      </w:r>
    </w:p>
    <w:p w:rsidR="00FB318A" w:rsidRPr="001A31BF" w:rsidRDefault="00FB318A" w:rsidP="00FB3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учителей музыки, </w:t>
      </w:r>
      <w:proofErr w:type="gramStart"/>
      <w:r w:rsidRPr="001A3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</w:t>
      </w:r>
      <w:proofErr w:type="gramEnd"/>
      <w:r w:rsidRPr="001A3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технологии, МХК</w:t>
      </w:r>
    </w:p>
    <w:p w:rsidR="00FB318A" w:rsidRDefault="00FB318A" w:rsidP="00FB3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Смоленской области на 2017-2018</w:t>
      </w:r>
      <w:r w:rsidR="00F10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год</w:t>
      </w:r>
    </w:p>
    <w:p w:rsidR="00F1056F" w:rsidRPr="001A31BF" w:rsidRDefault="00F1056F" w:rsidP="00FB3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134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3121"/>
        <w:gridCol w:w="1982"/>
        <w:gridCol w:w="1848"/>
        <w:gridCol w:w="1985"/>
      </w:tblGrid>
      <w:tr w:rsidR="00FB318A" w:rsidRPr="00F1056F" w:rsidTr="00F1056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8A" w:rsidRPr="00F1056F" w:rsidRDefault="00FB318A" w:rsidP="00FB31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FB318A" w:rsidRPr="00F1056F" w:rsidRDefault="00FB31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8A" w:rsidRPr="00F1056F" w:rsidRDefault="00FB318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B318A" w:rsidRPr="00F1056F" w:rsidTr="00F1056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8A" w:rsidRPr="00F1056F" w:rsidRDefault="00FB31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8A" w:rsidRPr="00F1056F" w:rsidRDefault="00FB3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8A" w:rsidRPr="00F1056F" w:rsidRDefault="00FB3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8A" w:rsidRPr="00F1056F" w:rsidRDefault="001D3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8A" w:rsidRPr="00F1056F" w:rsidRDefault="00FB3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FB318A" w:rsidRPr="00F1056F" w:rsidRDefault="00FB3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B318A" w:rsidRPr="00F1056F" w:rsidTr="00F1056F">
        <w:trPr>
          <w:trHeight w:val="149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18A" w:rsidRPr="00F1056F" w:rsidRDefault="00FB31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Учебно-методическая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8A" w:rsidRPr="00F1056F" w:rsidRDefault="00FB3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FB318A" w:rsidRPr="00F1056F" w:rsidRDefault="00FB318A" w:rsidP="00FB31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1. Моделирование и организация творческой образовательной среды как фактор личностного развития школьников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8A" w:rsidRPr="00F1056F" w:rsidRDefault="00FB318A" w:rsidP="001A3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сетевого взаимодействия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8A" w:rsidRPr="00F1056F" w:rsidRDefault="00FB31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8A" w:rsidRPr="00F1056F" w:rsidRDefault="00FB31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18.08.2017г.</w:t>
            </w:r>
          </w:p>
        </w:tc>
      </w:tr>
      <w:tr w:rsidR="00985D22" w:rsidRPr="00F1056F" w:rsidTr="00F1056F">
        <w:trPr>
          <w:trHeight w:val="55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22" w:rsidRPr="00F1056F" w:rsidRDefault="00985D22" w:rsidP="00292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1A31BF"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преподавания предметов эстетического цикла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22" w:rsidRPr="00F1056F" w:rsidRDefault="00985D22" w:rsidP="00576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22" w:rsidRPr="00F1056F" w:rsidRDefault="00985D22" w:rsidP="00576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29.09.2017г.</w:t>
            </w:r>
          </w:p>
        </w:tc>
      </w:tr>
      <w:tr w:rsidR="00985D22" w:rsidRPr="00F1056F" w:rsidTr="00F1056F">
        <w:trPr>
          <w:trHeight w:val="55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 w:rsidP="00292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Концептуальные, теоретические и практические аспекты работы с одаренными детьми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 2017г.</w:t>
            </w:r>
          </w:p>
        </w:tc>
      </w:tr>
      <w:tr w:rsidR="00985D22" w:rsidRPr="00F1056F" w:rsidTr="00F1056F">
        <w:trPr>
          <w:trHeight w:val="97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 w:rsidP="00FB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Обновление содержания образования предметной области «Искусство» и учебного предмета «Технология»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 2017г.</w:t>
            </w:r>
          </w:p>
        </w:tc>
      </w:tr>
      <w:tr w:rsidR="00985D22" w:rsidRPr="00F1056F" w:rsidTr="00F1056F">
        <w:trPr>
          <w:trHeight w:val="257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 w:rsidP="00FB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Организация учебно-воспитательного процесса на уроках искусства и технологии для детей с ОВЗ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Апрель 2017г.</w:t>
            </w:r>
          </w:p>
        </w:tc>
      </w:tr>
      <w:tr w:rsidR="00985D22" w:rsidRPr="00F1056F" w:rsidTr="00F1056F">
        <w:trPr>
          <w:trHeight w:val="58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 w:rsidP="00F10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05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рганизационно-методическая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вебинаров.</w:t>
            </w:r>
          </w:p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теоретических и практико-ориентированных материалов к вебинарам.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 w:rsidP="001A3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методической 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</w:tc>
      </w:tr>
      <w:tr w:rsidR="00985D22" w:rsidRPr="00F1056F" w:rsidTr="00F1056F">
        <w:trPr>
          <w:trHeight w:val="23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Научно-методическая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информационно-аналитических материалов по проблеме:</w:t>
            </w:r>
          </w:p>
          <w:p w:rsidR="00985D22" w:rsidRPr="00F1056F" w:rsidRDefault="0098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proofErr w:type="spellStart"/>
            <w:r w:rsidRPr="00F1056F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F1056F">
              <w:rPr>
                <w:rFonts w:ascii="Times New Roman" w:hAnsi="Times New Roman" w:cs="Times New Roman"/>
                <w:sz w:val="24"/>
                <w:szCs w:val="24"/>
              </w:rPr>
              <w:t>, личностного и предметного подхода в художественно-эстетическом образовании школьников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банка данных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Очно, дистанционно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</w:tc>
      </w:tr>
      <w:tr w:rsidR="00985D22" w:rsidRPr="00F1056F" w:rsidTr="00F1056F">
        <w:trPr>
          <w:trHeight w:val="5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 w:rsidP="00993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Консультационная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консультативной работы по основным направлениям деятельности ОМО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 w:rsidP="001A3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педагогов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Очно, дистанционно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</w:tc>
      </w:tr>
    </w:tbl>
    <w:p w:rsidR="00F1056F" w:rsidRDefault="00F1056F" w:rsidP="00FB31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5156" w:rsidRDefault="00FB318A" w:rsidP="00FB318A">
      <w:r>
        <w:rPr>
          <w:rFonts w:ascii="Times New Roman" w:hAnsi="Times New Roman" w:cs="Times New Roman"/>
          <w:sz w:val="24"/>
          <w:szCs w:val="24"/>
        </w:rPr>
        <w:t xml:space="preserve">Председатель  ОМО                  </w:t>
      </w:r>
      <w:r w:rsidR="00F105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Костенко И</w:t>
      </w:r>
      <w:r w:rsidR="00F105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1056F">
        <w:rPr>
          <w:rFonts w:ascii="Times New Roman" w:hAnsi="Times New Roman" w:cs="Times New Roman"/>
          <w:sz w:val="24"/>
          <w:szCs w:val="24"/>
        </w:rPr>
        <w:t>.</w:t>
      </w:r>
    </w:p>
    <w:sectPr w:rsidR="004E5156" w:rsidSect="00F105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797"/>
    <w:rsid w:val="000D7797"/>
    <w:rsid w:val="001A31BF"/>
    <w:rsid w:val="001D3CB9"/>
    <w:rsid w:val="00292F3B"/>
    <w:rsid w:val="004E5156"/>
    <w:rsid w:val="00862B10"/>
    <w:rsid w:val="00985D22"/>
    <w:rsid w:val="00993614"/>
    <w:rsid w:val="00D07F8A"/>
    <w:rsid w:val="00F1056F"/>
    <w:rsid w:val="00FB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КМП-7</dc:creator>
  <cp:lastModifiedBy>User</cp:lastModifiedBy>
  <cp:revision>2</cp:revision>
  <cp:lastPrinted>2017-08-22T08:03:00Z</cp:lastPrinted>
  <dcterms:created xsi:type="dcterms:W3CDTF">2017-10-27T03:47:00Z</dcterms:created>
  <dcterms:modified xsi:type="dcterms:W3CDTF">2017-10-27T03:47:00Z</dcterms:modified>
</cp:coreProperties>
</file>