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BA" w:rsidRDefault="00E06B23" w:rsidP="00E06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23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06B23">
        <w:rPr>
          <w:rFonts w:ascii="Times New Roman" w:hAnsi="Times New Roman" w:cs="Times New Roman"/>
          <w:b/>
          <w:sz w:val="24"/>
          <w:szCs w:val="24"/>
        </w:rPr>
        <w:t>УМО по начальному и дошкольному образованию</w:t>
      </w:r>
      <w:r w:rsidR="00427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232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7A26BA">
        <w:rPr>
          <w:rFonts w:ascii="Times New Roman" w:hAnsi="Times New Roman" w:cs="Times New Roman"/>
          <w:b/>
          <w:sz w:val="24"/>
          <w:szCs w:val="24"/>
        </w:rPr>
        <w:t>на 2015/2016 учебный год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77"/>
        <w:gridCol w:w="1692"/>
        <w:gridCol w:w="2976"/>
        <w:gridCol w:w="142"/>
        <w:gridCol w:w="3403"/>
        <w:gridCol w:w="1700"/>
      </w:tblGrid>
      <w:tr w:rsidR="00E06B23" w:rsidTr="00427232">
        <w:tc>
          <w:tcPr>
            <w:tcW w:w="577" w:type="dxa"/>
          </w:tcPr>
          <w:p w:rsidR="00E06B23" w:rsidRPr="00E06B23" w:rsidRDefault="00E06B23" w:rsidP="00E0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2" w:type="dxa"/>
          </w:tcPr>
          <w:p w:rsidR="00E06B23" w:rsidRPr="00E06B23" w:rsidRDefault="00E06B23" w:rsidP="00E0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  <w:gridSpan w:val="2"/>
          </w:tcPr>
          <w:p w:rsidR="00E06B23" w:rsidRPr="00E06B23" w:rsidRDefault="00E06B23" w:rsidP="00E0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3" w:type="dxa"/>
          </w:tcPr>
          <w:p w:rsidR="00E06B23" w:rsidRPr="00E06B23" w:rsidRDefault="00E06B23" w:rsidP="00E0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0" w:type="dxa"/>
          </w:tcPr>
          <w:p w:rsidR="00E06B23" w:rsidRPr="00E06B23" w:rsidRDefault="00E06B23" w:rsidP="00E0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2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47F1B" w:rsidTr="00386C42">
        <w:tc>
          <w:tcPr>
            <w:tcW w:w="577" w:type="dxa"/>
          </w:tcPr>
          <w:p w:rsidR="00B47F1B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3" w:type="dxa"/>
            <w:gridSpan w:val="5"/>
          </w:tcPr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государственные образовательные стандарты:</w:t>
            </w:r>
          </w:p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23" w:rsidTr="00427232">
        <w:tc>
          <w:tcPr>
            <w:tcW w:w="577" w:type="dxa"/>
          </w:tcPr>
          <w:p w:rsidR="00E06B23" w:rsidRDefault="00E06B23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92" w:type="dxa"/>
          </w:tcPr>
          <w:p w:rsidR="00E06B23" w:rsidRDefault="00E06B23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118" w:type="dxa"/>
            <w:gridSpan w:val="2"/>
          </w:tcPr>
          <w:p w:rsidR="00E06B23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«Целевые ориентиры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E06B23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научно-методического уровня воспитателей ДОО по вопросам целевых ориентиров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0" w:type="dxa"/>
          </w:tcPr>
          <w:p w:rsidR="00E06B23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 2015 г.</w:t>
            </w:r>
          </w:p>
        </w:tc>
      </w:tr>
      <w:tr w:rsidR="00366279" w:rsidTr="00427232">
        <w:tc>
          <w:tcPr>
            <w:tcW w:w="577" w:type="dxa"/>
          </w:tcPr>
          <w:p w:rsidR="00366279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92" w:type="dxa"/>
          </w:tcPr>
          <w:p w:rsidR="00366279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118" w:type="dxa"/>
            <w:gridSpan w:val="2"/>
          </w:tcPr>
          <w:p w:rsidR="00366279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«Механизмы реализации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366279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научно-методического уровня воспитателей ДОО по вопросам реализации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0" w:type="dxa"/>
          </w:tcPr>
          <w:p w:rsidR="00366279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 г.</w:t>
            </w:r>
          </w:p>
        </w:tc>
      </w:tr>
      <w:tr w:rsidR="00CA643E" w:rsidTr="00427232">
        <w:tc>
          <w:tcPr>
            <w:tcW w:w="577" w:type="dxa"/>
          </w:tcPr>
          <w:p w:rsidR="00CA643E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A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8" w:type="dxa"/>
            <w:gridSpan w:val="2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«Целевые ориентиры ФГОС НОО»</w:t>
            </w:r>
          </w:p>
        </w:tc>
        <w:tc>
          <w:tcPr>
            <w:tcW w:w="3403" w:type="dxa"/>
          </w:tcPr>
          <w:p w:rsidR="00CA643E" w:rsidRDefault="00CA643E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научно-методического уровня учителей начальных классов по вопросам целевых ориентиров ФГОС НОО</w:t>
            </w:r>
          </w:p>
        </w:tc>
        <w:tc>
          <w:tcPr>
            <w:tcW w:w="1700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28.10.2015 г.</w:t>
            </w:r>
          </w:p>
        </w:tc>
      </w:tr>
      <w:tr w:rsidR="00366279" w:rsidTr="00427232">
        <w:tc>
          <w:tcPr>
            <w:tcW w:w="577" w:type="dxa"/>
          </w:tcPr>
          <w:p w:rsidR="00366279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692" w:type="dxa"/>
          </w:tcPr>
          <w:p w:rsidR="00366279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8" w:type="dxa"/>
            <w:gridSpan w:val="2"/>
          </w:tcPr>
          <w:p w:rsidR="00366279" w:rsidRDefault="00366279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«Механизмы реализации требований ФГОС НОО»</w:t>
            </w:r>
          </w:p>
        </w:tc>
        <w:tc>
          <w:tcPr>
            <w:tcW w:w="3403" w:type="dxa"/>
          </w:tcPr>
          <w:p w:rsidR="00366279" w:rsidRDefault="00366279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научно-методического уровня учителей начальных классов по вопросам реализации требований ФГОС НОО</w:t>
            </w:r>
          </w:p>
        </w:tc>
        <w:tc>
          <w:tcPr>
            <w:tcW w:w="1700" w:type="dxa"/>
          </w:tcPr>
          <w:p w:rsidR="00366279" w:rsidRDefault="0036627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 2016 г.</w:t>
            </w:r>
          </w:p>
        </w:tc>
      </w:tr>
      <w:tr w:rsidR="00B47F1B" w:rsidTr="00963FE9">
        <w:tc>
          <w:tcPr>
            <w:tcW w:w="577" w:type="dxa"/>
          </w:tcPr>
          <w:p w:rsidR="00B47F1B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13" w:type="dxa"/>
            <w:gridSpan w:val="5"/>
          </w:tcPr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основные общеобразовательные программы:</w:t>
            </w:r>
          </w:p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3E" w:rsidTr="00427232">
        <w:tc>
          <w:tcPr>
            <w:tcW w:w="577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92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118" w:type="dxa"/>
            <w:gridSpan w:val="2"/>
          </w:tcPr>
          <w:p w:rsidR="00CA643E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«Структура и содержание ООП ДОО»</w:t>
            </w:r>
          </w:p>
        </w:tc>
        <w:tc>
          <w:tcPr>
            <w:tcW w:w="3403" w:type="dxa"/>
          </w:tcPr>
          <w:p w:rsidR="00CA643E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научно-методического уровня воспитателей ДОО по вопросам реализации требований к структуре и содержанию ООП ДОО</w:t>
            </w:r>
          </w:p>
        </w:tc>
        <w:tc>
          <w:tcPr>
            <w:tcW w:w="1700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 2015 г.</w:t>
            </w:r>
          </w:p>
        </w:tc>
      </w:tr>
      <w:tr w:rsidR="00B47F1B" w:rsidTr="00427232">
        <w:tc>
          <w:tcPr>
            <w:tcW w:w="577" w:type="dxa"/>
          </w:tcPr>
          <w:p w:rsidR="00B47F1B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92" w:type="dxa"/>
          </w:tcPr>
          <w:p w:rsidR="00B47F1B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8" w:type="dxa"/>
            <w:gridSpan w:val="2"/>
          </w:tcPr>
          <w:p w:rsidR="00B47F1B" w:rsidRDefault="00B47F1B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«Структура и содержание ООП НОО»</w:t>
            </w:r>
          </w:p>
        </w:tc>
        <w:tc>
          <w:tcPr>
            <w:tcW w:w="3403" w:type="dxa"/>
          </w:tcPr>
          <w:p w:rsidR="00B47F1B" w:rsidRDefault="00B47F1B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научно-методического уровня учителей начальных классов по вопросам реализации требований к структуре и содержанию ООП НОО</w:t>
            </w:r>
          </w:p>
        </w:tc>
        <w:tc>
          <w:tcPr>
            <w:tcW w:w="1700" w:type="dxa"/>
          </w:tcPr>
          <w:p w:rsidR="00B47F1B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24.11.2015 г.</w:t>
            </w:r>
          </w:p>
        </w:tc>
      </w:tr>
      <w:tr w:rsidR="00B47F1B" w:rsidTr="00B43E15">
        <w:tc>
          <w:tcPr>
            <w:tcW w:w="577" w:type="dxa"/>
          </w:tcPr>
          <w:p w:rsidR="00B47F1B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3" w:type="dxa"/>
            <w:gridSpan w:val="5"/>
          </w:tcPr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аккредитация образовательной деятельности, государственного контроля (надзора) в сфере образования:</w:t>
            </w:r>
          </w:p>
          <w:p w:rsidR="00B47F1B" w:rsidRDefault="00B47F1B" w:rsidP="00B4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3E" w:rsidTr="00427232">
        <w:tc>
          <w:tcPr>
            <w:tcW w:w="577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92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976" w:type="dxa"/>
          </w:tcPr>
          <w:p w:rsidR="00CA643E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консилиум по теме: «Особенности ведения документации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условиях ФГОС»</w:t>
            </w:r>
          </w:p>
        </w:tc>
        <w:tc>
          <w:tcPr>
            <w:tcW w:w="3545" w:type="dxa"/>
            <w:gridSpan w:val="2"/>
          </w:tcPr>
          <w:p w:rsidR="00CA643E" w:rsidRDefault="00B47F1B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научно-методического уровня воспитателей ДОО по вопросам ведения документации образовательной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0" w:type="dxa"/>
          </w:tcPr>
          <w:p w:rsidR="00CA643E" w:rsidRDefault="00274F4C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 2016 г.</w:t>
            </w:r>
          </w:p>
        </w:tc>
      </w:tr>
      <w:tr w:rsidR="00CA643E" w:rsidTr="00427232">
        <w:tc>
          <w:tcPr>
            <w:tcW w:w="577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692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976" w:type="dxa"/>
          </w:tcPr>
          <w:p w:rsidR="00CA643E" w:rsidRDefault="00274F4C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 по теме: «Особенности ведения документации образовательной организации в условиях ФГОС»</w:t>
            </w:r>
          </w:p>
        </w:tc>
        <w:tc>
          <w:tcPr>
            <w:tcW w:w="3545" w:type="dxa"/>
            <w:gridSpan w:val="2"/>
          </w:tcPr>
          <w:p w:rsidR="00CA643E" w:rsidRDefault="00274F4C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научно-методического уровня учителей начальных классов по вопросам ведения документации образовательной организации в условиях  ФГОС</w:t>
            </w:r>
          </w:p>
        </w:tc>
        <w:tc>
          <w:tcPr>
            <w:tcW w:w="1700" w:type="dxa"/>
          </w:tcPr>
          <w:p w:rsidR="00CA643E" w:rsidRDefault="00274F4C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8.02.2016 г.</w:t>
            </w:r>
          </w:p>
        </w:tc>
      </w:tr>
      <w:tr w:rsidR="007A26BA" w:rsidTr="00A60A17">
        <w:tc>
          <w:tcPr>
            <w:tcW w:w="577" w:type="dxa"/>
          </w:tcPr>
          <w:p w:rsidR="007A26BA" w:rsidRDefault="007A26BA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3" w:type="dxa"/>
            <w:gridSpan w:val="5"/>
          </w:tcPr>
          <w:p w:rsidR="007A26BA" w:rsidRDefault="007A26BA" w:rsidP="007A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BA" w:rsidRDefault="007A26BA" w:rsidP="007A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совершенствование деятельности педагогических работников:</w:t>
            </w:r>
          </w:p>
          <w:p w:rsidR="007A26BA" w:rsidRDefault="007A26BA" w:rsidP="007A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3E" w:rsidTr="00427232">
        <w:tc>
          <w:tcPr>
            <w:tcW w:w="577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92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976" w:type="dxa"/>
          </w:tcPr>
          <w:p w:rsidR="00CA643E" w:rsidRDefault="007A26BA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«Использование современных педагогических технологий с целью развития личности дошкольника»</w:t>
            </w:r>
          </w:p>
        </w:tc>
        <w:tc>
          <w:tcPr>
            <w:tcW w:w="3545" w:type="dxa"/>
            <w:gridSpan w:val="2"/>
          </w:tcPr>
          <w:p w:rsidR="00CA643E" w:rsidRDefault="007A26BA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научно-методического уровня воспитателей ДОО по вопросам использования современных педагогических технологий с целью развития личности дошкольника</w:t>
            </w:r>
          </w:p>
        </w:tc>
        <w:tc>
          <w:tcPr>
            <w:tcW w:w="1700" w:type="dxa"/>
          </w:tcPr>
          <w:p w:rsidR="00CA643E" w:rsidRDefault="00CA643E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15.12.2015 г.</w:t>
            </w:r>
          </w:p>
        </w:tc>
      </w:tr>
      <w:tr w:rsidR="007A26BA" w:rsidTr="00427232">
        <w:tc>
          <w:tcPr>
            <w:tcW w:w="577" w:type="dxa"/>
          </w:tcPr>
          <w:p w:rsidR="007A26BA" w:rsidRDefault="007A26BA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692" w:type="dxa"/>
          </w:tcPr>
          <w:p w:rsidR="007A26BA" w:rsidRDefault="007A26BA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976" w:type="dxa"/>
          </w:tcPr>
          <w:p w:rsidR="007A26BA" w:rsidRDefault="007A26BA" w:rsidP="007A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«Педагогическая диагностика как средство оценки достижений дошкольника» </w:t>
            </w:r>
          </w:p>
        </w:tc>
        <w:tc>
          <w:tcPr>
            <w:tcW w:w="3545" w:type="dxa"/>
            <w:gridSpan w:val="2"/>
          </w:tcPr>
          <w:p w:rsidR="007A26BA" w:rsidRDefault="00B867E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научно-методического уровня воспитателей ДОО по вопросам организации и проведения педагогической диагностики </w:t>
            </w:r>
          </w:p>
        </w:tc>
        <w:tc>
          <w:tcPr>
            <w:tcW w:w="1700" w:type="dxa"/>
          </w:tcPr>
          <w:p w:rsidR="007A26BA" w:rsidRDefault="00B867E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11.03.2016 г.</w:t>
            </w:r>
          </w:p>
        </w:tc>
      </w:tr>
      <w:tr w:rsidR="007A26BA" w:rsidTr="00427232">
        <w:tc>
          <w:tcPr>
            <w:tcW w:w="577" w:type="dxa"/>
          </w:tcPr>
          <w:p w:rsidR="007A26BA" w:rsidRDefault="007A26BA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692" w:type="dxa"/>
          </w:tcPr>
          <w:p w:rsidR="007A26BA" w:rsidRDefault="007A26BA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976" w:type="dxa"/>
          </w:tcPr>
          <w:p w:rsidR="007A26BA" w:rsidRDefault="007A26BA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«Использование современных педагогических технологий с целью развития личности младшего школьника»</w:t>
            </w:r>
          </w:p>
        </w:tc>
        <w:tc>
          <w:tcPr>
            <w:tcW w:w="3545" w:type="dxa"/>
            <w:gridSpan w:val="2"/>
          </w:tcPr>
          <w:p w:rsidR="007A26BA" w:rsidRDefault="007A26BA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научно-методического уровня учителей начальных классов по вопросам использования современных педагогических технологий с целью развития личности младшего школьника</w:t>
            </w:r>
          </w:p>
        </w:tc>
        <w:tc>
          <w:tcPr>
            <w:tcW w:w="1700" w:type="dxa"/>
          </w:tcPr>
          <w:p w:rsidR="007A26BA" w:rsidRDefault="007A26BA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22.12.2015 г.</w:t>
            </w:r>
          </w:p>
        </w:tc>
      </w:tr>
      <w:tr w:rsidR="00B867E9" w:rsidTr="00427232">
        <w:tc>
          <w:tcPr>
            <w:tcW w:w="577" w:type="dxa"/>
          </w:tcPr>
          <w:p w:rsidR="00B867E9" w:rsidRDefault="00B867E9" w:rsidP="007A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692" w:type="dxa"/>
          </w:tcPr>
          <w:p w:rsidR="00B867E9" w:rsidRDefault="00B867E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976" w:type="dxa"/>
          </w:tcPr>
          <w:p w:rsidR="00B867E9" w:rsidRDefault="00B867E9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«Педагогическая диагностика как средство оценки достижений младшего школьника» </w:t>
            </w:r>
          </w:p>
        </w:tc>
        <w:tc>
          <w:tcPr>
            <w:tcW w:w="3545" w:type="dxa"/>
            <w:gridSpan w:val="2"/>
          </w:tcPr>
          <w:p w:rsidR="00B867E9" w:rsidRDefault="00B867E9" w:rsidP="00D9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научно-методического уровня учителей начальных классов по вопросам организации и проведения педагогической диагностики </w:t>
            </w:r>
          </w:p>
        </w:tc>
        <w:tc>
          <w:tcPr>
            <w:tcW w:w="1700" w:type="dxa"/>
          </w:tcPr>
          <w:p w:rsidR="00B867E9" w:rsidRDefault="00B867E9" w:rsidP="00E0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 г.</w:t>
            </w:r>
          </w:p>
        </w:tc>
      </w:tr>
    </w:tbl>
    <w:p w:rsidR="00E06B23" w:rsidRDefault="00E06B23" w:rsidP="00E06B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1E7" w:rsidRDefault="004411E7" w:rsidP="00E06B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1E7" w:rsidRDefault="004411E7" w:rsidP="004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секции РУМО </w:t>
      </w:r>
    </w:p>
    <w:p w:rsidR="004411E7" w:rsidRDefault="004411E7" w:rsidP="004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дошкольному и начальному образованию                                                  С.А. Болотова</w:t>
      </w:r>
    </w:p>
    <w:p w:rsidR="004411E7" w:rsidRDefault="004411E7" w:rsidP="004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1E7" w:rsidRPr="00E06B23" w:rsidRDefault="004411E7" w:rsidP="004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октября 2015 года</w:t>
      </w:r>
    </w:p>
    <w:sectPr w:rsidR="004411E7" w:rsidRPr="00E0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0B"/>
    <w:rsid w:val="001C6D0B"/>
    <w:rsid w:val="00274F4C"/>
    <w:rsid w:val="003326E7"/>
    <w:rsid w:val="00366279"/>
    <w:rsid w:val="00427232"/>
    <w:rsid w:val="004411E7"/>
    <w:rsid w:val="007A26BA"/>
    <w:rsid w:val="008A6799"/>
    <w:rsid w:val="00A17FC8"/>
    <w:rsid w:val="00B47F1B"/>
    <w:rsid w:val="00B867E9"/>
    <w:rsid w:val="00CA643E"/>
    <w:rsid w:val="00E0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Алёнка</cp:lastModifiedBy>
  <cp:revision>7</cp:revision>
  <dcterms:created xsi:type="dcterms:W3CDTF">2015-10-20T10:54:00Z</dcterms:created>
  <dcterms:modified xsi:type="dcterms:W3CDTF">2015-11-02T08:07:00Z</dcterms:modified>
</cp:coreProperties>
</file>