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750E">
        <w:rPr>
          <w:rFonts w:ascii="Times New Roman" w:hAnsi="Times New Roman" w:cs="Times New Roman"/>
          <w:b/>
          <w:sz w:val="28"/>
          <w:szCs w:val="28"/>
        </w:rPr>
        <w:t>2. Должностная инструкция педагога-психолога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 xml:space="preserve">Пример должностной инструкции 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 xml:space="preserve">Должностная инструкция педагога-психолога отвечает требованиям раздела Единого квалификационного справочника должностей руководителей, специалистов и служащих «Квалификационные характеристики должностей работников образования» (приказ </w:t>
      </w:r>
      <w:proofErr w:type="spellStart"/>
      <w:r w:rsidRPr="000C16D9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0C16D9">
        <w:rPr>
          <w:rFonts w:ascii="Times New Roman" w:hAnsi="Times New Roman" w:cs="Times New Roman"/>
          <w:sz w:val="28"/>
          <w:szCs w:val="28"/>
        </w:rPr>
        <w:t xml:space="preserve"> РФ от 26 августа 2010 г. N 761н). 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1.1. Педагог-психолог относится к категории педагогических работников.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1.2. Педагог-психолог назначается и освобождается от должности руководителем образовательного учреждения (далее – ОУ) в порядке, предусмотренном законодательством РФ.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1.3. На должность педагога-психолога назначается лицо, имеющее высшее профессиональное образование или среднее профессиональное образование по направлению подготовки «Педагогика и психология» без предъявления требований к стажу работы либо высшее профессиональное образование или среднее профессиональное образование и дополнительную профессиональную подготовку по направлению подготовки «Педагогика и психология» без предъявления требований к стажу работы.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1.4. В своей деятельности педагог-психолог руководствуется законодательством РФ и иными нормативными правовыми актами РФ, органов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государственной власти субъектов РФ, органов местного самоуправления, приказами и распоряжениями органов, осуществляющих управление в сфере образования, Уставом ОУ, коллективным договором, локальными нормативными актами ОУ.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1.5. Педагог-психолог должен знать: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• приоритетные направления развития образовательной системы Российской Федерации;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• законы и иные нормативные правовые акты, регламентирующие образовательную деятельность;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• Декларацию прав и свобод человека;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• Конвенцию о правах ребенка;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lastRenderedPageBreak/>
        <w:t>• нормативные документы, регулирующие вопросы охраны труда, здравоохранения, профориентации, занятости обучающихся и их социальной защиты; общую психологию;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 xml:space="preserve">• 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</w:t>
      </w:r>
      <w:proofErr w:type="spellStart"/>
      <w:r w:rsidRPr="000C16D9">
        <w:rPr>
          <w:rFonts w:ascii="Times New Roman" w:hAnsi="Times New Roman" w:cs="Times New Roman"/>
          <w:sz w:val="28"/>
          <w:szCs w:val="28"/>
        </w:rPr>
        <w:t>психосоматику</w:t>
      </w:r>
      <w:proofErr w:type="spellEnd"/>
      <w:r w:rsidRPr="000C16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 xml:space="preserve">• основы дефектологии, психотерапии, сексологии, психогигиены, профориентации, </w:t>
      </w:r>
      <w:proofErr w:type="spellStart"/>
      <w:r w:rsidRPr="000C16D9">
        <w:rPr>
          <w:rFonts w:ascii="Times New Roman" w:hAnsi="Times New Roman" w:cs="Times New Roman"/>
          <w:sz w:val="28"/>
          <w:szCs w:val="28"/>
        </w:rPr>
        <w:t>профессиоведения</w:t>
      </w:r>
      <w:proofErr w:type="spellEnd"/>
      <w:r w:rsidRPr="000C16D9">
        <w:rPr>
          <w:rFonts w:ascii="Times New Roman" w:hAnsi="Times New Roman" w:cs="Times New Roman"/>
          <w:sz w:val="28"/>
          <w:szCs w:val="28"/>
        </w:rPr>
        <w:t xml:space="preserve"> и психологии труда, психодиагностики, психологического консультирования и </w:t>
      </w:r>
      <w:proofErr w:type="spellStart"/>
      <w:r w:rsidRPr="000C16D9">
        <w:rPr>
          <w:rFonts w:ascii="Times New Roman" w:hAnsi="Times New Roman" w:cs="Times New Roman"/>
          <w:sz w:val="28"/>
          <w:szCs w:val="28"/>
        </w:rPr>
        <w:t>психопрофилактики</w:t>
      </w:r>
      <w:proofErr w:type="spellEnd"/>
      <w:r w:rsidRPr="000C16D9">
        <w:rPr>
          <w:rFonts w:ascii="Times New Roman" w:hAnsi="Times New Roman" w:cs="Times New Roman"/>
          <w:sz w:val="28"/>
          <w:szCs w:val="28"/>
        </w:rPr>
        <w:t>;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• методы активного обучения, социально-психологического тренинга общения;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• современные методы индивидуальной и групповой диагностики и коррекции нормального и аномального развития ребенка;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C16D9">
        <w:rPr>
          <w:rFonts w:ascii="Times New Roman" w:hAnsi="Times New Roman" w:cs="Times New Roman"/>
          <w:sz w:val="28"/>
          <w:szCs w:val="28"/>
        </w:rPr>
        <w:t>• методы и приемы работы с обучающимися, с ограниченными возможностями здоровья;</w:t>
      </w:r>
      <w:proofErr w:type="gramEnd"/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• методы и способы использования образовательных технологий, в том числе дистанционных;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 xml:space="preserve">•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0C16D9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0C16D9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• основы работы с персональным компьютером, электронной почтой и браузерами, мультимедийным оборудованием;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•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• технологии диагностики причин конфликтных ситуаций, их профилактики и разрешения;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• правила внутреннего трудового распорядка ОУ;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• правила охраны труда и пожарной безопасности.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Должностные обязанности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lastRenderedPageBreak/>
        <w:t xml:space="preserve">2.1. Осуществляет профессиональную деятельность, направленную на сохранение психического, соматического и социального благополучия </w:t>
      </w:r>
      <w:proofErr w:type="gramStart"/>
      <w:r w:rsidRPr="000C16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C16D9">
        <w:rPr>
          <w:rFonts w:ascii="Times New Roman" w:hAnsi="Times New Roman" w:cs="Times New Roman"/>
          <w:sz w:val="28"/>
          <w:szCs w:val="28"/>
        </w:rPr>
        <w:t xml:space="preserve"> в процессе воспитания и обучения в ОУ.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 xml:space="preserve">2.2. Содействует охране прав личности в соответствии с Конвенцией о правах ребенка. 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 xml:space="preserve">2.3. Способствует гармонизации социальной сферы ОУ и осуществляет превентивные мероприятия по профилактике возникновения социальной </w:t>
      </w:r>
      <w:proofErr w:type="spellStart"/>
      <w:r w:rsidRPr="000C16D9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0C16D9">
        <w:rPr>
          <w:rFonts w:ascii="Times New Roman" w:hAnsi="Times New Roman" w:cs="Times New Roman"/>
          <w:sz w:val="28"/>
          <w:szCs w:val="28"/>
        </w:rPr>
        <w:t>.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2.4. Определяет факторы, препятствующие развитию личности обучающихся, и принимает меры по оказанию им различных видов психологической помощи (</w:t>
      </w:r>
      <w:proofErr w:type="spellStart"/>
      <w:r w:rsidRPr="000C16D9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0C16D9">
        <w:rPr>
          <w:rFonts w:ascii="Times New Roman" w:hAnsi="Times New Roman" w:cs="Times New Roman"/>
          <w:sz w:val="28"/>
          <w:szCs w:val="28"/>
        </w:rPr>
        <w:t>, реабилитационной, консультативной).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2.5. Оказывает консультативную помощь обучающимся, их родителям (лицам, их заменяющим), педагогическому коллективу в решении конкретных проблем.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2.6. Проводит психологическую диагностику, используя современные образовательные технологии, включая информационные, а также цифровые образовательные ресурсы.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 xml:space="preserve">2.7. Проводит диагностическую, </w:t>
      </w:r>
      <w:proofErr w:type="spellStart"/>
      <w:r w:rsidRPr="000C16D9">
        <w:rPr>
          <w:rFonts w:ascii="Times New Roman" w:hAnsi="Times New Roman" w:cs="Times New Roman"/>
          <w:sz w:val="28"/>
          <w:szCs w:val="28"/>
        </w:rPr>
        <w:t>психокоррекционную</w:t>
      </w:r>
      <w:proofErr w:type="spellEnd"/>
      <w:r w:rsidRPr="000C16D9">
        <w:rPr>
          <w:rFonts w:ascii="Times New Roman" w:hAnsi="Times New Roman" w:cs="Times New Roman"/>
          <w:sz w:val="28"/>
          <w:szCs w:val="28"/>
        </w:rPr>
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2.8.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обучающихся.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2.9. Ведет документацию по установленной форме, используя ее по назначению.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2.10.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 обеспечении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уровня их подготовки, соответствующего требованиям федерального государственного образовательного стандарта.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0C16D9">
        <w:rPr>
          <w:rFonts w:ascii="Times New Roman" w:hAnsi="Times New Roman" w:cs="Times New Roman"/>
          <w:sz w:val="28"/>
          <w:szCs w:val="28"/>
        </w:rPr>
        <w:t>Способствует развитию у обучающихся готовности к ориентации в различных ситуациях жизненного и профессионального самоопределения.</w:t>
      </w:r>
      <w:proofErr w:type="gramEnd"/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lastRenderedPageBreak/>
        <w:t>2.12. Осуществляет психологическую поддержку творчески одаренных обучающихся, содействует их развитию и организации развивающей среды.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2.13. Определяет у обучающихся степень нарушений (умственных, физиологических, эмоциональных) в развитии, а также нарушений социального развития и проводит их психолого-педагогическую коррекцию.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2.14. Участвует в формировании психологической культуры обучающихся, педагогических работников и родителей (лиц, их заменяющих), в т. ч. культуры полового воспитания.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2.15. Консультирует работников ОУ по вопросам развития обучающихся, практического применения психологии для решения педагогических задач, повышения социально-психологической компетентности обучающихся, педагогических работников, родителей (лиц, их заменяющих).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 xml:space="preserve">2.16. Анализирует достижение и подтверждение </w:t>
      </w:r>
      <w:proofErr w:type="gramStart"/>
      <w:r w:rsidRPr="000C16D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C16D9">
        <w:rPr>
          <w:rFonts w:ascii="Times New Roman" w:hAnsi="Times New Roman" w:cs="Times New Roman"/>
          <w:sz w:val="28"/>
          <w:szCs w:val="28"/>
        </w:rPr>
        <w:t xml:space="preserve"> уровней развития и образования.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2.17.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в своей деятельности компьютерные технологии, в т. ч. текстовые редакторы и электронные таблицы.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2.18.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 xml:space="preserve">2.19. Обеспечивает охрану жизни и </w:t>
      </w:r>
      <w:proofErr w:type="gramStart"/>
      <w:r w:rsidRPr="000C16D9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0C16D9">
        <w:rPr>
          <w:rFonts w:ascii="Times New Roman" w:hAnsi="Times New Roman" w:cs="Times New Roman"/>
          <w:sz w:val="28"/>
          <w:szCs w:val="28"/>
        </w:rPr>
        <w:t xml:space="preserve"> обучающихся во время образовательного процесса.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2.20. Выполняет правила охраны труда и пожарной безопасности.</w:t>
      </w:r>
    </w:p>
    <w:p w:rsidR="00212501" w:rsidRPr="002D750E" w:rsidRDefault="00212501" w:rsidP="0021250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D750E"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Педагог-психолог имеет право: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3.1. Участвовать в управлении ОУ, защищать свою профессиональную честь и достоинство.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3.2. Свободно выбирать и использовать методики обучения и воспитания, учебные пособия и материалы в соответствии с образовательной программой, утвержденной ОУ.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lastRenderedPageBreak/>
        <w:t>3.3. В пределах своей компетенции и в порядке, определенном Уставом ОУ, присутствовать на занятиях, проводимых другими педагогическими работниками.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3.4. Представлять на рассмотрение руководителя предложения по улучшению деятельности ОУ.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3.5. Получать от работников ОУ информацию, необходимую для осуществления своей деятельности.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3.6. Требовать от руководства учреждения оказания содействия в исполнении своих должностных обязанностей.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3.7. Получать от работодателя достоверную информацию об условиях и охране труда на рабочем месте.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3.8. Повышать свою профессиональную квалификацию, проходить аттестацию.</w:t>
      </w:r>
    </w:p>
    <w:p w:rsidR="00212501" w:rsidRPr="002D750E" w:rsidRDefault="00212501" w:rsidP="0021250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D750E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Педагог-психолог несет ответственность: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• за неисполнение или ненадлежащее исполнение своих обязанностей – в соответствии с трудовым законодательством;</w:t>
      </w:r>
    </w:p>
    <w:p w:rsidR="00212501" w:rsidRPr="000C16D9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• за правонарушения, совершенные в период осуществления своей деятельности, – в соответствии с действующим гражданским, административным и уголовным законодательством;</w:t>
      </w:r>
    </w:p>
    <w:p w:rsidR="00212501" w:rsidRDefault="00212501" w:rsidP="0021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6D9">
        <w:rPr>
          <w:rFonts w:ascii="Times New Roman" w:hAnsi="Times New Roman" w:cs="Times New Roman"/>
          <w:sz w:val="28"/>
          <w:szCs w:val="28"/>
        </w:rPr>
        <w:t>• за причинение материального ущерба – в соответствии с действующим законодательством.</w:t>
      </w:r>
    </w:p>
    <w:p w:rsidR="004A16FD" w:rsidRDefault="00212501">
      <w:bookmarkStart w:id="0" w:name="_GoBack"/>
      <w:bookmarkEnd w:id="0"/>
    </w:p>
    <w:sectPr w:rsidR="004A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01"/>
    <w:rsid w:val="00070781"/>
    <w:rsid w:val="00212501"/>
    <w:rsid w:val="003D7C50"/>
    <w:rsid w:val="00AD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01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01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2015-11-11T13:36:00Z</dcterms:created>
  <dcterms:modified xsi:type="dcterms:W3CDTF">2015-11-11T13:36:00Z</dcterms:modified>
</cp:coreProperties>
</file>