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2" w:rsidRPr="00CC0889" w:rsidRDefault="00605509" w:rsidP="00CC0889">
      <w:pPr>
        <w:pStyle w:val="1"/>
        <w:spacing w:before="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A4ED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2E5BDA">
        <w:rPr>
          <w:rFonts w:ascii="Times New Roman" w:hAnsi="Times New Roman" w:cs="Times New Roman"/>
          <w:sz w:val="28"/>
          <w:szCs w:val="28"/>
        </w:rPr>
        <w:t>оценки результатов профессиональной деятельности</w:t>
      </w:r>
      <w:r w:rsidR="000A4EDE">
        <w:rPr>
          <w:rFonts w:ascii="Times New Roman" w:hAnsi="Times New Roman" w:cs="Times New Roman"/>
          <w:sz w:val="28"/>
          <w:szCs w:val="28"/>
        </w:rPr>
        <w:t xml:space="preserve"> </w:t>
      </w:r>
      <w:r w:rsidR="005D394B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F26462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 w:rsidR="00355F38">
        <w:rPr>
          <w:rFonts w:ascii="Times New Roman" w:hAnsi="Times New Roman" w:cs="Times New Roman"/>
          <w:sz w:val="28"/>
          <w:szCs w:val="28"/>
        </w:rPr>
        <w:t xml:space="preserve">, </w:t>
      </w:r>
      <w:r w:rsidR="008E4C4C">
        <w:rPr>
          <w:rFonts w:ascii="Times New Roman" w:hAnsi="Times New Roman" w:cs="Times New Roman"/>
          <w:sz w:val="28"/>
          <w:szCs w:val="28"/>
        </w:rPr>
        <w:t>п</w:t>
      </w:r>
      <w:r w:rsidRPr="006458A9">
        <w:rPr>
          <w:rFonts w:ascii="Times New Roman" w:hAnsi="Times New Roman" w:cs="Times New Roman"/>
          <w:sz w:val="28"/>
          <w:szCs w:val="28"/>
        </w:rPr>
        <w:t>ретендующих на категорию (первую или высшую)</w:t>
      </w:r>
    </w:p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</w:tblGrid>
      <w:tr w:rsidR="004D013B" w:rsidTr="004D01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942CB7" w:rsidRDefault="004D013B" w:rsidP="00CC0889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>
              <w:rPr>
                <w:b/>
              </w:rPr>
              <w:t>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CC08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CC0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4D013B" w:rsidRDefault="004D013B" w:rsidP="00CC088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(Или «0», или «1», или «2»)</w:t>
            </w:r>
          </w:p>
        </w:tc>
      </w:tr>
      <w:tr w:rsidR="004D013B" w:rsidRPr="00CC0889" w:rsidTr="004D013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Pr="00CC0889" w:rsidRDefault="004D013B" w:rsidP="00CC08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0889">
              <w:rPr>
                <w:b/>
                <w:sz w:val="22"/>
                <w:szCs w:val="22"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1.1.</w:t>
            </w:r>
            <w:r w:rsidRPr="00CC0889">
              <w:rPr>
                <w:sz w:val="22"/>
                <w:szCs w:val="22"/>
              </w:rPr>
              <w:tab/>
              <w:t xml:space="preserve">Результативность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</w:t>
            </w:r>
            <w:r w:rsidRPr="00CC0889">
              <w:rPr>
                <w:bCs/>
                <w:sz w:val="22"/>
                <w:szCs w:val="22"/>
              </w:rPr>
              <w:t>(в зависимости от специфики деятельности аттестуемого педагогического работника)</w:t>
            </w:r>
            <w:r w:rsidRPr="00CC0889">
              <w:rPr>
                <w:sz w:val="22"/>
                <w:szCs w:val="22"/>
              </w:rPr>
              <w:t>: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 наблюдается отрицательная динамика;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является стабильной (ниже 100%);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положительная динамика (или 100%).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RPr="00CC0889" w:rsidTr="004D013B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ind w:firstLine="34"/>
              <w:rPr>
                <w:rFonts w:eastAsia="Batang"/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1.2.</w:t>
            </w:r>
            <w:r w:rsidRPr="00CC0889">
              <w:rPr>
                <w:rFonts w:eastAsia="Batang"/>
                <w:sz w:val="22"/>
                <w:szCs w:val="22"/>
              </w:rPr>
              <w:tab/>
            </w:r>
            <w:r w:rsidRPr="00CC0889">
              <w:rPr>
                <w:rFonts w:eastAsia="Batang"/>
                <w:bCs/>
                <w:sz w:val="22"/>
                <w:szCs w:val="22"/>
              </w:rPr>
              <w:t xml:space="preserve">Качественные результаты освоения обучающимися/воспитанниками образовательных/воспитательных/коррекционно-развивающих программ по итогам мониторингов, проводимых организацией (в зависимости от специфики деятельности </w:t>
            </w:r>
            <w:r w:rsidRPr="00CC0889">
              <w:rPr>
                <w:bCs/>
                <w:sz w:val="22"/>
                <w:szCs w:val="22"/>
              </w:rPr>
              <w:t>аттестуемого педагогического работника</w:t>
            </w:r>
            <w:r w:rsidRPr="00CC0889">
              <w:rPr>
                <w:rFonts w:eastAsia="Batang"/>
                <w:bCs/>
                <w:sz w:val="22"/>
                <w:szCs w:val="22"/>
              </w:rPr>
              <w:t>)</w:t>
            </w:r>
            <w:r w:rsidRPr="00CC0889">
              <w:rPr>
                <w:rFonts w:eastAsia="Batang"/>
                <w:sz w:val="22"/>
                <w:szCs w:val="22"/>
              </w:rPr>
              <w:t>: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отрицательная динамика;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является стабильной (ниже 100%);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положительная динамика (или 100%).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RPr="00CC0889" w:rsidTr="004D013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1.3.</w:t>
            </w:r>
            <w:r w:rsidRPr="00CC0889">
              <w:rPr>
                <w:sz w:val="22"/>
                <w:szCs w:val="22"/>
              </w:rPr>
              <w:tab/>
              <w:t>Личностные результаты обучающихся/</w:t>
            </w:r>
            <w:r w:rsidRPr="00CC0889">
              <w:rPr>
                <w:bCs/>
                <w:sz w:val="22"/>
                <w:szCs w:val="22"/>
              </w:rPr>
              <w:t xml:space="preserve"> воспитанников</w:t>
            </w:r>
            <w:r w:rsidRPr="00CC0889">
              <w:rPr>
                <w:sz w:val="22"/>
                <w:szCs w:val="22"/>
              </w:rPr>
              <w:t xml:space="preserve"> по итогам мониторингов, проводимых организацией: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отрицательная динамика;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являются стабильными;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RPr="00CC0889" w:rsidTr="004D013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rPr>
                <w:bCs/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1.4.</w:t>
            </w:r>
            <w:r w:rsidRPr="00CC0889">
              <w:rPr>
                <w:sz w:val="22"/>
                <w:szCs w:val="22"/>
              </w:rPr>
              <w:tab/>
              <w:t xml:space="preserve">Качественные результаты деятельности педагогического работника в области создания условий для сохранения, укрепления физического, психического, нравственного, социального здоровья обучающихся/воспитанников: 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представлена частично;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представлена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RPr="00CC0889" w:rsidTr="004D013B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1.5.</w:t>
            </w:r>
            <w:r w:rsidRPr="00CC0889">
              <w:rPr>
                <w:sz w:val="22"/>
                <w:szCs w:val="22"/>
              </w:rPr>
              <w:tab/>
              <w:t xml:space="preserve">Диагностическое сопровождение социально-педагогической работы (в зависимости от специфики деятельности </w:t>
            </w:r>
            <w:r w:rsidRPr="00CC0889">
              <w:rPr>
                <w:bCs/>
                <w:sz w:val="22"/>
                <w:szCs w:val="22"/>
              </w:rPr>
              <w:t>аттестуемого педагогического работника</w:t>
            </w:r>
            <w:r w:rsidRPr="00CC0889">
              <w:rPr>
                <w:sz w:val="22"/>
                <w:szCs w:val="22"/>
              </w:rPr>
              <w:t>):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периодически;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</w:tbl>
    <w:p w:rsidR="00FF7CFC" w:rsidRPr="00CC0889" w:rsidRDefault="00FF7CFC">
      <w:pPr>
        <w:rPr>
          <w:sz w:val="22"/>
          <w:szCs w:val="22"/>
        </w:rPr>
      </w:pPr>
      <w:r w:rsidRPr="00CC0889">
        <w:rPr>
          <w:sz w:val="22"/>
          <w:szCs w:val="22"/>
        </w:rPr>
        <w:br w:type="page"/>
      </w:r>
    </w:p>
    <w:p w:rsidR="006D29EC" w:rsidRPr="00FF7CFC" w:rsidRDefault="006D29EC" w:rsidP="006D29EC">
      <w:pPr>
        <w:rPr>
          <w:sz w:val="2"/>
          <w:szCs w:val="2"/>
        </w:rPr>
      </w:pPr>
    </w:p>
    <w:tbl>
      <w:tblPr>
        <w:tblW w:w="12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213"/>
        <w:gridCol w:w="1701"/>
      </w:tblGrid>
      <w:tr w:rsidR="004D013B" w:rsidTr="004D013B">
        <w:trPr>
          <w:trHeight w:val="34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Pr="00942CB7" w:rsidRDefault="004D013B" w:rsidP="00CC0889">
            <w:pPr>
              <w:ind w:left="113" w:right="113"/>
              <w:jc w:val="center"/>
              <w:rPr>
                <w:b/>
              </w:rPr>
            </w:pPr>
            <w:r w:rsidRPr="00942CB7">
              <w:rPr>
                <w:b/>
              </w:rPr>
              <w:t>2. Результаты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jc w:val="both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2.1.</w:t>
            </w:r>
            <w:r w:rsidRPr="00CC0889">
              <w:rPr>
                <w:sz w:val="22"/>
                <w:szCs w:val="22"/>
              </w:rPr>
              <w:tab/>
            </w:r>
            <w:r w:rsidRPr="00CC0889">
              <w:rPr>
                <w:bCs/>
                <w:sz w:val="22"/>
                <w:szCs w:val="22"/>
              </w:rPr>
              <w:t>Участие обучающихся/воспитанников в социально значимых проектах по предмету/профилю деятельности: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не организовано;</w:t>
            </w:r>
          </w:p>
          <w:p w:rsidR="004D013B" w:rsidRPr="00CC0889" w:rsidRDefault="004D013B" w:rsidP="00CC0889">
            <w:pPr>
              <w:ind w:firstLine="34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периодически;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12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942CB7" w:rsidRDefault="004D013B" w:rsidP="00CC088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jc w:val="both"/>
              <w:rPr>
                <w:bCs/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2.2.</w:t>
            </w:r>
            <w:r w:rsidRPr="00CC0889">
              <w:rPr>
                <w:sz w:val="22"/>
                <w:szCs w:val="22"/>
              </w:rPr>
              <w:tab/>
              <w:t xml:space="preserve">Качественные результаты деятельности педагогического работника в области социализации обучающихся/воспитанников 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представлена частично;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информация представлена полностью.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9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942CB7" w:rsidRDefault="004D013B" w:rsidP="00CC088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2.3.</w:t>
            </w:r>
            <w:r w:rsidRPr="00CC0889">
              <w:rPr>
                <w:sz w:val="22"/>
                <w:szCs w:val="22"/>
              </w:rPr>
              <w:tab/>
              <w:t>Участие обучающихся/воспитанников во внеурочной деятельности: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не организовано;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периодически;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систематически.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942CB7" w:rsidRDefault="004D013B" w:rsidP="00CC088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2.4.</w:t>
            </w:r>
            <w:r w:rsidRPr="00CC0889">
              <w:rPr>
                <w:sz w:val="22"/>
                <w:szCs w:val="22"/>
              </w:rPr>
              <w:tab/>
              <w:t>Мотивация обучающихся/воспитанников по предмету/профилю деятельности: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отрицательная динамика;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являются стабильными;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Pr="00942CB7" w:rsidRDefault="004D013B" w:rsidP="00CC0889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2.5.</w:t>
            </w:r>
            <w:r w:rsidRPr="00CC0889">
              <w:rPr>
                <w:sz w:val="22"/>
                <w:szCs w:val="22"/>
              </w:rPr>
              <w:tab/>
              <w:t>Деятельность педагога по организации и проведению профилактической и просветительской работы: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не организовано;</w:t>
            </w: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периодически;</w:t>
            </w:r>
          </w:p>
          <w:p w:rsidR="004D013B" w:rsidRDefault="004D013B" w:rsidP="00CC0889">
            <w:pPr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- осуществляется систематически.</w:t>
            </w:r>
          </w:p>
          <w:p w:rsidR="004D013B" w:rsidRDefault="004D013B" w:rsidP="00CC0889">
            <w:pPr>
              <w:rPr>
                <w:sz w:val="22"/>
                <w:szCs w:val="22"/>
              </w:rPr>
            </w:pPr>
          </w:p>
          <w:p w:rsidR="004D013B" w:rsidRDefault="004D013B" w:rsidP="00CC0889">
            <w:pPr>
              <w:rPr>
                <w:sz w:val="22"/>
                <w:szCs w:val="22"/>
              </w:rPr>
            </w:pPr>
          </w:p>
          <w:p w:rsidR="004D013B" w:rsidRDefault="004D013B" w:rsidP="00CC0889">
            <w:pPr>
              <w:rPr>
                <w:sz w:val="22"/>
                <w:szCs w:val="22"/>
              </w:rPr>
            </w:pPr>
          </w:p>
          <w:p w:rsidR="004D013B" w:rsidRDefault="004D013B" w:rsidP="00CC0889">
            <w:pPr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0</w:t>
            </w:r>
          </w:p>
          <w:p w:rsidR="004D013B" w:rsidRPr="00CC0889" w:rsidRDefault="004D013B" w:rsidP="00CC0889">
            <w:pPr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1</w:t>
            </w:r>
          </w:p>
          <w:p w:rsidR="004D013B" w:rsidRPr="00CC0889" w:rsidRDefault="004D013B" w:rsidP="00CC088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CC0889">
              <w:rPr>
                <w:sz w:val="22"/>
                <w:szCs w:val="22"/>
              </w:rPr>
              <w:t>2</w:t>
            </w:r>
          </w:p>
        </w:tc>
      </w:tr>
    </w:tbl>
    <w:p w:rsidR="00FF7CFC" w:rsidRDefault="00FF7CFC"/>
    <w:p w:rsidR="00FF7CFC" w:rsidRDefault="00FF7CFC" w:rsidP="00FF7CFC">
      <w:r>
        <w:br w:type="page"/>
      </w:r>
    </w:p>
    <w:p w:rsidR="00942CB7" w:rsidRPr="00FF7CFC" w:rsidRDefault="00942CB7">
      <w:pPr>
        <w:rPr>
          <w:sz w:val="2"/>
          <w:szCs w:val="2"/>
        </w:rPr>
      </w:pPr>
    </w:p>
    <w:tbl>
      <w:tblPr>
        <w:tblW w:w="12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</w:tblGrid>
      <w:tr w:rsidR="004D013B" w:rsidTr="004D013B">
        <w:trPr>
          <w:trHeight w:val="124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Default="004D013B" w:rsidP="0022337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3.1.</w:t>
            </w:r>
            <w:r w:rsidRPr="0022337D">
              <w:rPr>
                <w:sz w:val="22"/>
                <w:szCs w:val="22"/>
              </w:rPr>
              <w:tab/>
              <w:t>Деятельность педагогического работника по выявлению способностей обучающихся:</w:t>
            </w:r>
          </w:p>
          <w:p w:rsidR="004D013B" w:rsidRPr="0022337D" w:rsidRDefault="004D013B" w:rsidP="00752D4E">
            <w:pPr>
              <w:ind w:firstLine="34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не представлена;</w:t>
            </w:r>
          </w:p>
          <w:p w:rsidR="004D013B" w:rsidRPr="0022337D" w:rsidRDefault="004D013B" w:rsidP="00752D4E">
            <w:pPr>
              <w:ind w:firstLine="34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представлена на констатирующем уровне;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22337D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0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1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12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22337D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3.2.</w:t>
            </w:r>
            <w:r w:rsidRPr="0022337D">
              <w:rPr>
                <w:sz w:val="22"/>
                <w:szCs w:val="22"/>
              </w:rPr>
              <w:tab/>
              <w:t>Результативность деятельности педагогического работника по развитию способностей обучающихся: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не представлена;</w:t>
            </w:r>
          </w:p>
          <w:p w:rsidR="004D013B" w:rsidRPr="0022337D" w:rsidRDefault="004D013B" w:rsidP="00752D4E">
            <w:pPr>
              <w:ind w:firstLine="34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является стабильной;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0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1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123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22337D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3.3.</w:t>
            </w:r>
            <w:r w:rsidRPr="0022337D">
              <w:rPr>
                <w:sz w:val="22"/>
                <w:szCs w:val="22"/>
              </w:rPr>
              <w:tab/>
              <w:t xml:space="preserve">Участие и достижения обучающихся в олимпиадах, конкурсах, соревнованиях на </w:t>
            </w:r>
            <w:r w:rsidRPr="0022337D">
              <w:rPr>
                <w:b/>
                <w:i/>
                <w:sz w:val="22"/>
                <w:szCs w:val="22"/>
              </w:rPr>
              <w:t>уровне образовательной организации</w:t>
            </w:r>
            <w:r w:rsidRPr="0022337D">
              <w:rPr>
                <w:sz w:val="22"/>
                <w:szCs w:val="22"/>
              </w:rPr>
              <w:t>: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нет участников;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есть участники;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0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1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124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22337D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 xml:space="preserve">3.4. Участие и достижения обучающихся в олимпиадах, конкурсах, соревнованиях на </w:t>
            </w:r>
            <w:r w:rsidRPr="0022337D">
              <w:rPr>
                <w:b/>
                <w:i/>
                <w:sz w:val="22"/>
                <w:szCs w:val="22"/>
              </w:rPr>
              <w:t>региональном уровне</w:t>
            </w:r>
            <w:r w:rsidRPr="0022337D">
              <w:rPr>
                <w:sz w:val="22"/>
                <w:szCs w:val="22"/>
              </w:rPr>
              <w:t>: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нет участников;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есть участники;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наличие призовых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0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1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22337D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 xml:space="preserve">3.5. Участие и достижения обучающихся в олимпиадах, конкурсах, соревнованиях на </w:t>
            </w:r>
            <w:r w:rsidRPr="0022337D">
              <w:rPr>
                <w:b/>
                <w:i/>
                <w:sz w:val="22"/>
                <w:szCs w:val="22"/>
              </w:rPr>
              <w:t>всероссийском (международном) уровне</w:t>
            </w:r>
            <w:r w:rsidRPr="00752D4E">
              <w:rPr>
                <w:rStyle w:val="af0"/>
                <w:b/>
                <w:sz w:val="28"/>
                <w:szCs w:val="28"/>
              </w:rPr>
              <w:footnoteReference w:id="1"/>
            </w:r>
            <w:r w:rsidRPr="0022337D">
              <w:rPr>
                <w:sz w:val="22"/>
                <w:szCs w:val="22"/>
              </w:rPr>
              <w:t>: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нет участников;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есть участники;</w:t>
            </w: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- наличие призовых мест.</w:t>
            </w:r>
          </w:p>
          <w:p w:rsidR="004D013B" w:rsidRDefault="004D013B" w:rsidP="00752D4E">
            <w:pPr>
              <w:rPr>
                <w:sz w:val="22"/>
                <w:szCs w:val="22"/>
              </w:rPr>
            </w:pPr>
          </w:p>
          <w:p w:rsidR="004D013B" w:rsidRDefault="004D013B" w:rsidP="00752D4E">
            <w:pPr>
              <w:rPr>
                <w:sz w:val="22"/>
                <w:szCs w:val="22"/>
              </w:rPr>
            </w:pP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</w:p>
          <w:p w:rsidR="004D013B" w:rsidRPr="0022337D" w:rsidRDefault="004D013B" w:rsidP="00752D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0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1</w:t>
            </w:r>
          </w:p>
          <w:p w:rsidR="004D013B" w:rsidRPr="0022337D" w:rsidRDefault="004D013B" w:rsidP="0022337D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22337D">
              <w:rPr>
                <w:sz w:val="22"/>
                <w:szCs w:val="22"/>
              </w:rP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 w:rsidSect="00CC0889">
          <w:pgSz w:w="16838" w:h="11906" w:orient="landscape"/>
          <w:pgMar w:top="426" w:right="1134" w:bottom="1134" w:left="1134" w:header="708" w:footer="708" w:gutter="0"/>
          <w:cols w:space="720"/>
        </w:sectPr>
      </w:pPr>
    </w:p>
    <w:tbl>
      <w:tblPr>
        <w:tblW w:w="12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</w:tblGrid>
      <w:tr w:rsidR="004D013B" w:rsidTr="004D013B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Default="004D013B" w:rsidP="001C5B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1C5B8F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4D013B" w:rsidRDefault="004D013B" w:rsidP="001C5B8F">
            <w:pPr>
              <w:ind w:firstLine="34"/>
            </w:pPr>
            <w:r>
              <w:t>- наблюдается отрицательная динамика;</w:t>
            </w:r>
          </w:p>
          <w:p w:rsidR="004D013B" w:rsidRDefault="004D013B" w:rsidP="001C5B8F">
            <w:pPr>
              <w:ind w:firstLine="34"/>
            </w:pPr>
            <w:r>
              <w:t>- результаты являются стабильными;</w:t>
            </w:r>
          </w:p>
          <w:p w:rsidR="004D013B" w:rsidRDefault="004D013B" w:rsidP="001C5B8F">
            <w:r>
              <w:t>- наблюдается положительная динамика.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tabs>
                <w:tab w:val="left" w:pos="560"/>
              </w:tabs>
            </w:pP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4D013B" w:rsidRDefault="004D013B" w:rsidP="001C5B8F">
            <w:pPr>
              <w:jc w:val="center"/>
            </w:pPr>
            <w: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4D013B" w:rsidRDefault="004D013B" w:rsidP="001C5B8F">
            <w:r>
              <w:t>- информация не представлена;</w:t>
            </w:r>
          </w:p>
          <w:p w:rsidR="004D013B" w:rsidRDefault="004D013B" w:rsidP="001C5B8F">
            <w:r>
              <w:t>- информация представлена на констатирующем уровне;</w:t>
            </w:r>
          </w:p>
          <w:p w:rsidR="004D013B" w:rsidRDefault="004D013B" w:rsidP="001C5B8F">
            <w:r>
              <w:t>- информация представлена на планово-прогностическом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tabs>
                <w:tab w:val="left" w:pos="560"/>
              </w:tabs>
            </w:pP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4D013B" w:rsidRDefault="004D013B" w:rsidP="001C5B8F">
            <w:pPr>
              <w:jc w:val="center"/>
            </w:pPr>
            <w: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1C5B8F">
            <w:pPr>
              <w:tabs>
                <w:tab w:val="center" w:pos="2592"/>
              </w:tabs>
              <w:rPr>
                <w:rFonts w:eastAsia="Batang"/>
              </w:rPr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4D013B" w:rsidRDefault="004D013B" w:rsidP="001C5B8F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4D013B" w:rsidRDefault="004D013B" w:rsidP="001C5B8F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4D013B" w:rsidRDefault="004D013B" w:rsidP="001C5B8F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tabs>
                <w:tab w:val="left" w:pos="560"/>
              </w:tabs>
              <w:jc w:val="center"/>
            </w:pP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4D013B" w:rsidRDefault="004D013B" w:rsidP="001C5B8F">
            <w:pPr>
              <w:jc w:val="center"/>
            </w:pPr>
            <w: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1C5B8F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4D013B" w:rsidRDefault="004D013B" w:rsidP="001C5B8F">
            <w:r>
              <w:t>- информация не представлена;</w:t>
            </w:r>
          </w:p>
          <w:p w:rsidR="004D013B" w:rsidRDefault="004D013B" w:rsidP="001C5B8F">
            <w:r>
              <w:t>- на уровне образовательной организации, муниципальном уровне;</w:t>
            </w:r>
          </w:p>
          <w:p w:rsidR="004D013B" w:rsidRDefault="004D013B" w:rsidP="001C5B8F">
            <w:r>
              <w:t>- на региональном,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jc w:val="center"/>
            </w:pP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4D013B" w:rsidRDefault="004D013B" w:rsidP="001C5B8F">
            <w:pPr>
              <w:jc w:val="center"/>
            </w:pPr>
            <w: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3B" w:rsidRDefault="004D013B" w:rsidP="001C5B8F">
            <w:pPr>
              <w:tabs>
                <w:tab w:val="center" w:pos="2592"/>
              </w:tabs>
            </w:pPr>
            <w:r>
              <w:t>4.5. Информация о теме самообразования педагогического работника:</w:t>
            </w:r>
          </w:p>
          <w:p w:rsidR="004D013B" w:rsidRDefault="004D013B" w:rsidP="001C5B8F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4D013B" w:rsidRDefault="004D013B" w:rsidP="001C5B8F">
            <w:pPr>
              <w:ind w:firstLine="34"/>
            </w:pPr>
            <w:r>
              <w:t>- представлена на констатирующем уровне;</w:t>
            </w:r>
          </w:p>
          <w:p w:rsidR="004D013B" w:rsidRDefault="004D013B" w:rsidP="001C5B8F">
            <w:pPr>
              <w:tabs>
                <w:tab w:val="center" w:pos="2592"/>
              </w:tabs>
            </w:pPr>
            <w:r>
              <w:t>- представлена на планово-прогностическом уровне.</w:t>
            </w:r>
          </w:p>
          <w:p w:rsidR="004D013B" w:rsidRDefault="004D013B" w:rsidP="001C5B8F">
            <w:pPr>
              <w:tabs>
                <w:tab w:val="center" w:pos="2592"/>
              </w:tabs>
            </w:pPr>
          </w:p>
          <w:p w:rsidR="004D013B" w:rsidRDefault="004D013B" w:rsidP="001C5B8F">
            <w:pPr>
              <w:tabs>
                <w:tab w:val="center" w:pos="2592"/>
              </w:tabs>
            </w:pPr>
          </w:p>
          <w:p w:rsidR="004D013B" w:rsidRDefault="004D013B" w:rsidP="001C5B8F">
            <w:pPr>
              <w:tabs>
                <w:tab w:val="center" w:pos="2592"/>
              </w:tabs>
            </w:pPr>
          </w:p>
          <w:p w:rsidR="004D013B" w:rsidRDefault="004D013B" w:rsidP="001C5B8F">
            <w:pPr>
              <w:tabs>
                <w:tab w:val="center" w:pos="2592"/>
              </w:tabs>
            </w:pPr>
          </w:p>
          <w:p w:rsidR="004D013B" w:rsidRDefault="004D013B" w:rsidP="001C5B8F">
            <w:pPr>
              <w:tabs>
                <w:tab w:val="center" w:pos="259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jc w:val="center"/>
            </w:pP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4D013B" w:rsidRDefault="004D013B" w:rsidP="001C5B8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4D013B" w:rsidRDefault="004D013B" w:rsidP="001C5B8F">
            <w:pPr>
              <w:jc w:val="center"/>
            </w:pPr>
            <w: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2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</w:tblGrid>
      <w:tr w:rsidR="004D013B" w:rsidTr="004D013B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Default="004D013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C42929">
            <w:pPr>
              <w:tabs>
                <w:tab w:val="left" w:pos="432"/>
              </w:tabs>
              <w:rPr>
                <w:rFonts w:eastAsia="Batang"/>
                <w:b/>
                <w:i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4D013B" w:rsidRDefault="004D013B" w:rsidP="00C4292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C42929">
            <w:pPr>
              <w:jc w:val="center"/>
            </w:pP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1C5B8F">
              <w:rPr>
                <w:rFonts w:eastAsia="Batang"/>
                <w:sz w:val="22"/>
                <w:szCs w:val="22"/>
              </w:rPr>
              <w:t>5.1. На уровне</w:t>
            </w:r>
            <w:r w:rsidRPr="001C5B8F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1C5B8F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1C5B8F">
              <w:rPr>
                <w:rFonts w:eastAsia="Batang"/>
                <w:sz w:val="22"/>
                <w:szCs w:val="22"/>
              </w:rPr>
              <w:t>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отсутствует;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уроки/мероприятия, выступления и т.д.);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tabs>
                <w:tab w:val="left" w:pos="432"/>
              </w:tabs>
              <w:rPr>
                <w:rFonts w:eastAsia="Batang"/>
                <w:sz w:val="22"/>
                <w:szCs w:val="22"/>
              </w:rPr>
            </w:pPr>
            <w:r w:rsidRPr="001C5B8F">
              <w:rPr>
                <w:rFonts w:eastAsia="Batang"/>
                <w:sz w:val="22"/>
                <w:szCs w:val="22"/>
              </w:rPr>
              <w:t>5.2.</w:t>
            </w:r>
            <w:r w:rsidRPr="001C5B8F">
              <w:rPr>
                <w:sz w:val="22"/>
                <w:szCs w:val="22"/>
              </w:rPr>
              <w:t xml:space="preserve"> </w:t>
            </w:r>
            <w:r w:rsidRPr="001C5B8F">
              <w:rPr>
                <w:rFonts w:eastAsia="Batang"/>
                <w:sz w:val="22"/>
                <w:szCs w:val="22"/>
              </w:rPr>
              <w:t xml:space="preserve">На </w:t>
            </w:r>
            <w:r w:rsidRPr="001C5B8F">
              <w:rPr>
                <w:rFonts w:eastAsia="Batang"/>
                <w:b/>
                <w:i/>
                <w:sz w:val="22"/>
                <w:szCs w:val="22"/>
              </w:rPr>
              <w:t xml:space="preserve">региональном </w:t>
            </w:r>
            <w:r w:rsidRPr="001C5B8F">
              <w:rPr>
                <w:rFonts w:eastAsia="Batang"/>
                <w:sz w:val="22"/>
                <w:szCs w:val="22"/>
              </w:rPr>
              <w:t>уровне: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отсутствует;</w:t>
            </w:r>
          </w:p>
          <w:p w:rsidR="004D013B" w:rsidRPr="001C5B8F" w:rsidRDefault="004D013B" w:rsidP="001C5B8F">
            <w:pPr>
              <w:jc w:val="both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открытые уроки/мероприятия, выступления и т.д.);</w:t>
            </w:r>
          </w:p>
          <w:p w:rsidR="004D013B" w:rsidRPr="001C5B8F" w:rsidRDefault="004D013B" w:rsidP="001C5B8F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rPr>
                <w:rFonts w:eastAsia="TimesNewRoman"/>
                <w:bCs/>
                <w:sz w:val="22"/>
                <w:szCs w:val="22"/>
              </w:rPr>
            </w:pPr>
            <w:r w:rsidRPr="001C5B8F">
              <w:rPr>
                <w:rFonts w:eastAsia="Batang"/>
                <w:sz w:val="22"/>
                <w:szCs w:val="22"/>
              </w:rPr>
              <w:t xml:space="preserve">5.3. </w:t>
            </w:r>
            <w:r w:rsidRPr="001C5B8F">
              <w:rPr>
                <w:rFonts w:eastAsia="TimesNewRoman"/>
                <w:bCs/>
                <w:sz w:val="22"/>
                <w:szCs w:val="22"/>
              </w:rPr>
              <w:t>На</w:t>
            </w:r>
            <w:r w:rsidRPr="001C5B8F">
              <w:rPr>
                <w:rFonts w:eastAsia="TimesNewRoman"/>
                <w:bCs/>
                <w:i/>
                <w:sz w:val="22"/>
                <w:szCs w:val="22"/>
              </w:rPr>
              <w:t xml:space="preserve"> </w:t>
            </w:r>
            <w:r w:rsidRPr="001C5B8F">
              <w:rPr>
                <w:rFonts w:eastAsia="TimesNewRoman"/>
                <w:b/>
                <w:bCs/>
                <w:i/>
                <w:sz w:val="22"/>
                <w:szCs w:val="22"/>
              </w:rPr>
              <w:t xml:space="preserve">всероссийском </w:t>
            </w:r>
            <w:r w:rsidRPr="001C5B8F">
              <w:rPr>
                <w:rFonts w:eastAsia="TimesNewRoman"/>
                <w:bCs/>
                <w:sz w:val="22"/>
                <w:szCs w:val="22"/>
              </w:rPr>
              <w:t>уровне: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отсутствует;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4D013B" w:rsidRPr="001C5B8F" w:rsidRDefault="004D013B" w:rsidP="001C5B8F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jc w:val="both"/>
              <w:rPr>
                <w:rFonts w:eastAsia="TimesNewRoman"/>
                <w:bCs/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5.4.</w:t>
            </w:r>
            <w:r w:rsidRPr="001C5B8F">
              <w:rPr>
                <w:rFonts w:eastAsia="Batang"/>
                <w:sz w:val="22"/>
                <w:szCs w:val="22"/>
              </w:rPr>
              <w:t xml:space="preserve"> </w:t>
            </w:r>
            <w:r w:rsidRPr="001C5B8F">
              <w:rPr>
                <w:rFonts w:eastAsia="TimesNewRoman"/>
                <w:bCs/>
                <w:sz w:val="22"/>
                <w:szCs w:val="22"/>
              </w:rPr>
              <w:t>Распространение опыта через участие в реализации дополнительных профессиональных программ / социально-значимых проектов:</w:t>
            </w:r>
          </w:p>
          <w:p w:rsidR="004D013B" w:rsidRPr="001C5B8F" w:rsidRDefault="004D013B" w:rsidP="001C5B8F">
            <w:pPr>
              <w:rPr>
                <w:rFonts w:eastAsia="TimesNewRoman"/>
                <w:bCs/>
                <w:sz w:val="22"/>
                <w:szCs w:val="22"/>
              </w:rPr>
            </w:pPr>
            <w:r w:rsidRPr="001C5B8F">
              <w:rPr>
                <w:rFonts w:eastAsia="TimesNewRoman"/>
                <w:bCs/>
                <w:sz w:val="22"/>
                <w:szCs w:val="22"/>
              </w:rPr>
              <w:t>- информация отсутствует;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rFonts w:eastAsia="TimesNewRoman"/>
                <w:bCs/>
                <w:sz w:val="22"/>
                <w:szCs w:val="22"/>
              </w:rPr>
              <w:t xml:space="preserve">- </w:t>
            </w:r>
            <w:r w:rsidRPr="001C5B8F">
              <w:rPr>
                <w:sz w:val="22"/>
                <w:szCs w:val="22"/>
              </w:rPr>
              <w:t>информация представлена о периодическом участии;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 систематическом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147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tabs>
                <w:tab w:val="center" w:pos="2592"/>
              </w:tabs>
              <w:rPr>
                <w:sz w:val="22"/>
                <w:szCs w:val="22"/>
              </w:rPr>
            </w:pPr>
            <w:r w:rsidRPr="001C5B8F">
              <w:rPr>
                <w:rFonts w:eastAsia="TimesNewRoman"/>
                <w:bCs/>
                <w:sz w:val="22"/>
                <w:szCs w:val="22"/>
              </w:rPr>
              <w:t xml:space="preserve">5.5. </w:t>
            </w:r>
            <w:r w:rsidRPr="001C5B8F">
              <w:rPr>
                <w:sz w:val="22"/>
                <w:szCs w:val="22"/>
              </w:rPr>
              <w:t>Публикации по проблемам развития, воспитания, образования: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сведения о публикациях не представлены;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4D013B" w:rsidRDefault="004D013B" w:rsidP="001C5B8F">
            <w:pPr>
              <w:jc w:val="both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4D013B" w:rsidRDefault="004D013B" w:rsidP="001C5B8F">
            <w:pPr>
              <w:jc w:val="both"/>
              <w:rPr>
                <w:sz w:val="22"/>
                <w:szCs w:val="22"/>
              </w:rPr>
            </w:pPr>
          </w:p>
          <w:p w:rsidR="004D013B" w:rsidRDefault="004D013B" w:rsidP="001C5B8F">
            <w:pPr>
              <w:jc w:val="both"/>
              <w:rPr>
                <w:sz w:val="22"/>
                <w:szCs w:val="22"/>
              </w:rPr>
            </w:pPr>
          </w:p>
          <w:p w:rsidR="004D013B" w:rsidRDefault="004D013B" w:rsidP="001C5B8F">
            <w:pPr>
              <w:jc w:val="both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</w:tbl>
    <w:p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2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9213"/>
        <w:gridCol w:w="1701"/>
      </w:tblGrid>
      <w:tr w:rsidR="004D013B" w:rsidTr="004D013B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13B" w:rsidRDefault="004D013B" w:rsidP="001C5B8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jc w:val="both"/>
              <w:rPr>
                <w:rFonts w:eastAsia="Batang"/>
                <w:sz w:val="22"/>
                <w:szCs w:val="22"/>
              </w:rPr>
            </w:pPr>
            <w:r w:rsidRPr="001C5B8F">
              <w:rPr>
                <w:rFonts w:eastAsia="Batang"/>
                <w:sz w:val="22"/>
                <w:szCs w:val="22"/>
              </w:rPr>
              <w:t xml:space="preserve">6.1. Участие в работе методических объединений на уровне </w:t>
            </w:r>
            <w:r w:rsidRPr="001C5B8F">
              <w:rPr>
                <w:rFonts w:eastAsia="Batang"/>
                <w:b/>
                <w:i/>
                <w:sz w:val="22"/>
                <w:szCs w:val="22"/>
              </w:rPr>
              <w:t>образовательной организации</w:t>
            </w:r>
            <w:r w:rsidRPr="001C5B8F">
              <w:rPr>
                <w:rFonts w:eastAsia="Batang"/>
                <w:sz w:val="22"/>
                <w:szCs w:val="22"/>
              </w:rPr>
              <w:t>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rPr>
                <w:rFonts w:eastAsia="Batang"/>
                <w:sz w:val="22"/>
                <w:szCs w:val="22"/>
              </w:rPr>
            </w:pPr>
            <w:r w:rsidRPr="001C5B8F">
              <w:rPr>
                <w:rFonts w:eastAsia="Batang"/>
                <w:sz w:val="22"/>
                <w:szCs w:val="22"/>
              </w:rPr>
              <w:t xml:space="preserve">6.2. Участие в работе методических объединений на </w:t>
            </w:r>
            <w:r w:rsidRPr="001C5B8F">
              <w:rPr>
                <w:b/>
                <w:i/>
                <w:sz w:val="22"/>
                <w:szCs w:val="22"/>
              </w:rPr>
              <w:t>региональном</w:t>
            </w:r>
            <w:r w:rsidRPr="001C5B8F">
              <w:rPr>
                <w:sz w:val="22"/>
                <w:szCs w:val="22"/>
              </w:rPr>
              <w:t xml:space="preserve"> </w:t>
            </w:r>
            <w:r w:rsidRPr="001C5B8F">
              <w:rPr>
                <w:rFonts w:eastAsia="Batang"/>
                <w:sz w:val="22"/>
                <w:szCs w:val="22"/>
              </w:rPr>
              <w:t>уровне: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jc w:val="both"/>
              <w:rPr>
                <w:rFonts w:eastAsia="Batang"/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6.3.</w:t>
            </w:r>
            <w:r w:rsidRPr="001C5B8F">
              <w:rPr>
                <w:rFonts w:eastAsia="Batang"/>
                <w:sz w:val="22"/>
                <w:szCs w:val="22"/>
              </w:rPr>
              <w:t xml:space="preserve"> Участие в профессиональных объединениях педагогических работников</w:t>
            </w:r>
            <w:r w:rsidRPr="001C5B8F">
              <w:rPr>
                <w:sz w:val="22"/>
                <w:szCs w:val="22"/>
              </w:rPr>
              <w:t>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 пассивном участии;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представлена об активном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6.4. Наличие образовательных продуктов, прошедших экспертизу: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на региональном уровне;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на всероссийском уровне.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416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rPr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6.5. Результативное участие в конкурсах профессионального мастерства: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информация не представлена;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проводимых неотраслевыми организациями;</w:t>
            </w:r>
          </w:p>
          <w:p w:rsidR="004D013B" w:rsidRPr="001C5B8F" w:rsidRDefault="004D013B" w:rsidP="001C5B8F">
            <w:pPr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- проводимых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Pr="001C5B8F" w:rsidRDefault="004D013B" w:rsidP="001C5B8F">
            <w:pPr>
              <w:tabs>
                <w:tab w:val="left" w:pos="560"/>
              </w:tabs>
              <w:rPr>
                <w:sz w:val="22"/>
                <w:szCs w:val="22"/>
              </w:rPr>
            </w:pP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0</w:t>
            </w:r>
          </w:p>
          <w:p w:rsidR="004D013B" w:rsidRPr="001C5B8F" w:rsidRDefault="004D013B" w:rsidP="001C5B8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1</w:t>
            </w:r>
          </w:p>
          <w:p w:rsidR="004D013B" w:rsidRPr="001C5B8F" w:rsidRDefault="004D013B" w:rsidP="001C5B8F">
            <w:pPr>
              <w:jc w:val="center"/>
              <w:rPr>
                <w:sz w:val="22"/>
                <w:szCs w:val="22"/>
              </w:rPr>
            </w:pPr>
            <w:r w:rsidRPr="001C5B8F">
              <w:rPr>
                <w:sz w:val="22"/>
                <w:szCs w:val="22"/>
              </w:rPr>
              <w:t>2</w:t>
            </w:r>
          </w:p>
        </w:tc>
      </w:tr>
      <w:tr w:rsidR="004D013B" w:rsidTr="004D013B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3B" w:rsidRDefault="004D013B" w:rsidP="001C5B8F">
            <w:pPr>
              <w:rPr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3B" w:rsidRDefault="004D013B" w:rsidP="001C5B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3B" w:rsidRDefault="004D013B" w:rsidP="001C5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BE2DD0" w:rsidRPr="002C33EE" w:rsidRDefault="00BE2DD0" w:rsidP="002C33EE">
      <w:bookmarkStart w:id="0" w:name="_GoBack"/>
      <w:bookmarkEnd w:id="0"/>
    </w:p>
    <w:sectPr w:rsidR="00BE2DD0" w:rsidRPr="002C33EE" w:rsidSect="008806B6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66" w:rsidRDefault="00646B66" w:rsidP="005533BB">
      <w:r>
        <w:separator/>
      </w:r>
    </w:p>
  </w:endnote>
  <w:endnote w:type="continuationSeparator" w:id="0">
    <w:p w:rsidR="00646B66" w:rsidRDefault="00646B66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66" w:rsidRDefault="00646B66" w:rsidP="005533BB">
      <w:r>
        <w:separator/>
      </w:r>
    </w:p>
  </w:footnote>
  <w:footnote w:type="continuationSeparator" w:id="0">
    <w:p w:rsidR="00646B66" w:rsidRDefault="00646B66" w:rsidP="005533BB">
      <w:r>
        <w:continuationSeparator/>
      </w:r>
    </w:p>
  </w:footnote>
  <w:footnote w:id="1">
    <w:p w:rsidR="004D013B" w:rsidRPr="00752D4E" w:rsidRDefault="004D013B" w:rsidP="00FF7CFC">
      <w:pPr>
        <w:jc w:val="both"/>
        <w:rPr>
          <w:b/>
          <w:i/>
          <w:sz w:val="22"/>
          <w:szCs w:val="22"/>
        </w:rPr>
      </w:pPr>
      <w:r w:rsidRPr="00752D4E">
        <w:rPr>
          <w:rStyle w:val="af0"/>
          <w:b/>
          <w:sz w:val="28"/>
          <w:szCs w:val="28"/>
        </w:rPr>
        <w:footnoteRef/>
      </w:r>
      <w:r w:rsidRPr="00752D4E">
        <w:rPr>
          <w:b/>
          <w:sz w:val="28"/>
          <w:szCs w:val="28"/>
        </w:rPr>
        <w:t xml:space="preserve"> </w:t>
      </w:r>
      <w:r w:rsidRPr="00752D4E">
        <w:rPr>
          <w:sz w:val="22"/>
          <w:szCs w:val="22"/>
        </w:rPr>
        <w:t xml:space="preserve">Участие в мероприятиях на федеральном и международном уровне целесообразно представлять согласно перечню </w:t>
      </w:r>
      <w:r w:rsidRPr="00752D4E">
        <w:rPr>
          <w:color w:val="000000"/>
          <w:sz w:val="22"/>
          <w:szCs w:val="22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 w:rsidRPr="00752D4E">
        <w:rPr>
          <w:sz w:val="22"/>
          <w:szCs w:val="22"/>
        </w:rPr>
        <w:t xml:space="preserve">, ежегодно утвержденному приказом Министерства образования и науки Российской Федерации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357C06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0AAE"/>
    <w:rsid w:val="000130E7"/>
    <w:rsid w:val="0002122A"/>
    <w:rsid w:val="0002772E"/>
    <w:rsid w:val="00030C3F"/>
    <w:rsid w:val="00036CA6"/>
    <w:rsid w:val="0005124E"/>
    <w:rsid w:val="00064302"/>
    <w:rsid w:val="000759A4"/>
    <w:rsid w:val="00080026"/>
    <w:rsid w:val="00082056"/>
    <w:rsid w:val="00086636"/>
    <w:rsid w:val="00091E4F"/>
    <w:rsid w:val="00094F9E"/>
    <w:rsid w:val="00096462"/>
    <w:rsid w:val="000A4EDE"/>
    <w:rsid w:val="000A67F8"/>
    <w:rsid w:val="000B7AA9"/>
    <w:rsid w:val="000C0C4F"/>
    <w:rsid w:val="000C3DE0"/>
    <w:rsid w:val="000D158D"/>
    <w:rsid w:val="000D25C0"/>
    <w:rsid w:val="000E210D"/>
    <w:rsid w:val="000E2185"/>
    <w:rsid w:val="00100594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717F"/>
    <w:rsid w:val="0018393B"/>
    <w:rsid w:val="00191E5E"/>
    <w:rsid w:val="001960A6"/>
    <w:rsid w:val="001960E3"/>
    <w:rsid w:val="001A0D42"/>
    <w:rsid w:val="001A2EC1"/>
    <w:rsid w:val="001A4C05"/>
    <w:rsid w:val="001B1950"/>
    <w:rsid w:val="001B4483"/>
    <w:rsid w:val="001C54E3"/>
    <w:rsid w:val="001C5B8F"/>
    <w:rsid w:val="001D1DD8"/>
    <w:rsid w:val="001D6831"/>
    <w:rsid w:val="001F436E"/>
    <w:rsid w:val="001F554C"/>
    <w:rsid w:val="001F5CFB"/>
    <w:rsid w:val="002024B3"/>
    <w:rsid w:val="00204283"/>
    <w:rsid w:val="00210D0F"/>
    <w:rsid w:val="002138EC"/>
    <w:rsid w:val="0022337D"/>
    <w:rsid w:val="00237A76"/>
    <w:rsid w:val="00266433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3EE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460FC"/>
    <w:rsid w:val="00355F38"/>
    <w:rsid w:val="00362063"/>
    <w:rsid w:val="00372947"/>
    <w:rsid w:val="00375498"/>
    <w:rsid w:val="0038115D"/>
    <w:rsid w:val="003815ED"/>
    <w:rsid w:val="00395981"/>
    <w:rsid w:val="003A55F5"/>
    <w:rsid w:val="003C6E1D"/>
    <w:rsid w:val="003D1DD6"/>
    <w:rsid w:val="003D5268"/>
    <w:rsid w:val="003D526F"/>
    <w:rsid w:val="003E12FC"/>
    <w:rsid w:val="003E6822"/>
    <w:rsid w:val="003F5131"/>
    <w:rsid w:val="00407212"/>
    <w:rsid w:val="004167B0"/>
    <w:rsid w:val="00423AE2"/>
    <w:rsid w:val="00423AE7"/>
    <w:rsid w:val="00423BDB"/>
    <w:rsid w:val="0043479C"/>
    <w:rsid w:val="00446149"/>
    <w:rsid w:val="00463657"/>
    <w:rsid w:val="00466574"/>
    <w:rsid w:val="004A6608"/>
    <w:rsid w:val="004B6E46"/>
    <w:rsid w:val="004C74E0"/>
    <w:rsid w:val="004C7711"/>
    <w:rsid w:val="004D013B"/>
    <w:rsid w:val="004D0AB9"/>
    <w:rsid w:val="004D5002"/>
    <w:rsid w:val="005122D7"/>
    <w:rsid w:val="00515D67"/>
    <w:rsid w:val="005172AD"/>
    <w:rsid w:val="00527E3B"/>
    <w:rsid w:val="00531415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542A0"/>
    <w:rsid w:val="00585CAE"/>
    <w:rsid w:val="00591F09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2A38"/>
    <w:rsid w:val="00605509"/>
    <w:rsid w:val="0060553D"/>
    <w:rsid w:val="00606D14"/>
    <w:rsid w:val="00620308"/>
    <w:rsid w:val="006301DF"/>
    <w:rsid w:val="006458A9"/>
    <w:rsid w:val="006469A5"/>
    <w:rsid w:val="00646B66"/>
    <w:rsid w:val="006544DB"/>
    <w:rsid w:val="00655A53"/>
    <w:rsid w:val="006564C6"/>
    <w:rsid w:val="006565E4"/>
    <w:rsid w:val="006605DD"/>
    <w:rsid w:val="00662E72"/>
    <w:rsid w:val="00665801"/>
    <w:rsid w:val="00676C72"/>
    <w:rsid w:val="00677F3D"/>
    <w:rsid w:val="00686F05"/>
    <w:rsid w:val="00695C60"/>
    <w:rsid w:val="006A20E9"/>
    <w:rsid w:val="006A7FC3"/>
    <w:rsid w:val="006B419D"/>
    <w:rsid w:val="006C4B4F"/>
    <w:rsid w:val="006C5904"/>
    <w:rsid w:val="006C7D94"/>
    <w:rsid w:val="006D29EC"/>
    <w:rsid w:val="006E2E1D"/>
    <w:rsid w:val="006E425C"/>
    <w:rsid w:val="006E454A"/>
    <w:rsid w:val="006E7752"/>
    <w:rsid w:val="006F1B1C"/>
    <w:rsid w:val="006F46B2"/>
    <w:rsid w:val="006F5C6B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52D4E"/>
    <w:rsid w:val="00764A45"/>
    <w:rsid w:val="00770471"/>
    <w:rsid w:val="00771A6C"/>
    <w:rsid w:val="00774587"/>
    <w:rsid w:val="00782625"/>
    <w:rsid w:val="00792F86"/>
    <w:rsid w:val="0079582B"/>
    <w:rsid w:val="007A16E2"/>
    <w:rsid w:val="007B4200"/>
    <w:rsid w:val="007B7C8B"/>
    <w:rsid w:val="007C781A"/>
    <w:rsid w:val="007D0C53"/>
    <w:rsid w:val="007D6221"/>
    <w:rsid w:val="007E6B92"/>
    <w:rsid w:val="007F056D"/>
    <w:rsid w:val="007F1CCD"/>
    <w:rsid w:val="007F2AB7"/>
    <w:rsid w:val="00802F0B"/>
    <w:rsid w:val="008074DA"/>
    <w:rsid w:val="0081203C"/>
    <w:rsid w:val="008443E6"/>
    <w:rsid w:val="00847DB2"/>
    <w:rsid w:val="00850341"/>
    <w:rsid w:val="00856088"/>
    <w:rsid w:val="00857910"/>
    <w:rsid w:val="008663BA"/>
    <w:rsid w:val="0087713A"/>
    <w:rsid w:val="008806B6"/>
    <w:rsid w:val="00883625"/>
    <w:rsid w:val="008861DC"/>
    <w:rsid w:val="008866E0"/>
    <w:rsid w:val="00892751"/>
    <w:rsid w:val="008A0522"/>
    <w:rsid w:val="008B26D7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31A4D"/>
    <w:rsid w:val="00940A5A"/>
    <w:rsid w:val="00942CB7"/>
    <w:rsid w:val="00954906"/>
    <w:rsid w:val="00954C8A"/>
    <w:rsid w:val="009573C3"/>
    <w:rsid w:val="00957DD6"/>
    <w:rsid w:val="00977AF7"/>
    <w:rsid w:val="00982F83"/>
    <w:rsid w:val="00990E8E"/>
    <w:rsid w:val="00993D45"/>
    <w:rsid w:val="009A7516"/>
    <w:rsid w:val="009B7838"/>
    <w:rsid w:val="009D30D2"/>
    <w:rsid w:val="009D741F"/>
    <w:rsid w:val="009E11DC"/>
    <w:rsid w:val="009E179A"/>
    <w:rsid w:val="009E1FA4"/>
    <w:rsid w:val="009E3D70"/>
    <w:rsid w:val="009E5C71"/>
    <w:rsid w:val="00A118D3"/>
    <w:rsid w:val="00A16FB7"/>
    <w:rsid w:val="00A206D4"/>
    <w:rsid w:val="00A20977"/>
    <w:rsid w:val="00A27BED"/>
    <w:rsid w:val="00A37B77"/>
    <w:rsid w:val="00A4458A"/>
    <w:rsid w:val="00A4500F"/>
    <w:rsid w:val="00A52898"/>
    <w:rsid w:val="00A52C3B"/>
    <w:rsid w:val="00A551E6"/>
    <w:rsid w:val="00A56240"/>
    <w:rsid w:val="00A57883"/>
    <w:rsid w:val="00A724F4"/>
    <w:rsid w:val="00A7372D"/>
    <w:rsid w:val="00AA1E52"/>
    <w:rsid w:val="00AC1CBA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AF7465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6027B"/>
    <w:rsid w:val="00B61E86"/>
    <w:rsid w:val="00B65FDB"/>
    <w:rsid w:val="00B7183F"/>
    <w:rsid w:val="00B745D2"/>
    <w:rsid w:val="00B7630C"/>
    <w:rsid w:val="00B77FF2"/>
    <w:rsid w:val="00B80216"/>
    <w:rsid w:val="00B85B0C"/>
    <w:rsid w:val="00B93B72"/>
    <w:rsid w:val="00B93F36"/>
    <w:rsid w:val="00B94648"/>
    <w:rsid w:val="00BA1145"/>
    <w:rsid w:val="00BA4A64"/>
    <w:rsid w:val="00BA5AAC"/>
    <w:rsid w:val="00BB3956"/>
    <w:rsid w:val="00BC71A6"/>
    <w:rsid w:val="00BD098D"/>
    <w:rsid w:val="00BE2DD0"/>
    <w:rsid w:val="00BE53C3"/>
    <w:rsid w:val="00BF1A5B"/>
    <w:rsid w:val="00C0052E"/>
    <w:rsid w:val="00C00BA9"/>
    <w:rsid w:val="00C01FB8"/>
    <w:rsid w:val="00C036BC"/>
    <w:rsid w:val="00C07D45"/>
    <w:rsid w:val="00C16090"/>
    <w:rsid w:val="00C272A1"/>
    <w:rsid w:val="00C37CDB"/>
    <w:rsid w:val="00C42929"/>
    <w:rsid w:val="00C50D24"/>
    <w:rsid w:val="00C54121"/>
    <w:rsid w:val="00C60649"/>
    <w:rsid w:val="00C629F5"/>
    <w:rsid w:val="00C7169D"/>
    <w:rsid w:val="00C75FD9"/>
    <w:rsid w:val="00C809A6"/>
    <w:rsid w:val="00C969C7"/>
    <w:rsid w:val="00CA1BF2"/>
    <w:rsid w:val="00CB2ED0"/>
    <w:rsid w:val="00CB4D9F"/>
    <w:rsid w:val="00CB514C"/>
    <w:rsid w:val="00CC0889"/>
    <w:rsid w:val="00CC0A92"/>
    <w:rsid w:val="00CC1A7B"/>
    <w:rsid w:val="00CC1E1F"/>
    <w:rsid w:val="00CC6F90"/>
    <w:rsid w:val="00CD2DB1"/>
    <w:rsid w:val="00CD439F"/>
    <w:rsid w:val="00CD64B5"/>
    <w:rsid w:val="00CE36D4"/>
    <w:rsid w:val="00CE4EAE"/>
    <w:rsid w:val="00CF0139"/>
    <w:rsid w:val="00CF1218"/>
    <w:rsid w:val="00D01F11"/>
    <w:rsid w:val="00D030C8"/>
    <w:rsid w:val="00D07D98"/>
    <w:rsid w:val="00D16D58"/>
    <w:rsid w:val="00D45B16"/>
    <w:rsid w:val="00D46DB2"/>
    <w:rsid w:val="00D56302"/>
    <w:rsid w:val="00D70B33"/>
    <w:rsid w:val="00D71EE8"/>
    <w:rsid w:val="00D75742"/>
    <w:rsid w:val="00D76B8C"/>
    <w:rsid w:val="00D84DA5"/>
    <w:rsid w:val="00D94887"/>
    <w:rsid w:val="00DA5343"/>
    <w:rsid w:val="00DA646D"/>
    <w:rsid w:val="00DB0DD1"/>
    <w:rsid w:val="00DB50D3"/>
    <w:rsid w:val="00DB6960"/>
    <w:rsid w:val="00DC6311"/>
    <w:rsid w:val="00DD2E52"/>
    <w:rsid w:val="00DE1A99"/>
    <w:rsid w:val="00E01EA6"/>
    <w:rsid w:val="00E02361"/>
    <w:rsid w:val="00E15CEA"/>
    <w:rsid w:val="00E27BC3"/>
    <w:rsid w:val="00E34492"/>
    <w:rsid w:val="00E35C02"/>
    <w:rsid w:val="00E3682F"/>
    <w:rsid w:val="00E41265"/>
    <w:rsid w:val="00E43FD7"/>
    <w:rsid w:val="00E526EF"/>
    <w:rsid w:val="00E56EA6"/>
    <w:rsid w:val="00E572AB"/>
    <w:rsid w:val="00E61667"/>
    <w:rsid w:val="00E61840"/>
    <w:rsid w:val="00E72BE0"/>
    <w:rsid w:val="00E72C69"/>
    <w:rsid w:val="00E83054"/>
    <w:rsid w:val="00E8410C"/>
    <w:rsid w:val="00E8558F"/>
    <w:rsid w:val="00E8596C"/>
    <w:rsid w:val="00E8662C"/>
    <w:rsid w:val="00E903FC"/>
    <w:rsid w:val="00E90E75"/>
    <w:rsid w:val="00E960DF"/>
    <w:rsid w:val="00EA02AA"/>
    <w:rsid w:val="00EB6CAC"/>
    <w:rsid w:val="00EB7CE0"/>
    <w:rsid w:val="00EC199F"/>
    <w:rsid w:val="00EC53A6"/>
    <w:rsid w:val="00EC6BE6"/>
    <w:rsid w:val="00ED36D0"/>
    <w:rsid w:val="00ED44EF"/>
    <w:rsid w:val="00F049B1"/>
    <w:rsid w:val="00F06F0A"/>
    <w:rsid w:val="00F11194"/>
    <w:rsid w:val="00F26462"/>
    <w:rsid w:val="00F352FA"/>
    <w:rsid w:val="00F41F21"/>
    <w:rsid w:val="00F52343"/>
    <w:rsid w:val="00F94554"/>
    <w:rsid w:val="00FA10C6"/>
    <w:rsid w:val="00FB0016"/>
    <w:rsid w:val="00FB2998"/>
    <w:rsid w:val="00FC7629"/>
    <w:rsid w:val="00FD47ED"/>
    <w:rsid w:val="00FD5D20"/>
    <w:rsid w:val="00FD707E"/>
    <w:rsid w:val="00FF3D54"/>
    <w:rsid w:val="00FF5212"/>
    <w:rsid w:val="00FF5E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5347-0032-4C7F-A5DA-51DB303F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23</cp:revision>
  <cp:lastPrinted>2016-06-23T12:41:00Z</cp:lastPrinted>
  <dcterms:created xsi:type="dcterms:W3CDTF">2016-09-27T07:23:00Z</dcterms:created>
  <dcterms:modified xsi:type="dcterms:W3CDTF">2016-10-28T14:10:00Z</dcterms:modified>
</cp:coreProperties>
</file>