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0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</w:t>
      </w:r>
      <w:r w:rsidR="00EF295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профессиональной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методистов профессиональных образовательных организаций, претендующих на категорию (первую или высшую)</w:t>
      </w: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915"/>
        <w:gridCol w:w="1984"/>
      </w:tblGrid>
      <w:tr w:rsidR="00F753DC" w:rsidRPr="00F66D66" w:rsidTr="00F753DC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53DC" w:rsidRPr="00F66D66" w:rsidRDefault="00F753DC" w:rsidP="00F66D66">
            <w:pPr>
              <w:ind w:left="113" w:right="113"/>
              <w:jc w:val="center"/>
              <w:rPr>
                <w:b/>
                <w:lang w:eastAsia="en-US"/>
              </w:rPr>
            </w:pPr>
            <w:r w:rsidRPr="00F66D66">
              <w:rPr>
                <w:b/>
                <w:lang w:eastAsia="en-US"/>
              </w:rPr>
              <w:t>Критерий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Pr="00F66D66" w:rsidRDefault="00F753DC" w:rsidP="00F66D66">
            <w:pPr>
              <w:jc w:val="center"/>
              <w:rPr>
                <w:b/>
                <w:lang w:eastAsia="en-US"/>
              </w:rPr>
            </w:pPr>
            <w:r w:rsidRPr="00F66D66">
              <w:rPr>
                <w:b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Pr="00F66D66" w:rsidRDefault="00F753DC" w:rsidP="00F66D66">
            <w:pPr>
              <w:jc w:val="center"/>
              <w:rPr>
                <w:b/>
              </w:rPr>
            </w:pPr>
            <w:r w:rsidRPr="00F66D66">
              <w:rPr>
                <w:b/>
              </w:rPr>
              <w:t>Баллы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b/>
                <w:lang w:eastAsia="en-US"/>
              </w:rPr>
            </w:pPr>
            <w:r w:rsidRPr="00F66D66">
              <w:rPr>
                <w:b/>
              </w:rPr>
              <w:t>(или «0» или «1» или «2»)</w:t>
            </w:r>
          </w:p>
        </w:tc>
      </w:tr>
      <w:tr w:rsidR="00F753DC" w:rsidRPr="00EF295E" w:rsidTr="00F753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53DC" w:rsidRPr="00EF295E" w:rsidRDefault="00F753DC" w:rsidP="00F66D66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1 Методическое сопровождение образовательного процесса по итогам мониторинга образовательной организации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317"/>
              </w:tabs>
              <w:ind w:firstLine="3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66D66">
              <w:rPr>
                <w:bCs/>
                <w:iCs/>
                <w:sz w:val="22"/>
                <w:szCs w:val="22"/>
              </w:rPr>
              <w:t>1.1.</w:t>
            </w:r>
            <w:r w:rsidRPr="00F66D66">
              <w:rPr>
                <w:bCs/>
                <w:iCs/>
                <w:sz w:val="22"/>
                <w:szCs w:val="22"/>
              </w:rPr>
              <w:tab/>
            </w:r>
            <w:r w:rsidRPr="00F66D66">
              <w:rPr>
                <w:sz w:val="22"/>
                <w:szCs w:val="22"/>
                <w:lang w:eastAsia="en-US"/>
              </w:rPr>
              <w:t>Разработка предложений и рекомендаций по формированию образовательных программ и совершенствованию условий их реализации на основе изучения требований рынка труда и обучающихся к качеству СПО, ДПО, ПО</w:t>
            </w:r>
          </w:p>
          <w:p w:rsidR="00F753DC" w:rsidRPr="00F66D66" w:rsidRDefault="00F753DC" w:rsidP="00F66D66">
            <w:pPr>
              <w:tabs>
                <w:tab w:val="left" w:pos="358"/>
              </w:tabs>
              <w:ind w:left="317" w:hanging="317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не представлена;</w:t>
            </w:r>
          </w:p>
          <w:p w:rsidR="00F753DC" w:rsidRPr="00F66D66" w:rsidRDefault="00F753DC" w:rsidP="00F66D66">
            <w:pPr>
              <w:tabs>
                <w:tab w:val="left" w:pos="358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представлена на уровне программ, планов проведения методических мероприятий;</w:t>
            </w:r>
          </w:p>
          <w:p w:rsidR="00F753DC" w:rsidRPr="00F66D66" w:rsidRDefault="00F753DC" w:rsidP="00F66D66">
            <w:pPr>
              <w:tabs>
                <w:tab w:val="left" w:pos="358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представлена на уровне методических рекомендаций, дидактических материалов и пособий, информационных сборников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RPr="00EF295E" w:rsidTr="00F753DC">
        <w:trPr>
          <w:trHeight w:val="1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Pr="00EF295E" w:rsidRDefault="00F753DC" w:rsidP="00F66D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66D66">
              <w:rPr>
                <w:sz w:val="22"/>
                <w:szCs w:val="22"/>
                <w:lang w:eastAsia="en-US"/>
              </w:rPr>
              <w:t>1.2.</w:t>
            </w:r>
            <w:r w:rsidRPr="00F66D66">
              <w:rPr>
                <w:sz w:val="22"/>
                <w:szCs w:val="22"/>
                <w:lang w:eastAsia="en-US"/>
              </w:rPr>
              <w:tab/>
            </w:r>
            <w:r w:rsidRPr="00F66D66">
              <w:rPr>
                <w:sz w:val="22"/>
                <w:szCs w:val="22"/>
              </w:rPr>
              <w:t>Методическое сопровождение деятельности педагогов по разработке, обновлению и рецензированию рабочих программ учебных дисциплин, профессиональных модулей, включая рабочие учебные программы для дополнительного профессионального образования:</w:t>
            </w:r>
          </w:p>
          <w:p w:rsidR="00F753DC" w:rsidRPr="00F66D66" w:rsidRDefault="00F753DC" w:rsidP="00F66D66">
            <w:pPr>
              <w:tabs>
                <w:tab w:val="left" w:pos="313"/>
              </w:tabs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753DC" w:rsidRPr="00F66D66" w:rsidRDefault="00F753DC" w:rsidP="00F66D66">
            <w:pPr>
              <w:tabs>
                <w:tab w:val="left" w:pos="313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представлено на констатирующем уровне с отражением контроля и оценки качества разрабатываемых материалов;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firstLine="34"/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представлено на планово-прогностическом уровне с результатами организации внешней экспертизы (рецензирования)</w:t>
            </w:r>
            <w:r w:rsidRPr="00F66D66">
              <w:rPr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RPr="00EF295E" w:rsidTr="00F753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Pr="00EF295E" w:rsidRDefault="00F753DC" w:rsidP="00F66D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66D66">
              <w:rPr>
                <w:sz w:val="22"/>
                <w:szCs w:val="22"/>
                <w:lang w:eastAsia="en-US"/>
              </w:rPr>
              <w:t>1.3.</w:t>
            </w:r>
            <w:r w:rsidRPr="00F66D66">
              <w:rPr>
                <w:sz w:val="22"/>
                <w:szCs w:val="22"/>
              </w:rPr>
              <w:tab/>
              <w:t>Организация и руководство деятельностью учебно-методических семинаров, мастер-классов, круглых столов, педагогических мастерских, «школ» профессионального мастерства и т.п.</w:t>
            </w:r>
            <w:r w:rsidRPr="00F66D66">
              <w:rPr>
                <w:bCs/>
                <w:iCs/>
                <w:sz w:val="22"/>
                <w:szCs w:val="22"/>
              </w:rPr>
              <w:t>:</w:t>
            </w:r>
          </w:p>
          <w:p w:rsidR="00F753DC" w:rsidRPr="00F66D66" w:rsidRDefault="00F753DC" w:rsidP="00F66D66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</w:r>
            <w:r w:rsidRPr="00F66D66">
              <w:rPr>
                <w:sz w:val="22"/>
                <w:szCs w:val="22"/>
              </w:rPr>
              <w:t>не представлены;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left="317" w:hanging="317"/>
              <w:jc w:val="both"/>
              <w:rPr>
                <w:sz w:val="22"/>
                <w:szCs w:val="22"/>
              </w:rPr>
            </w:pPr>
            <w:r w:rsidRPr="00F66D66">
              <w:rPr>
                <w:sz w:val="22"/>
                <w:szCs w:val="22"/>
              </w:rPr>
              <w:t>-</w:t>
            </w:r>
            <w:r w:rsidRPr="00F66D66">
              <w:rPr>
                <w:sz w:val="22"/>
                <w:szCs w:val="22"/>
              </w:rPr>
              <w:tab/>
              <w:t>представлены на уровне образовательной организации, муниципальном уровне;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firstLine="34"/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</w:rPr>
              <w:t>-</w:t>
            </w:r>
            <w:r w:rsidRPr="00F66D66">
              <w:rPr>
                <w:sz w:val="22"/>
                <w:szCs w:val="22"/>
              </w:rPr>
              <w:tab/>
              <w:t>представлены на региональном, всероссийском уровнях</w:t>
            </w:r>
            <w:r w:rsidRPr="00F66D6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RPr="00EF295E" w:rsidTr="00F753D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Pr="00EF295E" w:rsidRDefault="00F753DC" w:rsidP="00F66D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493"/>
              </w:tabs>
              <w:jc w:val="both"/>
              <w:rPr>
                <w:sz w:val="22"/>
                <w:szCs w:val="22"/>
              </w:rPr>
            </w:pPr>
            <w:r w:rsidRPr="00F66D66">
              <w:rPr>
                <w:sz w:val="22"/>
                <w:szCs w:val="22"/>
                <w:lang w:eastAsia="en-US"/>
              </w:rPr>
              <w:t>1.4.</w:t>
            </w:r>
            <w:r w:rsidRPr="00F66D66">
              <w:rPr>
                <w:b/>
                <w:sz w:val="22"/>
                <w:szCs w:val="22"/>
                <w:lang w:eastAsia="en-US"/>
              </w:rPr>
              <w:tab/>
            </w:r>
            <w:r w:rsidRPr="00F66D66">
              <w:rPr>
                <w:sz w:val="22"/>
                <w:szCs w:val="22"/>
              </w:rPr>
              <w:t>Владение методиками активного проведения коллективных форм методической работы (проведение тренинговых, развивающих мероприятий, форсайт-сессий, дискуссионных площадок, круглых столов, деловых игр и т.п.)</w:t>
            </w:r>
          </w:p>
          <w:p w:rsidR="00F753DC" w:rsidRPr="00F66D66" w:rsidRDefault="00F753DC" w:rsidP="00F66D66">
            <w:pPr>
              <w:tabs>
                <w:tab w:val="left" w:pos="343"/>
              </w:tabs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753DC" w:rsidRPr="00F66D66" w:rsidRDefault="00F753DC" w:rsidP="00F66D66">
            <w:pPr>
              <w:tabs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представлено на констатирующем уровне;</w:t>
            </w:r>
          </w:p>
          <w:p w:rsidR="00F753DC" w:rsidRPr="00F66D66" w:rsidRDefault="00F753DC" w:rsidP="00F66D66">
            <w:pPr>
              <w:tabs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представлено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RPr="00EF295E" w:rsidTr="00F753D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Pr="00EF295E" w:rsidRDefault="00F753DC" w:rsidP="00F66D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508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1.5.</w:t>
            </w:r>
            <w:r w:rsidRPr="00F66D66">
              <w:rPr>
                <w:sz w:val="22"/>
                <w:szCs w:val="22"/>
                <w:lang w:eastAsia="en-US"/>
              </w:rPr>
              <w:tab/>
            </w:r>
            <w:r w:rsidRPr="00F66D66">
              <w:rPr>
                <w:bCs/>
                <w:iCs/>
                <w:sz w:val="22"/>
                <w:szCs w:val="22"/>
              </w:rPr>
              <w:t xml:space="preserve">Использование </w:t>
            </w:r>
            <w:r w:rsidRPr="00F66D66">
              <w:rPr>
                <w:sz w:val="22"/>
                <w:szCs w:val="22"/>
              </w:rPr>
              <w:t>ИКТ</w:t>
            </w:r>
            <w:r w:rsidRPr="00F66D66">
              <w:rPr>
                <w:bCs/>
                <w:iCs/>
                <w:sz w:val="22"/>
                <w:szCs w:val="22"/>
              </w:rPr>
              <w:t xml:space="preserve"> в процессе</w:t>
            </w:r>
            <w:r w:rsidRPr="00F66D66">
              <w:rPr>
                <w:sz w:val="22"/>
                <w:szCs w:val="22"/>
              </w:rPr>
              <w:t xml:space="preserve"> методического сопровождения учебного процесса</w:t>
            </w:r>
          </w:p>
          <w:p w:rsidR="00F753DC" w:rsidRPr="00F66D66" w:rsidRDefault="00F753DC" w:rsidP="00F66D66">
            <w:pPr>
              <w:tabs>
                <w:tab w:val="left" w:pos="317"/>
              </w:tabs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представлено на уровне использования ИКТ в деятельности методиста;</w:t>
            </w:r>
          </w:p>
          <w:p w:rsidR="00F753DC" w:rsidRDefault="00F753DC" w:rsidP="00F66D66">
            <w:pPr>
              <w:tabs>
                <w:tab w:val="left" w:pos="317"/>
              </w:tabs>
              <w:ind w:left="317" w:hanging="317"/>
              <w:jc w:val="both"/>
              <w:rPr>
                <w:sz w:val="22"/>
                <w:szCs w:val="22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 xml:space="preserve">представлено на уровне </w:t>
            </w:r>
            <w:r w:rsidRPr="00F66D66">
              <w:rPr>
                <w:sz w:val="22"/>
                <w:szCs w:val="22"/>
              </w:rPr>
              <w:t xml:space="preserve">участия в </w:t>
            </w:r>
            <w:r w:rsidRPr="00F66D66">
              <w:rPr>
                <w:sz w:val="22"/>
                <w:szCs w:val="22"/>
                <w:lang w:val="en-US"/>
              </w:rPr>
              <w:t>on</w:t>
            </w:r>
            <w:r w:rsidRPr="00F66D66">
              <w:rPr>
                <w:sz w:val="22"/>
                <w:szCs w:val="22"/>
              </w:rPr>
              <w:t>-</w:t>
            </w:r>
            <w:r w:rsidRPr="00F66D66">
              <w:rPr>
                <w:sz w:val="22"/>
                <w:szCs w:val="22"/>
                <w:lang w:val="en-US"/>
              </w:rPr>
              <w:t>line</w:t>
            </w:r>
            <w:r w:rsidRPr="00F66D66">
              <w:rPr>
                <w:sz w:val="22"/>
                <w:szCs w:val="22"/>
              </w:rPr>
              <w:t xml:space="preserve"> конференциях, сетевых сообществах, работе образовательного портала; ведение странички сайта, форума, блога; проведения консультаций в дистанционном режиме.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  <w:p w:rsidR="00F753DC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753DC">
            <w:pPr>
              <w:tabs>
                <w:tab w:val="left" w:pos="560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E169B5" w:rsidRPr="00803E0C" w:rsidRDefault="00E169B5">
      <w:pPr>
        <w:rPr>
          <w:sz w:val="2"/>
          <w:szCs w:val="2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915"/>
        <w:gridCol w:w="1984"/>
      </w:tblGrid>
      <w:tr w:rsidR="00F753DC" w:rsidRPr="001B6E13" w:rsidTr="00F753DC">
        <w:trPr>
          <w:trHeight w:val="3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53DC" w:rsidRPr="001B6E13" w:rsidRDefault="00F753DC" w:rsidP="00F66D6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  <w:r w:rsidRPr="001B6E13">
              <w:rPr>
                <w:b/>
                <w:lang w:eastAsia="en-US"/>
              </w:rPr>
              <w:t xml:space="preserve">. </w:t>
            </w:r>
            <w:r>
              <w:rPr>
                <w:b/>
                <w:bCs/>
              </w:rPr>
              <w:t>Эффективность и результативность профессиональной деятельности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459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2.1.</w:t>
            </w:r>
            <w:r w:rsidRPr="00F66D66">
              <w:rPr>
                <w:sz w:val="22"/>
                <w:szCs w:val="22"/>
                <w:lang w:eastAsia="en-US"/>
              </w:rPr>
              <w:tab/>
              <w:t>Доля педагогов, имеющих квалификационную категорию, в общей численности педагогических работников (без внешних совместителей)</w:t>
            </w:r>
            <w:r w:rsidRPr="00F66D66">
              <w:rPr>
                <w:color w:val="FF0000"/>
                <w:sz w:val="22"/>
                <w:szCs w:val="22"/>
                <w:lang w:eastAsia="en-US"/>
              </w:rPr>
              <w:t>: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firstLine="34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наблюдается отрицательная динамика;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firstLine="34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является стабильным;</w:t>
            </w:r>
          </w:p>
          <w:p w:rsidR="00F753DC" w:rsidRPr="00F66D66" w:rsidRDefault="00F753DC" w:rsidP="00F66D66">
            <w:pPr>
              <w:tabs>
                <w:tab w:val="left" w:pos="317"/>
              </w:tabs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наблюдается положительная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F66D6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459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2.2.</w:t>
            </w:r>
            <w:r w:rsidRPr="00F66D66">
              <w:rPr>
                <w:sz w:val="22"/>
                <w:szCs w:val="22"/>
                <w:lang w:eastAsia="en-US"/>
              </w:rPr>
              <w:tab/>
              <w:t>Доля педагогов, не охваченных курсами повышение квалификации, в том числе стажировкой, в течение последних 3-х лет, в общей численности педагогических работников (без внешних совместителей)</w:t>
            </w:r>
            <w:r w:rsidRPr="00F66D66">
              <w:rPr>
                <w:color w:val="FF0000"/>
                <w:sz w:val="22"/>
                <w:szCs w:val="22"/>
                <w:lang w:eastAsia="en-US"/>
              </w:rPr>
              <w:t>: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firstLine="34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наблюдается положительная динамика;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firstLine="34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является стабильным;</w:t>
            </w:r>
          </w:p>
          <w:p w:rsidR="00F753DC" w:rsidRPr="00F66D66" w:rsidRDefault="00F753DC" w:rsidP="00F66D66">
            <w:pPr>
              <w:tabs>
                <w:tab w:val="left" w:pos="317"/>
                <w:tab w:val="left" w:pos="343"/>
                <w:tab w:val="left" w:pos="459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наблюдается отрицательная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F66D6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459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2.3.</w:t>
            </w:r>
            <w:r w:rsidRPr="00F66D66">
              <w:rPr>
                <w:sz w:val="22"/>
                <w:szCs w:val="22"/>
                <w:lang w:eastAsia="en-US"/>
              </w:rPr>
              <w:tab/>
              <w:t>Доля руководителей и педагогических работников,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специальностям, создания специальных образовательных условий для лиц с ОВЗ или имеющие сертификат эксперта WorldSkills, в общей численности педагогических работников (за последние три года; без внешних совместителей):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firstLine="34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информация отсутствует или наблюдается отрицательная динамика;</w:t>
            </w:r>
          </w:p>
          <w:p w:rsidR="00F753DC" w:rsidRPr="00F66D66" w:rsidRDefault="00F753DC" w:rsidP="00F66D66">
            <w:pPr>
              <w:tabs>
                <w:tab w:val="left" w:pos="317"/>
              </w:tabs>
              <w:ind w:firstLine="34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является стабильным;</w:t>
            </w:r>
          </w:p>
          <w:p w:rsidR="00F753DC" w:rsidRPr="00F66D66" w:rsidRDefault="00F753DC" w:rsidP="00F66D66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наблюдается положительная динамика.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F66D6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66D66">
              <w:rPr>
                <w:sz w:val="22"/>
                <w:szCs w:val="22"/>
                <w:lang w:eastAsia="en-US"/>
              </w:rPr>
              <w:t>2.4.</w:t>
            </w:r>
            <w:r w:rsidRPr="00F66D66">
              <w:rPr>
                <w:sz w:val="22"/>
                <w:szCs w:val="22"/>
                <w:lang w:eastAsia="en-US"/>
              </w:rPr>
              <w:tab/>
            </w:r>
            <w:r w:rsidRPr="00F66D66">
              <w:rPr>
                <w:sz w:val="22"/>
                <w:szCs w:val="22"/>
              </w:rPr>
              <w:t>Проведение мониторинга образовательного процесса (анализ учебного занятия, качества образовательных программ, образовательного процесса и др.)</w:t>
            </w:r>
          </w:p>
          <w:p w:rsidR="00F753DC" w:rsidRPr="00F66D66" w:rsidRDefault="00F753DC" w:rsidP="00F66D66">
            <w:pPr>
              <w:tabs>
                <w:tab w:val="left" w:pos="343"/>
              </w:tabs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753DC" w:rsidRPr="00F66D66" w:rsidRDefault="00F753DC" w:rsidP="00F66D66">
            <w:pPr>
              <w:tabs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представлено на констатирующем уровне;</w:t>
            </w:r>
          </w:p>
          <w:p w:rsidR="00F753DC" w:rsidRPr="00F66D66" w:rsidRDefault="00F753DC" w:rsidP="00F66D66">
            <w:pPr>
              <w:tabs>
                <w:tab w:val="left" w:pos="317"/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представлено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F66D6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66D66" w:rsidRDefault="00F753DC" w:rsidP="00F66D66">
            <w:pPr>
              <w:tabs>
                <w:tab w:val="left" w:pos="459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2.5.</w:t>
            </w:r>
            <w:r w:rsidRPr="00F66D66">
              <w:rPr>
                <w:sz w:val="22"/>
                <w:szCs w:val="22"/>
                <w:lang w:eastAsia="en-US"/>
              </w:rPr>
              <w:tab/>
              <w:t>Организация и проведение изучения требований рынка труда и обучающихся к качеству СПО и(или) ДПО, и(или) ПО:</w:t>
            </w:r>
          </w:p>
          <w:p w:rsidR="00F753DC" w:rsidRPr="00F66D66" w:rsidRDefault="00F753DC" w:rsidP="00F66D66">
            <w:pPr>
              <w:tabs>
                <w:tab w:val="left" w:pos="343"/>
              </w:tabs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753DC" w:rsidRPr="00F66D66" w:rsidRDefault="00F753DC" w:rsidP="00F66D66">
            <w:pPr>
              <w:tabs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представлено на констатирующем уровне;</w:t>
            </w:r>
          </w:p>
          <w:p w:rsidR="00F753DC" w:rsidRDefault="00F753DC" w:rsidP="00F66D66">
            <w:pPr>
              <w:tabs>
                <w:tab w:val="left" w:pos="317"/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-</w:t>
            </w:r>
            <w:r w:rsidRPr="00F66D66">
              <w:rPr>
                <w:sz w:val="22"/>
                <w:szCs w:val="22"/>
                <w:lang w:eastAsia="en-US"/>
              </w:rPr>
              <w:tab/>
              <w:t>представлено на планово-прогностическом уровне.</w:t>
            </w:r>
          </w:p>
          <w:p w:rsidR="00F753DC" w:rsidRDefault="00F753DC" w:rsidP="00F66D66">
            <w:pPr>
              <w:tabs>
                <w:tab w:val="left" w:pos="317"/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F66D66">
            <w:pPr>
              <w:tabs>
                <w:tab w:val="left" w:pos="317"/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F66D66">
            <w:pPr>
              <w:tabs>
                <w:tab w:val="left" w:pos="317"/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317"/>
                <w:tab w:val="left" w:pos="34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0</w:t>
            </w:r>
          </w:p>
          <w:p w:rsidR="00F753DC" w:rsidRPr="00F66D66" w:rsidRDefault="00F753DC" w:rsidP="00F66D66">
            <w:pPr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1</w:t>
            </w:r>
          </w:p>
          <w:p w:rsidR="00F753DC" w:rsidRPr="00F66D66" w:rsidRDefault="00F753DC" w:rsidP="00F66D66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66D66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803E0C" w:rsidRDefault="00803E0C">
      <w:pPr>
        <w:spacing w:after="200" w:line="276" w:lineRule="auto"/>
      </w:pPr>
      <w:r>
        <w:br w:type="page"/>
      </w:r>
    </w:p>
    <w:p w:rsidR="00E169B5" w:rsidRPr="00803E0C" w:rsidRDefault="00E169B5">
      <w:pPr>
        <w:rPr>
          <w:sz w:val="2"/>
          <w:szCs w:val="2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915"/>
        <w:gridCol w:w="1984"/>
      </w:tblGrid>
      <w:tr w:rsidR="00F753DC" w:rsidTr="00F753DC">
        <w:trPr>
          <w:trHeight w:val="12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3DC" w:rsidRDefault="00F753DC" w:rsidP="00C54BA0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Выявление и развитие у педагогических работников способностей к научно-исследовательской, проектной и творческой деятельности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C54BA0" w:rsidRDefault="00F753DC" w:rsidP="00C54BA0">
            <w:pPr>
              <w:tabs>
                <w:tab w:val="left" w:pos="45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3.1.</w:t>
            </w:r>
            <w:r w:rsidRPr="00C54BA0">
              <w:rPr>
                <w:b/>
                <w:sz w:val="22"/>
                <w:szCs w:val="22"/>
                <w:lang w:eastAsia="en-US"/>
              </w:rPr>
              <w:tab/>
            </w:r>
            <w:r w:rsidRPr="00C54BA0">
              <w:rPr>
                <w:sz w:val="22"/>
                <w:szCs w:val="22"/>
                <w:lang w:eastAsia="en-US"/>
              </w:rPr>
              <w:t>Результативность деятельности методиста по выявлению педагогических потребностей преподавателей:</w:t>
            </w:r>
          </w:p>
          <w:p w:rsidR="00F753DC" w:rsidRPr="00C54BA0" w:rsidRDefault="00F753DC" w:rsidP="00C54BA0">
            <w:pPr>
              <w:tabs>
                <w:tab w:val="left" w:pos="317"/>
              </w:tabs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не представлена;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представлена на констатирующем уровне;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представлена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0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1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13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C54BA0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C54BA0" w:rsidRDefault="00F753DC" w:rsidP="00C54BA0">
            <w:pPr>
              <w:tabs>
                <w:tab w:val="left" w:pos="448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3.2.</w:t>
            </w:r>
            <w:r w:rsidRPr="00C54BA0">
              <w:rPr>
                <w:sz w:val="22"/>
                <w:szCs w:val="22"/>
                <w:lang w:eastAsia="en-US"/>
              </w:rPr>
              <w:tab/>
              <w:t>Результативность деятельности методиста по удовлетворению педагогических потребностей преподавателей: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не представлена;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представлена на констатирующем уровне;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представлена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0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1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1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C54BA0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DC" w:rsidRPr="00C54BA0" w:rsidRDefault="00F753DC" w:rsidP="00C54BA0">
            <w:pPr>
              <w:tabs>
                <w:tab w:val="left" w:pos="45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3.3.</w:t>
            </w:r>
            <w:r w:rsidRPr="00C54BA0">
              <w:rPr>
                <w:b/>
                <w:sz w:val="22"/>
                <w:szCs w:val="22"/>
                <w:lang w:eastAsia="en-US"/>
              </w:rPr>
              <w:tab/>
            </w:r>
            <w:r w:rsidRPr="00C54BA0">
              <w:rPr>
                <w:sz w:val="22"/>
                <w:szCs w:val="22"/>
                <w:lang w:eastAsia="en-US"/>
              </w:rPr>
              <w:t>Участие и достижения педагогов в методических конкурсах, конкурсах профессионального мастерства, конференциях, выставках на уровне образовательной организации:</w:t>
            </w:r>
          </w:p>
          <w:p w:rsidR="00F753DC" w:rsidRPr="00C54BA0" w:rsidRDefault="00F753DC" w:rsidP="00C54BA0">
            <w:pPr>
              <w:tabs>
                <w:tab w:val="left" w:pos="358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нет участников;</w:t>
            </w:r>
          </w:p>
          <w:p w:rsidR="00F753DC" w:rsidRPr="00C54BA0" w:rsidRDefault="00F753DC" w:rsidP="00C54BA0">
            <w:pPr>
              <w:tabs>
                <w:tab w:val="left" w:pos="358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есть участники;</w:t>
            </w:r>
          </w:p>
          <w:p w:rsidR="00F753DC" w:rsidRPr="00C54BA0" w:rsidRDefault="00F753DC" w:rsidP="00C54BA0">
            <w:pPr>
              <w:tabs>
                <w:tab w:val="left" w:pos="358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наличие призовых мест.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C54BA0" w:rsidRDefault="00F753DC" w:rsidP="00C54BA0">
            <w:pPr>
              <w:tabs>
                <w:tab w:val="left" w:pos="560"/>
              </w:tabs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0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1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12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C54BA0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DC" w:rsidRPr="00C54BA0" w:rsidRDefault="00F753DC" w:rsidP="00C54BA0">
            <w:pPr>
              <w:tabs>
                <w:tab w:val="left" w:pos="45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3.4.</w:t>
            </w:r>
            <w:r w:rsidRPr="00C54BA0">
              <w:rPr>
                <w:sz w:val="22"/>
                <w:szCs w:val="22"/>
                <w:lang w:eastAsia="en-US"/>
              </w:rPr>
              <w:tab/>
              <w:t>Участие и достижения педагогов в методических конкурсах, конкурсах профессионального мастерства, конференциях, выставках</w:t>
            </w:r>
            <w:r w:rsidRPr="00C54BA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54BA0">
              <w:rPr>
                <w:sz w:val="22"/>
                <w:szCs w:val="22"/>
                <w:lang w:eastAsia="en-US"/>
              </w:rPr>
              <w:t>на региональном и муниципальном уровнях: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нет участников;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есть участники;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наличие призовых мест.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C54BA0" w:rsidRDefault="00F753DC" w:rsidP="00C54BA0">
            <w:pPr>
              <w:tabs>
                <w:tab w:val="left" w:pos="560"/>
              </w:tabs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0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1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C54BA0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DC" w:rsidRPr="00C54BA0" w:rsidRDefault="00F753DC" w:rsidP="00C54BA0">
            <w:pPr>
              <w:tabs>
                <w:tab w:val="left" w:pos="459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3.5.</w:t>
            </w:r>
            <w:r w:rsidRPr="00C54BA0">
              <w:rPr>
                <w:sz w:val="22"/>
                <w:szCs w:val="22"/>
                <w:lang w:eastAsia="en-US"/>
              </w:rPr>
              <w:tab/>
              <w:t>Участие и достижения педагогов в методических конкурсах, конкурсах профессионального мастерства, конференциях, выставках</w:t>
            </w:r>
            <w:r w:rsidRPr="00C54BA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54BA0">
              <w:rPr>
                <w:sz w:val="22"/>
                <w:szCs w:val="22"/>
                <w:lang w:eastAsia="en-US"/>
              </w:rPr>
              <w:t>на российском (международном) уровне: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нет участников;</w:t>
            </w: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есть участники;</w:t>
            </w: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-</w:t>
            </w:r>
            <w:r w:rsidRPr="00C54BA0">
              <w:rPr>
                <w:sz w:val="22"/>
                <w:szCs w:val="22"/>
                <w:lang w:eastAsia="en-US"/>
              </w:rPr>
              <w:tab/>
              <w:t>наличие призовых мест.</w:t>
            </w: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C54BA0" w:rsidRDefault="00F753DC" w:rsidP="00C54BA0">
            <w:pPr>
              <w:tabs>
                <w:tab w:val="left" w:pos="560"/>
              </w:tabs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0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1</w:t>
            </w:r>
          </w:p>
          <w:p w:rsidR="00F753DC" w:rsidRPr="00C54BA0" w:rsidRDefault="00F753DC" w:rsidP="00C54BA0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54BA0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2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</w:tblGrid>
      <w:tr w:rsidR="00F753DC" w:rsidTr="00F753DC">
        <w:trPr>
          <w:trHeight w:val="11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53DC" w:rsidRDefault="00F753DC" w:rsidP="00A33A2C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Личный вклад методиста в повышение качества образования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DC" w:rsidRPr="00A33A2C" w:rsidRDefault="00F753DC" w:rsidP="00A33A2C">
            <w:pPr>
              <w:tabs>
                <w:tab w:val="left" w:pos="459"/>
              </w:tabs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>4.1.</w:t>
            </w: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ab/>
              <w:t>Участие в р</w:t>
            </w:r>
            <w:r w:rsidRPr="00A33A2C">
              <w:rPr>
                <w:color w:val="000000" w:themeColor="text1"/>
                <w:sz w:val="22"/>
                <w:szCs w:val="22"/>
              </w:rPr>
              <w:t>азработке рекомендаций по совершенствованию качества образовательного процесса:</w:t>
            </w:r>
          </w:p>
          <w:p w:rsidR="00F753DC" w:rsidRPr="00A33A2C" w:rsidRDefault="00F753DC" w:rsidP="00A33A2C">
            <w:pPr>
              <w:tabs>
                <w:tab w:val="left" w:pos="317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ab/>
              <w:t>информация не представлена;</w:t>
            </w:r>
          </w:p>
          <w:p w:rsidR="00F753DC" w:rsidRPr="00A33A2C" w:rsidRDefault="00F753DC" w:rsidP="00A33A2C">
            <w:pPr>
              <w:tabs>
                <w:tab w:val="left" w:pos="317"/>
              </w:tabs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ab/>
              <w:t>информация представлена на уровне образовательной организации;</w:t>
            </w:r>
          </w:p>
          <w:p w:rsidR="00F753DC" w:rsidRPr="00A33A2C" w:rsidRDefault="00F753DC" w:rsidP="00A33A2C">
            <w:pPr>
              <w:tabs>
                <w:tab w:val="left" w:pos="317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ab/>
              <w:t>информация представлена на региональном/муниципальном и(или) всероссийском/федеральном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0</w:t>
            </w: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1</w:t>
            </w:r>
          </w:p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A33A2C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DC" w:rsidRPr="00A33A2C" w:rsidRDefault="00F753DC" w:rsidP="00A33A2C">
            <w:pPr>
              <w:tabs>
                <w:tab w:val="left" w:pos="45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4.2.</w:t>
            </w:r>
            <w:r w:rsidRPr="00A33A2C">
              <w:rPr>
                <w:sz w:val="22"/>
                <w:szCs w:val="22"/>
                <w:lang w:eastAsia="en-US"/>
              </w:rPr>
              <w:tab/>
              <w:t>Использование форм и методов повышения педагогического мастерства педагогов:</w:t>
            </w:r>
          </w:p>
          <w:p w:rsidR="00F753DC" w:rsidRPr="00A33A2C" w:rsidRDefault="00F753DC" w:rsidP="00A33A2C">
            <w:pPr>
              <w:tabs>
                <w:tab w:val="left" w:pos="317"/>
              </w:tabs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-</w:t>
            </w:r>
            <w:r w:rsidRPr="00A33A2C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753DC" w:rsidRPr="00A33A2C" w:rsidRDefault="00F753DC" w:rsidP="00A33A2C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-</w:t>
            </w:r>
            <w:r w:rsidRPr="00A33A2C">
              <w:rPr>
                <w:sz w:val="22"/>
                <w:szCs w:val="22"/>
                <w:lang w:eastAsia="en-US"/>
              </w:rPr>
              <w:tab/>
              <w:t>представлено на констатирующем уровне;</w:t>
            </w:r>
          </w:p>
          <w:p w:rsidR="00F753DC" w:rsidRPr="00A33A2C" w:rsidRDefault="00F753DC" w:rsidP="00A33A2C">
            <w:pPr>
              <w:tabs>
                <w:tab w:val="left" w:pos="317"/>
              </w:tabs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-</w:t>
            </w:r>
            <w:r w:rsidRPr="00A33A2C">
              <w:rPr>
                <w:sz w:val="22"/>
                <w:szCs w:val="22"/>
                <w:lang w:eastAsia="en-US"/>
              </w:rPr>
              <w:tab/>
              <w:t>представлено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0</w:t>
            </w: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1</w:t>
            </w:r>
          </w:p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A33A2C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DC" w:rsidRPr="00A33A2C" w:rsidRDefault="00F753DC" w:rsidP="00A33A2C">
            <w:pPr>
              <w:tabs>
                <w:tab w:val="left" w:pos="459"/>
                <w:tab w:val="center" w:pos="2592"/>
              </w:tabs>
              <w:jc w:val="both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4.3.</w:t>
            </w:r>
            <w:r w:rsidRPr="00A33A2C">
              <w:rPr>
                <w:rFonts w:eastAsia="Batang"/>
                <w:sz w:val="22"/>
                <w:szCs w:val="22"/>
                <w:lang w:eastAsia="en-US"/>
              </w:rPr>
              <w:tab/>
            </w:r>
            <w:r w:rsidRPr="00A33A2C">
              <w:rPr>
                <w:sz w:val="22"/>
                <w:szCs w:val="22"/>
                <w:lang w:eastAsia="en-US"/>
              </w:rPr>
              <w:t>Наличие собственных образовательных продуктов, прошедших экспертизу или получивших гриф в межаттестационный период:</w:t>
            </w:r>
          </w:p>
          <w:p w:rsidR="00F753DC" w:rsidRPr="00A33A2C" w:rsidRDefault="00F753DC" w:rsidP="00A33A2C">
            <w:pPr>
              <w:tabs>
                <w:tab w:val="left" w:pos="317"/>
              </w:tabs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-</w:t>
            </w:r>
            <w:r w:rsidRPr="00A33A2C">
              <w:rPr>
                <w:sz w:val="22"/>
                <w:szCs w:val="22"/>
                <w:lang w:eastAsia="en-US"/>
              </w:rPr>
              <w:tab/>
              <w:t>информация не представлена;</w:t>
            </w:r>
          </w:p>
          <w:p w:rsidR="00F753DC" w:rsidRPr="00A33A2C" w:rsidRDefault="00F753DC" w:rsidP="00A33A2C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-</w:t>
            </w:r>
            <w:r w:rsidRPr="00A33A2C">
              <w:rPr>
                <w:sz w:val="22"/>
                <w:szCs w:val="22"/>
                <w:lang w:eastAsia="en-US"/>
              </w:rPr>
              <w:tab/>
              <w:t>информация представлена на региональном уровне;</w:t>
            </w:r>
          </w:p>
          <w:p w:rsidR="00F753DC" w:rsidRPr="00A33A2C" w:rsidRDefault="00F753DC" w:rsidP="00A33A2C">
            <w:pPr>
              <w:tabs>
                <w:tab w:val="left" w:pos="317"/>
                <w:tab w:val="center" w:pos="2592"/>
              </w:tabs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-</w:t>
            </w:r>
            <w:r w:rsidRPr="00A33A2C">
              <w:rPr>
                <w:sz w:val="22"/>
                <w:szCs w:val="22"/>
                <w:lang w:eastAsia="en-US"/>
              </w:rPr>
              <w:tab/>
              <w:t>информация представлена на всероссийском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0</w:t>
            </w: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1</w:t>
            </w:r>
          </w:p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11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A33A2C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DC" w:rsidRPr="00A33A2C" w:rsidRDefault="00F753DC" w:rsidP="00A33A2C">
            <w:pPr>
              <w:tabs>
                <w:tab w:val="left" w:pos="459"/>
              </w:tabs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>4.4.</w:t>
            </w:r>
            <w:r w:rsidRPr="00A33A2C">
              <w:rPr>
                <w:rFonts w:eastAsia="Batang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>Участие методиста в организации профессионального самообразования преподавателей и мастеров производственного обучения:</w:t>
            </w:r>
          </w:p>
          <w:p w:rsidR="00F753DC" w:rsidRPr="00A33A2C" w:rsidRDefault="00F753DC" w:rsidP="00A33A2C">
            <w:pPr>
              <w:tabs>
                <w:tab w:val="left" w:pos="317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F753DC" w:rsidRPr="00A33A2C" w:rsidRDefault="00F753DC" w:rsidP="00A33A2C">
            <w:pPr>
              <w:tabs>
                <w:tab w:val="left" w:pos="317"/>
              </w:tabs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ab/>
              <w:t>представлено на констатирующем уровне;</w:t>
            </w:r>
          </w:p>
          <w:p w:rsidR="00F753DC" w:rsidRPr="00A33A2C" w:rsidRDefault="00F753DC" w:rsidP="00A33A2C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33A2C">
              <w:rPr>
                <w:color w:val="000000" w:themeColor="text1"/>
                <w:sz w:val="22"/>
                <w:szCs w:val="22"/>
                <w:lang w:eastAsia="en-US"/>
              </w:rPr>
              <w:tab/>
              <w:t>представлено на планово-прогностическом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0</w:t>
            </w: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1</w:t>
            </w:r>
          </w:p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A33A2C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DC" w:rsidRPr="00A33A2C" w:rsidRDefault="00F753DC" w:rsidP="00A33A2C">
            <w:pPr>
              <w:tabs>
                <w:tab w:val="left" w:pos="459"/>
              </w:tabs>
              <w:jc w:val="both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4.5.</w:t>
            </w:r>
            <w:r w:rsidRPr="00A33A2C">
              <w:rPr>
                <w:sz w:val="22"/>
                <w:szCs w:val="22"/>
                <w:lang w:eastAsia="en-US"/>
              </w:rPr>
              <w:tab/>
              <w:t>Участие методиста в исследовательской, опытно-экспериментальной деятельности:</w:t>
            </w:r>
          </w:p>
          <w:p w:rsidR="00F753DC" w:rsidRPr="00A33A2C" w:rsidRDefault="00F753DC" w:rsidP="00A33A2C">
            <w:pPr>
              <w:tabs>
                <w:tab w:val="center" w:pos="2592"/>
              </w:tabs>
              <w:rPr>
                <w:sz w:val="22"/>
                <w:szCs w:val="22"/>
              </w:rPr>
            </w:pPr>
            <w:r w:rsidRPr="00A33A2C">
              <w:rPr>
                <w:sz w:val="22"/>
                <w:szCs w:val="22"/>
              </w:rPr>
              <w:t>- информация не представлена;</w:t>
            </w:r>
          </w:p>
          <w:p w:rsidR="00F753DC" w:rsidRPr="00A33A2C" w:rsidRDefault="00F753DC" w:rsidP="00A33A2C">
            <w:pPr>
              <w:tabs>
                <w:tab w:val="center" w:pos="2592"/>
              </w:tabs>
              <w:rPr>
                <w:sz w:val="22"/>
                <w:szCs w:val="22"/>
              </w:rPr>
            </w:pPr>
            <w:r w:rsidRPr="00A33A2C">
              <w:rPr>
                <w:sz w:val="22"/>
                <w:szCs w:val="22"/>
              </w:rPr>
              <w:t>- на уровне образовательной организации, муниципальном уровне;</w:t>
            </w:r>
          </w:p>
          <w:p w:rsidR="00F753DC" w:rsidRDefault="00F753DC" w:rsidP="00A33A2C">
            <w:pPr>
              <w:tabs>
                <w:tab w:val="left" w:pos="328"/>
              </w:tabs>
              <w:rPr>
                <w:sz w:val="22"/>
                <w:szCs w:val="22"/>
              </w:rPr>
            </w:pPr>
            <w:r w:rsidRPr="00A33A2C">
              <w:rPr>
                <w:sz w:val="22"/>
                <w:szCs w:val="22"/>
              </w:rPr>
              <w:t>- на региональном, всероссийском уровне.</w:t>
            </w:r>
          </w:p>
          <w:p w:rsidR="00F753DC" w:rsidRDefault="00F753DC" w:rsidP="00A33A2C">
            <w:pPr>
              <w:tabs>
                <w:tab w:val="left" w:pos="328"/>
              </w:tabs>
              <w:rPr>
                <w:sz w:val="22"/>
                <w:szCs w:val="22"/>
              </w:rPr>
            </w:pPr>
          </w:p>
          <w:p w:rsidR="00F753DC" w:rsidRDefault="00F753DC" w:rsidP="00A33A2C">
            <w:pPr>
              <w:tabs>
                <w:tab w:val="left" w:pos="328"/>
              </w:tabs>
              <w:rPr>
                <w:sz w:val="22"/>
                <w:szCs w:val="22"/>
              </w:rPr>
            </w:pPr>
          </w:p>
          <w:p w:rsidR="00F753DC" w:rsidRDefault="00F753DC" w:rsidP="00A33A2C">
            <w:pPr>
              <w:tabs>
                <w:tab w:val="left" w:pos="328"/>
              </w:tabs>
              <w:rPr>
                <w:sz w:val="22"/>
                <w:szCs w:val="22"/>
              </w:rPr>
            </w:pPr>
          </w:p>
          <w:p w:rsidR="00F753DC" w:rsidRDefault="00F753DC" w:rsidP="00A33A2C">
            <w:pPr>
              <w:tabs>
                <w:tab w:val="left" w:pos="328"/>
              </w:tabs>
              <w:rPr>
                <w:sz w:val="22"/>
                <w:szCs w:val="22"/>
              </w:rPr>
            </w:pPr>
          </w:p>
          <w:p w:rsidR="00F753DC" w:rsidRDefault="00F753DC" w:rsidP="00A33A2C">
            <w:pPr>
              <w:tabs>
                <w:tab w:val="left" w:pos="328"/>
              </w:tabs>
              <w:rPr>
                <w:sz w:val="22"/>
                <w:szCs w:val="22"/>
              </w:rPr>
            </w:pPr>
          </w:p>
          <w:p w:rsidR="00F753DC" w:rsidRDefault="00F753DC" w:rsidP="00A33A2C">
            <w:pPr>
              <w:tabs>
                <w:tab w:val="left" w:pos="328"/>
              </w:tabs>
              <w:rPr>
                <w:sz w:val="22"/>
                <w:szCs w:val="22"/>
              </w:rPr>
            </w:pPr>
          </w:p>
          <w:p w:rsidR="00F753DC" w:rsidRDefault="00F753DC" w:rsidP="00A33A2C">
            <w:pPr>
              <w:tabs>
                <w:tab w:val="left" w:pos="328"/>
              </w:tabs>
              <w:rPr>
                <w:sz w:val="22"/>
                <w:szCs w:val="22"/>
              </w:rPr>
            </w:pPr>
          </w:p>
          <w:p w:rsidR="00F753DC" w:rsidRDefault="00F753DC" w:rsidP="00A33A2C">
            <w:pPr>
              <w:tabs>
                <w:tab w:val="left" w:pos="328"/>
              </w:tabs>
              <w:rPr>
                <w:sz w:val="22"/>
                <w:szCs w:val="22"/>
              </w:rPr>
            </w:pPr>
          </w:p>
          <w:p w:rsidR="00F753DC" w:rsidRPr="00A33A2C" w:rsidRDefault="00F753DC" w:rsidP="00A33A2C">
            <w:pPr>
              <w:tabs>
                <w:tab w:val="left" w:pos="32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0</w:t>
            </w:r>
          </w:p>
          <w:p w:rsidR="00F753DC" w:rsidRPr="00A33A2C" w:rsidRDefault="00F753DC" w:rsidP="00A33A2C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1</w:t>
            </w:r>
          </w:p>
          <w:p w:rsidR="00F753DC" w:rsidRPr="00A33A2C" w:rsidRDefault="00F753DC" w:rsidP="00A33A2C">
            <w:pPr>
              <w:jc w:val="center"/>
              <w:rPr>
                <w:sz w:val="22"/>
                <w:szCs w:val="22"/>
                <w:lang w:eastAsia="en-US"/>
              </w:rPr>
            </w:pPr>
            <w:r w:rsidRPr="00A33A2C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2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</w:tblGrid>
      <w:tr w:rsidR="00F753DC" w:rsidTr="00F753DC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3DC" w:rsidRDefault="00F753DC" w:rsidP="00E86BD3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E86BD3" w:rsidRDefault="00F753DC" w:rsidP="00E86BD3">
            <w:pPr>
              <w:tabs>
                <w:tab w:val="left" w:pos="445"/>
              </w:tabs>
              <w:jc w:val="both"/>
              <w:rPr>
                <w:rFonts w:eastAsia="Batang"/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5.</w:t>
            </w:r>
            <w:r w:rsidRPr="00E86BD3">
              <w:rPr>
                <w:sz w:val="22"/>
                <w:szCs w:val="22"/>
                <w:lang w:eastAsia="en-US"/>
              </w:rPr>
              <w:tab/>
              <w:t>Обобщение и распространение опыта</w:t>
            </w:r>
            <w:r w:rsidRPr="00E86BD3">
              <w:rPr>
                <w:rFonts w:eastAsia="Batang"/>
                <w:sz w:val="22"/>
                <w:szCs w:val="22"/>
                <w:lang w:eastAsia="en-US"/>
              </w:rPr>
              <w:t xml:space="preserve"> работы (в том числе экспериментальной, инновационной) методиста в форме </w:t>
            </w:r>
            <w:r w:rsidRPr="00E86BD3">
              <w:rPr>
                <w:sz w:val="22"/>
                <w:szCs w:val="22"/>
                <w:lang w:eastAsia="en-US"/>
              </w:rPr>
              <w:t xml:space="preserve">мастер-классов, на </w:t>
            </w:r>
            <w:r w:rsidRPr="00E86BD3">
              <w:rPr>
                <w:rFonts w:eastAsia="Batang"/>
                <w:sz w:val="22"/>
                <w:szCs w:val="22"/>
                <w:lang w:eastAsia="en-US"/>
              </w:rPr>
              <w:t>семинарах, научно-практических конференциях и т.д.: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53DC" w:rsidTr="00F753D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E86BD3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E86BD3" w:rsidRDefault="00F753DC" w:rsidP="00E86BD3">
            <w:pPr>
              <w:tabs>
                <w:tab w:val="left" w:pos="432"/>
              </w:tabs>
              <w:jc w:val="both"/>
              <w:rPr>
                <w:rFonts w:eastAsia="Batang"/>
                <w:sz w:val="22"/>
                <w:szCs w:val="22"/>
                <w:lang w:eastAsia="en-US"/>
              </w:rPr>
            </w:pPr>
            <w:r w:rsidRPr="00E86BD3">
              <w:rPr>
                <w:rFonts w:eastAsia="Batang"/>
                <w:sz w:val="22"/>
                <w:szCs w:val="22"/>
                <w:lang w:eastAsia="en-US"/>
              </w:rPr>
              <w:t>5.1.</w:t>
            </w:r>
            <w:r w:rsidRPr="00E86BD3">
              <w:rPr>
                <w:rFonts w:eastAsia="Batang"/>
                <w:sz w:val="22"/>
                <w:szCs w:val="22"/>
                <w:lang w:eastAsia="en-US"/>
              </w:rPr>
              <w:tab/>
              <w:t>На уровне образовательной организации:</w:t>
            </w:r>
          </w:p>
          <w:p w:rsidR="00F753DC" w:rsidRPr="00E86BD3" w:rsidRDefault="00F753DC" w:rsidP="00E86BD3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информация отсутствует;</w:t>
            </w:r>
          </w:p>
          <w:p w:rsidR="00F753DC" w:rsidRPr="00E86BD3" w:rsidRDefault="00F753DC" w:rsidP="00E86BD3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дана информация об обобщении и распространении опыта;</w:t>
            </w:r>
          </w:p>
          <w:p w:rsidR="00F753DC" w:rsidRPr="00E86BD3" w:rsidRDefault="00F753DC" w:rsidP="00E86BD3">
            <w:pPr>
              <w:tabs>
                <w:tab w:val="left" w:pos="317"/>
              </w:tabs>
              <w:jc w:val="both"/>
              <w:rPr>
                <w:rFonts w:eastAsia="Batang"/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дана информация о внесении актуального педагогического опыта в банк данных.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0</w:t>
            </w: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1</w:t>
            </w:r>
          </w:p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E86BD3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E86BD3" w:rsidRDefault="00F753DC" w:rsidP="00E86BD3">
            <w:pPr>
              <w:tabs>
                <w:tab w:val="left" w:pos="432"/>
              </w:tabs>
              <w:rPr>
                <w:rFonts w:eastAsia="Batang"/>
                <w:sz w:val="22"/>
                <w:szCs w:val="22"/>
                <w:lang w:eastAsia="en-US"/>
              </w:rPr>
            </w:pPr>
            <w:r w:rsidRPr="00E86BD3">
              <w:rPr>
                <w:rFonts w:eastAsia="Batang"/>
                <w:sz w:val="22"/>
                <w:szCs w:val="22"/>
                <w:lang w:eastAsia="en-US"/>
              </w:rPr>
              <w:t>5.2.</w:t>
            </w:r>
            <w:r w:rsidRPr="00E86BD3">
              <w:rPr>
                <w:sz w:val="22"/>
                <w:szCs w:val="22"/>
                <w:lang w:eastAsia="en-US"/>
              </w:rPr>
              <w:tab/>
            </w:r>
            <w:r w:rsidRPr="00E86BD3">
              <w:rPr>
                <w:rFonts w:eastAsia="Batang"/>
                <w:sz w:val="22"/>
                <w:szCs w:val="22"/>
                <w:lang w:eastAsia="en-US"/>
              </w:rPr>
              <w:t>На региональном уровне:</w:t>
            </w:r>
          </w:p>
          <w:p w:rsidR="00F753DC" w:rsidRPr="00E86BD3" w:rsidRDefault="00F753DC" w:rsidP="00E86BD3">
            <w:pPr>
              <w:tabs>
                <w:tab w:val="left" w:pos="311"/>
              </w:tabs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информация отсутствует;</w:t>
            </w:r>
          </w:p>
          <w:p w:rsidR="00F753DC" w:rsidRPr="00E86BD3" w:rsidRDefault="00F753DC" w:rsidP="00E86BD3">
            <w:pPr>
              <w:tabs>
                <w:tab w:val="left" w:pos="311"/>
              </w:tabs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дана информация об обобщении опыта;</w:t>
            </w:r>
          </w:p>
          <w:p w:rsidR="00F753DC" w:rsidRPr="00E86BD3" w:rsidRDefault="00F753DC" w:rsidP="00E86BD3">
            <w:pPr>
              <w:tabs>
                <w:tab w:val="left" w:pos="311"/>
                <w:tab w:val="left" w:pos="432"/>
              </w:tabs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дана информация об обобщении и распространении опыта.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0</w:t>
            </w: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1</w:t>
            </w:r>
          </w:p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E86BD3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E86BD3" w:rsidRDefault="00F753DC" w:rsidP="00E86BD3">
            <w:pPr>
              <w:tabs>
                <w:tab w:val="left" w:pos="459"/>
              </w:tabs>
              <w:rPr>
                <w:rFonts w:eastAsia="Batang"/>
                <w:sz w:val="22"/>
                <w:szCs w:val="22"/>
                <w:lang w:eastAsia="en-US"/>
              </w:rPr>
            </w:pPr>
            <w:r w:rsidRPr="00E86BD3">
              <w:rPr>
                <w:rFonts w:eastAsia="Batang"/>
                <w:sz w:val="22"/>
                <w:szCs w:val="22"/>
                <w:lang w:eastAsia="en-US"/>
              </w:rPr>
              <w:t>5.3.</w:t>
            </w:r>
            <w:r w:rsidRPr="00E86BD3">
              <w:rPr>
                <w:rFonts w:eastAsia="Batang"/>
                <w:sz w:val="22"/>
                <w:szCs w:val="22"/>
                <w:lang w:eastAsia="en-US"/>
              </w:rPr>
              <w:tab/>
              <w:t>На всероссийском уровне:</w:t>
            </w:r>
          </w:p>
          <w:p w:rsidR="00F753DC" w:rsidRPr="00E86BD3" w:rsidRDefault="00F753DC" w:rsidP="00E86BD3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информация отсутствует;</w:t>
            </w:r>
          </w:p>
          <w:p w:rsidR="00F753DC" w:rsidRPr="00E86BD3" w:rsidRDefault="00F753DC" w:rsidP="00E86BD3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дана информация об обобщении опыта;</w:t>
            </w:r>
          </w:p>
          <w:p w:rsidR="00F753DC" w:rsidRPr="00E86BD3" w:rsidRDefault="00F753DC" w:rsidP="00E86BD3">
            <w:pPr>
              <w:tabs>
                <w:tab w:val="left" w:pos="317"/>
                <w:tab w:val="left" w:pos="432"/>
              </w:tabs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дана информация об обобщении и распространении опыта.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0</w:t>
            </w: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1</w:t>
            </w:r>
          </w:p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E86BD3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E86BD3" w:rsidRDefault="00F753DC" w:rsidP="00E86BD3">
            <w:pPr>
              <w:tabs>
                <w:tab w:val="left" w:pos="459"/>
              </w:tabs>
              <w:rPr>
                <w:rFonts w:eastAsia="TimesNewRoman"/>
                <w:bCs/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5.4.</w:t>
            </w:r>
            <w:r w:rsidRPr="00E86BD3">
              <w:rPr>
                <w:rFonts w:eastAsia="Batang"/>
                <w:sz w:val="22"/>
                <w:szCs w:val="22"/>
                <w:lang w:eastAsia="en-US"/>
              </w:rPr>
              <w:tab/>
            </w:r>
            <w:r w:rsidRPr="00E86BD3">
              <w:rPr>
                <w:rFonts w:eastAsia="TimesNewRoman"/>
                <w:bCs/>
                <w:sz w:val="22"/>
                <w:szCs w:val="22"/>
                <w:lang w:eastAsia="en-US"/>
              </w:rPr>
              <w:t>На международном уровне:</w:t>
            </w:r>
          </w:p>
          <w:p w:rsidR="00F753DC" w:rsidRPr="00E86BD3" w:rsidRDefault="00F753DC" w:rsidP="00E86BD3">
            <w:pPr>
              <w:tabs>
                <w:tab w:val="left" w:pos="311"/>
              </w:tabs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информация отсутствует;</w:t>
            </w:r>
          </w:p>
          <w:p w:rsidR="00F753DC" w:rsidRPr="00E86BD3" w:rsidRDefault="00F753DC" w:rsidP="00E86BD3">
            <w:pPr>
              <w:tabs>
                <w:tab w:val="left" w:pos="311"/>
              </w:tabs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дана информация об обобщении опыта;</w:t>
            </w:r>
          </w:p>
          <w:p w:rsidR="00F753DC" w:rsidRPr="00E86BD3" w:rsidRDefault="00F753DC" w:rsidP="00E86BD3">
            <w:pPr>
              <w:tabs>
                <w:tab w:val="left" w:pos="311"/>
              </w:tabs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дана информация об обобщении и распространении опыта.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0</w:t>
            </w: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1</w:t>
            </w:r>
          </w:p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12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E86BD3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E86BD3" w:rsidRDefault="00F753DC" w:rsidP="00E86BD3">
            <w:pPr>
              <w:tabs>
                <w:tab w:val="left" w:pos="459"/>
              </w:tabs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rFonts w:eastAsia="TimesNewRoman"/>
                <w:bCs/>
                <w:sz w:val="22"/>
                <w:szCs w:val="22"/>
                <w:lang w:eastAsia="en-US"/>
              </w:rPr>
              <w:t>5.5.</w:t>
            </w:r>
            <w:r w:rsidRPr="00E86BD3">
              <w:rPr>
                <w:rFonts w:eastAsia="TimesNewRoman"/>
                <w:bCs/>
                <w:sz w:val="22"/>
                <w:szCs w:val="22"/>
                <w:lang w:eastAsia="en-US"/>
              </w:rPr>
              <w:tab/>
            </w:r>
            <w:r w:rsidRPr="00E86BD3">
              <w:rPr>
                <w:sz w:val="22"/>
                <w:szCs w:val="22"/>
                <w:lang w:eastAsia="en-US"/>
              </w:rPr>
              <w:t>Публикации по проблемам развития, воспитания, образования:</w:t>
            </w:r>
          </w:p>
          <w:p w:rsidR="00F753DC" w:rsidRPr="00E86BD3" w:rsidRDefault="00F753DC" w:rsidP="00E86BD3">
            <w:pPr>
              <w:tabs>
                <w:tab w:val="left" w:pos="277"/>
              </w:tabs>
              <w:ind w:left="317" w:hanging="317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сведения о публикациях не представлены;</w:t>
            </w:r>
          </w:p>
          <w:p w:rsidR="00F753DC" w:rsidRPr="00E86BD3" w:rsidRDefault="00F753DC" w:rsidP="00E86BD3">
            <w:pPr>
              <w:tabs>
                <w:tab w:val="left" w:pos="277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на сайте образовательной организации размещены макеты публикаций;</w:t>
            </w:r>
          </w:p>
          <w:p w:rsidR="00F753DC" w:rsidRDefault="00F753DC" w:rsidP="00E86BD3">
            <w:pPr>
              <w:tabs>
                <w:tab w:val="left" w:pos="277"/>
              </w:tabs>
              <w:ind w:left="317" w:hanging="317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-</w:t>
            </w:r>
            <w:r w:rsidRPr="00E86BD3">
              <w:rPr>
                <w:sz w:val="22"/>
                <w:szCs w:val="22"/>
                <w:lang w:eastAsia="en-US"/>
              </w:rPr>
              <w:tab/>
              <w:t>имеются публикации в сборниках конференций, периодических педагогических изданиях.</w:t>
            </w:r>
          </w:p>
          <w:p w:rsidR="00F753DC" w:rsidRDefault="00F753DC" w:rsidP="00E86BD3">
            <w:pPr>
              <w:tabs>
                <w:tab w:val="left" w:pos="277"/>
              </w:tabs>
              <w:ind w:left="317" w:hanging="317"/>
              <w:rPr>
                <w:sz w:val="22"/>
                <w:szCs w:val="22"/>
                <w:lang w:eastAsia="en-US"/>
              </w:rPr>
            </w:pPr>
          </w:p>
          <w:p w:rsidR="00F753DC" w:rsidRDefault="00F753DC" w:rsidP="00E86BD3">
            <w:pPr>
              <w:tabs>
                <w:tab w:val="left" w:pos="277"/>
              </w:tabs>
              <w:ind w:left="317" w:hanging="317"/>
              <w:rPr>
                <w:sz w:val="22"/>
                <w:szCs w:val="22"/>
                <w:lang w:eastAsia="en-US"/>
              </w:rPr>
            </w:pPr>
          </w:p>
          <w:p w:rsidR="00F753DC" w:rsidRDefault="00F753DC" w:rsidP="00E86BD3">
            <w:pPr>
              <w:tabs>
                <w:tab w:val="left" w:pos="277"/>
              </w:tabs>
              <w:ind w:left="317" w:hanging="317"/>
              <w:rPr>
                <w:sz w:val="22"/>
                <w:szCs w:val="22"/>
                <w:lang w:eastAsia="en-US"/>
              </w:rPr>
            </w:pPr>
          </w:p>
          <w:p w:rsidR="00F753DC" w:rsidRDefault="00F753DC" w:rsidP="00E86BD3">
            <w:pPr>
              <w:tabs>
                <w:tab w:val="left" w:pos="277"/>
              </w:tabs>
              <w:ind w:left="317" w:hanging="317"/>
              <w:rPr>
                <w:sz w:val="22"/>
                <w:szCs w:val="22"/>
                <w:lang w:eastAsia="en-US"/>
              </w:rPr>
            </w:pPr>
          </w:p>
          <w:p w:rsidR="00F753DC" w:rsidRDefault="00F753DC" w:rsidP="00E86BD3">
            <w:pPr>
              <w:tabs>
                <w:tab w:val="left" w:pos="277"/>
              </w:tabs>
              <w:ind w:left="317" w:hanging="317"/>
              <w:rPr>
                <w:sz w:val="22"/>
                <w:szCs w:val="22"/>
                <w:lang w:eastAsia="en-US"/>
              </w:rPr>
            </w:pPr>
          </w:p>
          <w:p w:rsidR="00F753DC" w:rsidRPr="00E86BD3" w:rsidRDefault="00F753DC" w:rsidP="00E76256">
            <w:pPr>
              <w:tabs>
                <w:tab w:val="left" w:pos="277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0</w:t>
            </w:r>
          </w:p>
          <w:p w:rsidR="00F753DC" w:rsidRPr="00E86BD3" w:rsidRDefault="00F753DC" w:rsidP="00E86BD3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1</w:t>
            </w:r>
          </w:p>
          <w:p w:rsidR="00F753DC" w:rsidRPr="00E86BD3" w:rsidRDefault="00F753DC" w:rsidP="00E86BD3">
            <w:pPr>
              <w:jc w:val="center"/>
              <w:rPr>
                <w:sz w:val="22"/>
                <w:szCs w:val="22"/>
                <w:lang w:eastAsia="en-US"/>
              </w:rPr>
            </w:pPr>
            <w:r w:rsidRPr="00E86BD3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E169B5" w:rsidRDefault="00E169B5"/>
    <w:p w:rsidR="00E169B5" w:rsidRDefault="00E169B5" w:rsidP="00E169B5">
      <w:r>
        <w:br w:type="page"/>
      </w:r>
      <w:bookmarkStart w:id="0" w:name="_GoBack"/>
      <w:bookmarkEnd w:id="0"/>
    </w:p>
    <w:p w:rsidR="00E169B5" w:rsidRPr="00E8631E" w:rsidRDefault="00E169B5">
      <w:pPr>
        <w:rPr>
          <w:sz w:val="2"/>
          <w:szCs w:val="2"/>
        </w:rPr>
      </w:pPr>
    </w:p>
    <w:tbl>
      <w:tblPr>
        <w:tblW w:w="12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  <w:gridCol w:w="1984"/>
      </w:tblGrid>
      <w:tr w:rsidR="00F753DC" w:rsidTr="00F753DC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3DC" w:rsidRDefault="00F753DC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Участие в работе методических объединений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F02FB" w:rsidRDefault="00F753DC" w:rsidP="00D619CB">
            <w:pPr>
              <w:tabs>
                <w:tab w:val="left" w:pos="462"/>
              </w:tabs>
              <w:jc w:val="both"/>
              <w:rPr>
                <w:rFonts w:eastAsia="Batang"/>
                <w:sz w:val="22"/>
                <w:szCs w:val="22"/>
                <w:lang w:eastAsia="en-US"/>
              </w:rPr>
            </w:pPr>
            <w:r w:rsidRPr="00FF02FB">
              <w:rPr>
                <w:rFonts w:eastAsia="Batang"/>
                <w:sz w:val="22"/>
                <w:szCs w:val="22"/>
                <w:lang w:eastAsia="en-US"/>
              </w:rPr>
              <w:t>6.1.</w:t>
            </w:r>
            <w:r w:rsidRPr="00FF02FB">
              <w:rPr>
                <w:rFonts w:eastAsia="Batang"/>
                <w:sz w:val="22"/>
                <w:szCs w:val="22"/>
                <w:lang w:eastAsia="en-US"/>
              </w:rPr>
              <w:tab/>
              <w:t xml:space="preserve">Участие и </w:t>
            </w:r>
            <w:r w:rsidRPr="00FF02FB">
              <w:rPr>
                <w:rFonts w:eastAsia="Batang"/>
                <w:sz w:val="22"/>
                <w:szCs w:val="22"/>
              </w:rPr>
              <w:t xml:space="preserve">руководство методическими объединениями (кафедрами) или иными аналогичными структурами </w:t>
            </w:r>
            <w:r w:rsidRPr="00FF02FB">
              <w:rPr>
                <w:rFonts w:eastAsia="Batang"/>
                <w:sz w:val="22"/>
                <w:szCs w:val="22"/>
                <w:lang w:eastAsia="en-US"/>
              </w:rPr>
              <w:t>на уровне образовательных организаций:</w:t>
            </w:r>
          </w:p>
          <w:p w:rsidR="00F753DC" w:rsidRPr="00FF02FB" w:rsidRDefault="00F753DC" w:rsidP="0046715D">
            <w:pPr>
              <w:tabs>
                <w:tab w:val="left" w:pos="317"/>
              </w:tabs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-</w:t>
            </w:r>
            <w:r w:rsidRPr="00FF02FB">
              <w:rPr>
                <w:sz w:val="22"/>
                <w:szCs w:val="22"/>
                <w:lang w:eastAsia="en-US"/>
              </w:rPr>
              <w:tab/>
              <w:t>информация не представлена;</w:t>
            </w:r>
          </w:p>
          <w:p w:rsidR="00F753DC" w:rsidRPr="00FF02FB" w:rsidRDefault="00F753DC" w:rsidP="0046715D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-</w:t>
            </w:r>
            <w:r w:rsidRPr="00FF02FB">
              <w:rPr>
                <w:sz w:val="22"/>
                <w:szCs w:val="22"/>
                <w:lang w:eastAsia="en-US"/>
              </w:rPr>
              <w:tab/>
              <w:t>пассивное участие;</w:t>
            </w:r>
          </w:p>
          <w:p w:rsidR="00F753DC" w:rsidRPr="00FF02FB" w:rsidRDefault="00F753DC" w:rsidP="0046715D">
            <w:pPr>
              <w:tabs>
                <w:tab w:val="left" w:pos="317"/>
              </w:tabs>
              <w:rPr>
                <w:rFonts w:eastAsia="Batang"/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-</w:t>
            </w:r>
            <w:r w:rsidRPr="00FF02FB">
              <w:rPr>
                <w:sz w:val="22"/>
                <w:szCs w:val="22"/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F02FB" w:rsidRDefault="00F753DC" w:rsidP="0094132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94132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0</w:t>
            </w:r>
          </w:p>
          <w:p w:rsidR="00F753DC" w:rsidRPr="00FF02FB" w:rsidRDefault="00F753DC" w:rsidP="00941325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1</w:t>
            </w:r>
          </w:p>
          <w:p w:rsidR="00F753DC" w:rsidRPr="00FF02FB" w:rsidRDefault="00F753DC" w:rsidP="00941325">
            <w:pPr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FF02FB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F02FB" w:rsidRDefault="00F753DC" w:rsidP="00FF02FB">
            <w:pPr>
              <w:tabs>
                <w:tab w:val="left" w:pos="459"/>
              </w:tabs>
              <w:jc w:val="both"/>
              <w:rPr>
                <w:rFonts w:eastAsia="Batang"/>
                <w:sz w:val="22"/>
                <w:szCs w:val="22"/>
                <w:lang w:eastAsia="en-US"/>
              </w:rPr>
            </w:pPr>
            <w:r w:rsidRPr="00FF02FB">
              <w:rPr>
                <w:rFonts w:eastAsia="Batang"/>
                <w:sz w:val="22"/>
                <w:szCs w:val="22"/>
                <w:lang w:eastAsia="en-US"/>
              </w:rPr>
              <w:t>6.2.</w:t>
            </w:r>
            <w:r w:rsidRPr="00FF02FB">
              <w:rPr>
                <w:rFonts w:eastAsia="Batang"/>
                <w:sz w:val="22"/>
                <w:szCs w:val="22"/>
                <w:lang w:eastAsia="en-US"/>
              </w:rPr>
              <w:tab/>
              <w:t xml:space="preserve">Участие и </w:t>
            </w:r>
            <w:r w:rsidRPr="00FF02FB">
              <w:rPr>
                <w:rFonts w:eastAsia="Batang"/>
                <w:sz w:val="22"/>
                <w:szCs w:val="22"/>
              </w:rPr>
              <w:t xml:space="preserve">руководство методическими объединениями (кафедрами) или иными аналогичными структурами </w:t>
            </w:r>
            <w:r w:rsidRPr="00FF02FB">
              <w:rPr>
                <w:rFonts w:eastAsia="Batang"/>
                <w:sz w:val="22"/>
                <w:szCs w:val="22"/>
                <w:lang w:eastAsia="en-US"/>
              </w:rPr>
              <w:t>на уровне региона:</w:t>
            </w:r>
          </w:p>
          <w:p w:rsidR="00F753DC" w:rsidRPr="00FF02FB" w:rsidRDefault="00F753DC" w:rsidP="00FF02FB">
            <w:pPr>
              <w:tabs>
                <w:tab w:val="left" w:pos="328"/>
              </w:tabs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-</w:t>
            </w:r>
            <w:r w:rsidRPr="00FF02FB">
              <w:rPr>
                <w:sz w:val="22"/>
                <w:szCs w:val="22"/>
                <w:lang w:eastAsia="en-US"/>
              </w:rPr>
              <w:tab/>
              <w:t>информация не представлена;</w:t>
            </w:r>
          </w:p>
          <w:p w:rsidR="00F753DC" w:rsidRPr="00FF02FB" w:rsidRDefault="00F753DC" w:rsidP="00FF02FB">
            <w:pPr>
              <w:tabs>
                <w:tab w:val="left" w:pos="328"/>
              </w:tabs>
              <w:jc w:val="both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-</w:t>
            </w:r>
            <w:r w:rsidRPr="00FF02FB">
              <w:rPr>
                <w:sz w:val="22"/>
                <w:szCs w:val="22"/>
                <w:lang w:eastAsia="en-US"/>
              </w:rPr>
              <w:tab/>
              <w:t>пассивное участие;</w:t>
            </w:r>
          </w:p>
          <w:p w:rsidR="00F753DC" w:rsidRPr="00FF02FB" w:rsidRDefault="00F753DC" w:rsidP="00FF02FB">
            <w:pPr>
              <w:tabs>
                <w:tab w:val="left" w:pos="328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-</w:t>
            </w:r>
            <w:r w:rsidRPr="00FF02FB">
              <w:rPr>
                <w:sz w:val="22"/>
                <w:szCs w:val="22"/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F02FB" w:rsidRDefault="00F753DC" w:rsidP="00FF02F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0</w:t>
            </w: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1</w:t>
            </w:r>
          </w:p>
          <w:p w:rsidR="00F753DC" w:rsidRPr="00FF02FB" w:rsidRDefault="00F753DC" w:rsidP="00FF02FB">
            <w:pPr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FF02FB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F02FB" w:rsidRDefault="00F753DC" w:rsidP="00FF02FB">
            <w:pPr>
              <w:tabs>
                <w:tab w:val="left" w:pos="459"/>
              </w:tabs>
              <w:jc w:val="both"/>
              <w:rPr>
                <w:rFonts w:eastAsia="Batang"/>
                <w:sz w:val="22"/>
                <w:szCs w:val="22"/>
              </w:rPr>
            </w:pPr>
            <w:r w:rsidRPr="00FF02FB">
              <w:rPr>
                <w:sz w:val="22"/>
                <w:szCs w:val="22"/>
                <w:lang w:eastAsia="en-US"/>
              </w:rPr>
              <w:t>6.3.</w:t>
            </w:r>
            <w:r w:rsidRPr="00FF02FB">
              <w:rPr>
                <w:rFonts w:eastAsia="Batang"/>
                <w:sz w:val="22"/>
                <w:szCs w:val="22"/>
                <w:lang w:eastAsia="en-US"/>
              </w:rPr>
              <w:tab/>
            </w:r>
            <w:r w:rsidRPr="00FF02FB">
              <w:rPr>
                <w:rFonts w:eastAsia="Batang"/>
                <w:sz w:val="22"/>
                <w:szCs w:val="22"/>
              </w:rPr>
              <w:t>Участие в региональных профессиональных объединениях педагогических работников, в том числе экспертных комиссий, групп; жюри олимпиад, конкурсов, чемпионатов; творческих лабораторий:</w:t>
            </w:r>
          </w:p>
          <w:p w:rsidR="00F753DC" w:rsidRPr="00FF02FB" w:rsidRDefault="00F753DC" w:rsidP="00FF02FB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FF02FB">
              <w:rPr>
                <w:sz w:val="22"/>
                <w:szCs w:val="22"/>
              </w:rPr>
              <w:t>-</w:t>
            </w:r>
            <w:r w:rsidRPr="00FF02FB">
              <w:rPr>
                <w:sz w:val="22"/>
                <w:szCs w:val="22"/>
              </w:rPr>
              <w:tab/>
              <w:t>информация не представлена;</w:t>
            </w:r>
          </w:p>
          <w:p w:rsidR="00F753DC" w:rsidRPr="00FF02FB" w:rsidRDefault="00F753DC" w:rsidP="00FF02FB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FF02FB">
              <w:rPr>
                <w:sz w:val="22"/>
                <w:szCs w:val="22"/>
              </w:rPr>
              <w:t>-</w:t>
            </w:r>
            <w:r w:rsidRPr="00FF02FB">
              <w:rPr>
                <w:sz w:val="22"/>
                <w:szCs w:val="22"/>
              </w:rPr>
              <w:tab/>
              <w:t>пассивное участие;</w:t>
            </w:r>
          </w:p>
          <w:p w:rsidR="00F753DC" w:rsidRPr="00FF02FB" w:rsidRDefault="00F753DC" w:rsidP="00FF02FB">
            <w:pPr>
              <w:tabs>
                <w:tab w:val="left" w:pos="317"/>
              </w:tabs>
              <w:jc w:val="both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</w:rPr>
              <w:t>-</w:t>
            </w:r>
            <w:r w:rsidRPr="00FF02FB">
              <w:rPr>
                <w:sz w:val="22"/>
                <w:szCs w:val="22"/>
              </w:rPr>
              <w:tab/>
              <w:t>активное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0</w:t>
            </w: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1</w:t>
            </w:r>
          </w:p>
          <w:p w:rsidR="00F753DC" w:rsidRPr="00FF02FB" w:rsidRDefault="00F753DC" w:rsidP="00FF02FB">
            <w:pPr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FF02FB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Pr="00FF02FB" w:rsidRDefault="00F753DC" w:rsidP="00FF02FB">
            <w:pPr>
              <w:tabs>
                <w:tab w:val="left" w:pos="459"/>
              </w:tabs>
              <w:jc w:val="both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6.4.</w:t>
            </w:r>
            <w:r w:rsidRPr="00FF02FB">
              <w:rPr>
                <w:sz w:val="22"/>
                <w:szCs w:val="22"/>
                <w:lang w:eastAsia="en-US"/>
              </w:rPr>
              <w:tab/>
              <w:t>Участие в составе рабочих групп по разработке программно-методического сопровождения профориентационных мероприятий со школьниками и их родителями или законными представителями:</w:t>
            </w:r>
          </w:p>
          <w:p w:rsidR="00F753DC" w:rsidRPr="00FF02FB" w:rsidRDefault="00F753DC" w:rsidP="00FF02FB">
            <w:pPr>
              <w:tabs>
                <w:tab w:val="left" w:pos="328"/>
              </w:tabs>
              <w:ind w:left="317" w:hanging="317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-</w:t>
            </w:r>
            <w:r w:rsidRPr="00FF02FB">
              <w:rPr>
                <w:sz w:val="22"/>
                <w:szCs w:val="22"/>
                <w:lang w:eastAsia="en-US"/>
              </w:rPr>
              <w:tab/>
              <w:t>информация не представлена;</w:t>
            </w:r>
          </w:p>
          <w:p w:rsidR="00F753DC" w:rsidRPr="00FF02FB" w:rsidRDefault="00F753DC" w:rsidP="00FF02FB">
            <w:pPr>
              <w:tabs>
                <w:tab w:val="left" w:pos="328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-</w:t>
            </w:r>
            <w:r w:rsidRPr="00FF02FB">
              <w:rPr>
                <w:sz w:val="22"/>
                <w:szCs w:val="22"/>
                <w:lang w:eastAsia="en-US"/>
              </w:rPr>
              <w:tab/>
              <w:t>информация представлена на уровне профессиональной образовательной организации;</w:t>
            </w:r>
          </w:p>
          <w:p w:rsidR="00F753DC" w:rsidRPr="00FF02FB" w:rsidRDefault="00F753DC" w:rsidP="00FF02FB">
            <w:pPr>
              <w:tabs>
                <w:tab w:val="left" w:pos="328"/>
              </w:tabs>
              <w:ind w:left="317" w:hanging="317"/>
              <w:jc w:val="both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-</w:t>
            </w:r>
            <w:r w:rsidRPr="00FF02FB">
              <w:rPr>
                <w:sz w:val="22"/>
                <w:szCs w:val="22"/>
                <w:lang w:eastAsia="en-US"/>
              </w:rPr>
              <w:tab/>
              <w:t xml:space="preserve">информация представлена на региональном уровне (в том числе </w:t>
            </w:r>
            <w:r w:rsidRPr="00FF02FB">
              <w:rPr>
                <w:sz w:val="22"/>
                <w:szCs w:val="22"/>
                <w:lang w:val="en-US" w:eastAsia="en-US"/>
              </w:rPr>
              <w:t>WorldSkills</w:t>
            </w:r>
            <w:r w:rsidRPr="00FF02FB">
              <w:rPr>
                <w:sz w:val="22"/>
                <w:szCs w:val="22"/>
                <w:lang w:eastAsia="en-US"/>
              </w:rPr>
              <w:t>, Абилимпикс и пр.).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F02FB" w:rsidRDefault="00F753DC" w:rsidP="00FF02F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0</w:t>
            </w: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1</w:t>
            </w:r>
          </w:p>
          <w:p w:rsidR="00F753DC" w:rsidRPr="00FF02FB" w:rsidRDefault="00F753DC" w:rsidP="00FF02FB">
            <w:pPr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DC" w:rsidRDefault="00F753DC" w:rsidP="00FF02FB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DC" w:rsidRPr="00FF02FB" w:rsidRDefault="00F753DC" w:rsidP="00FF02FB">
            <w:pPr>
              <w:tabs>
                <w:tab w:val="left" w:pos="459"/>
              </w:tabs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F02FB">
              <w:rPr>
                <w:color w:val="000000" w:themeColor="text1"/>
                <w:sz w:val="22"/>
                <w:szCs w:val="22"/>
                <w:lang w:eastAsia="en-US"/>
              </w:rPr>
              <w:t>6.5.</w:t>
            </w:r>
            <w:r w:rsidRPr="00FF02FB">
              <w:rPr>
                <w:color w:val="000000" w:themeColor="text1"/>
                <w:sz w:val="22"/>
                <w:szCs w:val="22"/>
                <w:lang w:eastAsia="en-US"/>
              </w:rPr>
              <w:tab/>
              <w:t>Участие в составе рабочих групп по разработке новых подходов и методических решений в области проектирования и реализации образовательных программ с учетом современных направлений государственной политики в области подготовки кадров и актуальных требований социально-экономического развития региона:</w:t>
            </w:r>
          </w:p>
          <w:p w:rsidR="00F753DC" w:rsidRPr="00FF02FB" w:rsidRDefault="00F753DC" w:rsidP="00FF02FB">
            <w:pPr>
              <w:tabs>
                <w:tab w:val="left" w:pos="317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 w:rsidRPr="00FF02FB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FF02FB">
              <w:rPr>
                <w:color w:val="000000" w:themeColor="text1"/>
                <w:sz w:val="22"/>
                <w:szCs w:val="22"/>
                <w:lang w:eastAsia="en-US"/>
              </w:rPr>
              <w:tab/>
              <w:t>информация не представлена;</w:t>
            </w:r>
          </w:p>
          <w:p w:rsidR="00F753DC" w:rsidRPr="00FF02FB" w:rsidRDefault="00F753DC" w:rsidP="00FF02FB">
            <w:pPr>
              <w:tabs>
                <w:tab w:val="left" w:pos="317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 w:rsidRPr="00FF02FB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FF02FB">
              <w:rPr>
                <w:color w:val="000000" w:themeColor="text1"/>
                <w:sz w:val="22"/>
                <w:szCs w:val="22"/>
                <w:lang w:eastAsia="en-US"/>
              </w:rPr>
              <w:tab/>
              <w:t>информация представлена на муниципальном (региональном) уровне;</w:t>
            </w:r>
          </w:p>
          <w:p w:rsidR="00F753DC" w:rsidRPr="00FF02FB" w:rsidRDefault="00F753DC" w:rsidP="00FF02FB">
            <w:pPr>
              <w:tabs>
                <w:tab w:val="left" w:pos="317"/>
              </w:tabs>
              <w:rPr>
                <w:color w:val="FF0000"/>
                <w:sz w:val="22"/>
                <w:szCs w:val="22"/>
                <w:lang w:eastAsia="en-US"/>
              </w:rPr>
            </w:pPr>
            <w:r w:rsidRPr="00FF02FB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FF02FB">
              <w:rPr>
                <w:color w:val="000000" w:themeColor="text1"/>
                <w:sz w:val="22"/>
                <w:szCs w:val="22"/>
                <w:lang w:eastAsia="en-US"/>
              </w:rPr>
              <w:tab/>
              <w:t xml:space="preserve">информация представлена на всероссийском (международном) уровне.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0</w:t>
            </w:r>
          </w:p>
          <w:p w:rsidR="00F753DC" w:rsidRPr="00FF02FB" w:rsidRDefault="00F753DC" w:rsidP="00FF02FB">
            <w:pPr>
              <w:tabs>
                <w:tab w:val="left" w:pos="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1</w:t>
            </w:r>
          </w:p>
          <w:p w:rsidR="00F753DC" w:rsidRPr="00FF02FB" w:rsidRDefault="00F753DC" w:rsidP="00FF02FB">
            <w:pPr>
              <w:jc w:val="center"/>
              <w:rPr>
                <w:sz w:val="22"/>
                <w:szCs w:val="22"/>
                <w:lang w:eastAsia="en-US"/>
              </w:rPr>
            </w:pPr>
            <w:r w:rsidRPr="00FF02F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753DC" w:rsidTr="00F753DC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C" w:rsidRDefault="00F753DC" w:rsidP="00FF02FB">
            <w:pPr>
              <w:rPr>
                <w:b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Default="00F753DC" w:rsidP="00FF02FB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DC" w:rsidRDefault="00F753DC" w:rsidP="00FF0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</w:tr>
    </w:tbl>
    <w:p w:rsidR="00FF02FB" w:rsidRPr="00F753DC" w:rsidRDefault="00FF02FB" w:rsidP="00FF02FB"/>
    <w:sectPr w:rsidR="00FF02FB" w:rsidRPr="00F753DC" w:rsidSect="00F66D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128"/>
    <w:multiLevelType w:val="multilevel"/>
    <w:tmpl w:val="D22A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D0667A"/>
    <w:multiLevelType w:val="multilevel"/>
    <w:tmpl w:val="283C0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850723F"/>
    <w:multiLevelType w:val="hybridMultilevel"/>
    <w:tmpl w:val="6F26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60"/>
    <w:rsid w:val="0000271E"/>
    <w:rsid w:val="000038C3"/>
    <w:rsid w:val="00040DF4"/>
    <w:rsid w:val="00067D9A"/>
    <w:rsid w:val="00083B6D"/>
    <w:rsid w:val="001059BC"/>
    <w:rsid w:val="001246BC"/>
    <w:rsid w:val="001301C1"/>
    <w:rsid w:val="00141901"/>
    <w:rsid w:val="00142E18"/>
    <w:rsid w:val="001656EE"/>
    <w:rsid w:val="0016748C"/>
    <w:rsid w:val="001A770E"/>
    <w:rsid w:val="001B6E13"/>
    <w:rsid w:val="001C65D7"/>
    <w:rsid w:val="001D4693"/>
    <w:rsid w:val="00230C48"/>
    <w:rsid w:val="002511B2"/>
    <w:rsid w:val="0025652A"/>
    <w:rsid w:val="00274027"/>
    <w:rsid w:val="002D2407"/>
    <w:rsid w:val="002D299C"/>
    <w:rsid w:val="003053FA"/>
    <w:rsid w:val="003064B2"/>
    <w:rsid w:val="0031756B"/>
    <w:rsid w:val="0032128F"/>
    <w:rsid w:val="003D00AA"/>
    <w:rsid w:val="00460109"/>
    <w:rsid w:val="004601E4"/>
    <w:rsid w:val="00461123"/>
    <w:rsid w:val="004635C6"/>
    <w:rsid w:val="00466855"/>
    <w:rsid w:val="0046715D"/>
    <w:rsid w:val="004B7C07"/>
    <w:rsid w:val="004E0E93"/>
    <w:rsid w:val="004E5A3E"/>
    <w:rsid w:val="00515F48"/>
    <w:rsid w:val="005508A3"/>
    <w:rsid w:val="00572D34"/>
    <w:rsid w:val="00574D7A"/>
    <w:rsid w:val="00590D18"/>
    <w:rsid w:val="005A09A1"/>
    <w:rsid w:val="005A2D96"/>
    <w:rsid w:val="005D46E9"/>
    <w:rsid w:val="005F4C3B"/>
    <w:rsid w:val="0060593C"/>
    <w:rsid w:val="006172F5"/>
    <w:rsid w:val="00640AEA"/>
    <w:rsid w:val="006469B3"/>
    <w:rsid w:val="00652B8E"/>
    <w:rsid w:val="0069295E"/>
    <w:rsid w:val="006A0171"/>
    <w:rsid w:val="006A37C0"/>
    <w:rsid w:val="00744328"/>
    <w:rsid w:val="0075001D"/>
    <w:rsid w:val="00762714"/>
    <w:rsid w:val="007A57F1"/>
    <w:rsid w:val="007A5EEF"/>
    <w:rsid w:val="007B4C67"/>
    <w:rsid w:val="007C0496"/>
    <w:rsid w:val="007C71E3"/>
    <w:rsid w:val="007D0090"/>
    <w:rsid w:val="007D2F55"/>
    <w:rsid w:val="00803E0C"/>
    <w:rsid w:val="00804C38"/>
    <w:rsid w:val="00887FEE"/>
    <w:rsid w:val="008A3690"/>
    <w:rsid w:val="008B5D60"/>
    <w:rsid w:val="008C5292"/>
    <w:rsid w:val="008D6123"/>
    <w:rsid w:val="008F59D7"/>
    <w:rsid w:val="00926F53"/>
    <w:rsid w:val="00941325"/>
    <w:rsid w:val="00955165"/>
    <w:rsid w:val="00974248"/>
    <w:rsid w:val="00983220"/>
    <w:rsid w:val="00984C6A"/>
    <w:rsid w:val="009B7B03"/>
    <w:rsid w:val="009C7597"/>
    <w:rsid w:val="009D7164"/>
    <w:rsid w:val="009F2DFA"/>
    <w:rsid w:val="009F7BAF"/>
    <w:rsid w:val="00A242CF"/>
    <w:rsid w:val="00A33A2C"/>
    <w:rsid w:val="00A33C6D"/>
    <w:rsid w:val="00A366CE"/>
    <w:rsid w:val="00AB2C95"/>
    <w:rsid w:val="00AC60F2"/>
    <w:rsid w:val="00AC6118"/>
    <w:rsid w:val="00AF0F99"/>
    <w:rsid w:val="00B50FC0"/>
    <w:rsid w:val="00B5207D"/>
    <w:rsid w:val="00B855BA"/>
    <w:rsid w:val="00BB0C47"/>
    <w:rsid w:val="00BB3B19"/>
    <w:rsid w:val="00BB495F"/>
    <w:rsid w:val="00BB4D5E"/>
    <w:rsid w:val="00BC18C4"/>
    <w:rsid w:val="00BC4647"/>
    <w:rsid w:val="00BC4D4A"/>
    <w:rsid w:val="00BD7BD0"/>
    <w:rsid w:val="00C00D95"/>
    <w:rsid w:val="00C03B36"/>
    <w:rsid w:val="00C54BA0"/>
    <w:rsid w:val="00C55FC1"/>
    <w:rsid w:val="00C84553"/>
    <w:rsid w:val="00CC1C23"/>
    <w:rsid w:val="00CD45E9"/>
    <w:rsid w:val="00CF0BC5"/>
    <w:rsid w:val="00D030DB"/>
    <w:rsid w:val="00D03EC2"/>
    <w:rsid w:val="00D21C29"/>
    <w:rsid w:val="00D25680"/>
    <w:rsid w:val="00D52110"/>
    <w:rsid w:val="00D53E3C"/>
    <w:rsid w:val="00D56401"/>
    <w:rsid w:val="00D619CB"/>
    <w:rsid w:val="00DA360A"/>
    <w:rsid w:val="00DB6001"/>
    <w:rsid w:val="00DB7F1C"/>
    <w:rsid w:val="00DD37C9"/>
    <w:rsid w:val="00DF302E"/>
    <w:rsid w:val="00E02562"/>
    <w:rsid w:val="00E169B5"/>
    <w:rsid w:val="00E32E0E"/>
    <w:rsid w:val="00E42146"/>
    <w:rsid w:val="00E64414"/>
    <w:rsid w:val="00E76256"/>
    <w:rsid w:val="00E8631E"/>
    <w:rsid w:val="00E86BD3"/>
    <w:rsid w:val="00E94CB4"/>
    <w:rsid w:val="00EB34A5"/>
    <w:rsid w:val="00EC1AA4"/>
    <w:rsid w:val="00EC69B2"/>
    <w:rsid w:val="00EF078B"/>
    <w:rsid w:val="00EF295E"/>
    <w:rsid w:val="00F4692A"/>
    <w:rsid w:val="00F57F80"/>
    <w:rsid w:val="00F6145F"/>
    <w:rsid w:val="00F66D66"/>
    <w:rsid w:val="00F753DC"/>
    <w:rsid w:val="00F84B20"/>
    <w:rsid w:val="00FE5F59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D3A9-594B-4E63-9707-76AB6CD6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БЛ-3</dc:creator>
  <cp:lastModifiedBy>Владелец</cp:lastModifiedBy>
  <cp:revision>14</cp:revision>
  <cp:lastPrinted>2016-10-05T10:58:00Z</cp:lastPrinted>
  <dcterms:created xsi:type="dcterms:W3CDTF">2016-10-06T08:00:00Z</dcterms:created>
  <dcterms:modified xsi:type="dcterms:W3CDTF">2016-10-28T14:02:00Z</dcterms:modified>
</cp:coreProperties>
</file>