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2" w:rsidRDefault="00C36CB2" w:rsidP="005E735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критериев оценки результатов профессиональной деятельности </w:t>
      </w:r>
      <w:r w:rsidR="000C4758">
        <w:rPr>
          <w:rFonts w:ascii="Times New Roman" w:hAnsi="Times New Roman" w:cs="Times New Roman"/>
          <w:b/>
          <w:bCs/>
          <w:sz w:val="28"/>
          <w:szCs w:val="28"/>
        </w:rPr>
        <w:t>преподавателей</w:t>
      </w:r>
      <w:proofErr w:type="gramEnd"/>
      <w:r w:rsidR="000C4758">
        <w:rPr>
          <w:rFonts w:ascii="Times New Roman" w:hAnsi="Times New Roman" w:cs="Times New Roman"/>
          <w:b/>
          <w:bCs/>
          <w:sz w:val="28"/>
          <w:szCs w:val="28"/>
        </w:rPr>
        <w:t xml:space="preserve"> и мастеров производственного обучения профессиональных 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претендующих на категорию (первую или высшую)</w:t>
      </w:r>
    </w:p>
    <w:p w:rsidR="00C36CB2" w:rsidRDefault="00C36CB2" w:rsidP="005E7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«0» или «1» или «2»)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Формы</w:t>
            </w:r>
          </w:p>
        </w:tc>
      </w:tr>
      <w:tr w:rsidR="00C36CB2" w:rsidTr="00C36CB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 w:rsidP="005E7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Результаты освоения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1.1.Успеваемость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 (ниже 100%);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показателям 1.1. - 1.2, оформляется в таблице (</w:t>
            </w:r>
            <w:r>
              <w:rPr>
                <w:rFonts w:ascii="Times New Roman" w:hAnsi="Times New Roman"/>
                <w:b/>
              </w:rPr>
              <w:t>Форма 1)</w:t>
            </w:r>
          </w:p>
        </w:tc>
      </w:tr>
      <w:tr w:rsidR="00C36CB2" w:rsidTr="00C36CB2">
        <w:trPr>
          <w:trHeight w:val="12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>
              <w:rPr>
                <w:rFonts w:ascii="Times New Roman" w:eastAsia="Batang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ачество знаний обучающихся по итогам мониторингов, проводимых организацией: 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 (ниже 100%);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CB2" w:rsidTr="000C4758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  <w:r w:rsidR="000C4758">
              <w:rPr>
                <w:rFonts w:ascii="Times New Roman" w:hAnsi="Times New Roman"/>
              </w:rPr>
              <w:t>Результаты организации самостоятельной работы в соответствии с рабочей программой</w:t>
            </w:r>
            <w:r>
              <w:rPr>
                <w:rFonts w:ascii="Times New Roman" w:hAnsi="Times New Roman"/>
              </w:rPr>
              <w:t>:</w:t>
            </w:r>
          </w:p>
          <w:p w:rsidR="000C4758" w:rsidRDefault="000C4758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 </w:t>
            </w:r>
            <w:proofErr w:type="gramStart"/>
            <w:r>
              <w:rPr>
                <w:rFonts w:ascii="Times New Roman" w:hAnsi="Times New Roman"/>
              </w:rPr>
              <w:t>представлены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0C4758" w:rsidRDefault="000C4758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представлены</w:t>
            </w:r>
            <w:proofErr w:type="gramEnd"/>
            <w:r>
              <w:rPr>
                <w:rFonts w:ascii="Times New Roman" w:hAnsi="Times New Roman"/>
              </w:rPr>
              <w:t xml:space="preserve"> на констатирующем уровне;</w:t>
            </w:r>
          </w:p>
          <w:p w:rsidR="00C36CB2" w:rsidRDefault="000C4758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представлены</w:t>
            </w:r>
            <w:proofErr w:type="gramEnd"/>
            <w:r>
              <w:rPr>
                <w:rFonts w:ascii="Times New Roman" w:hAnsi="Times New Roman"/>
              </w:rPr>
              <w:t xml:space="preserve">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1.3, оформляется в таблице </w:t>
            </w:r>
            <w:r>
              <w:rPr>
                <w:rFonts w:ascii="Times New Roman" w:hAnsi="Times New Roman"/>
                <w:b/>
              </w:rPr>
              <w:t>(Форма 2)</w:t>
            </w:r>
          </w:p>
        </w:tc>
      </w:tr>
      <w:tr w:rsidR="00C36CB2" w:rsidTr="000C4758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  <w:r w:rsidR="000C4758">
              <w:rPr>
                <w:rFonts w:ascii="Times New Roman" w:hAnsi="Times New Roman"/>
              </w:rPr>
              <w:t>Результаты формирования общих компетенций обучающихся по итогам мониторингов, проводимых организацией</w:t>
            </w:r>
            <w:r>
              <w:rPr>
                <w:rFonts w:ascii="Times New Roman" w:hAnsi="Times New Roman"/>
              </w:rPr>
              <w:t>:</w:t>
            </w:r>
          </w:p>
          <w:p w:rsidR="000C4758" w:rsidRDefault="000C4758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 </w:t>
            </w:r>
            <w:proofErr w:type="gramStart"/>
            <w:r>
              <w:rPr>
                <w:rFonts w:ascii="Times New Roman" w:hAnsi="Times New Roman"/>
              </w:rPr>
              <w:t>представлены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0C4758" w:rsidRDefault="000C4758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представлены</w:t>
            </w:r>
            <w:proofErr w:type="gramEnd"/>
            <w:r>
              <w:rPr>
                <w:rFonts w:ascii="Times New Roman" w:hAnsi="Times New Roman"/>
              </w:rPr>
              <w:t xml:space="preserve"> на констатирующем уровне;</w:t>
            </w:r>
          </w:p>
          <w:p w:rsidR="00C36CB2" w:rsidRDefault="000C4758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представлены</w:t>
            </w:r>
            <w:proofErr w:type="gramEnd"/>
            <w:r>
              <w:rPr>
                <w:rFonts w:ascii="Times New Roman" w:hAnsi="Times New Roman"/>
              </w:rPr>
              <w:t xml:space="preserve">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1.4, оформляется в таблице </w:t>
            </w:r>
            <w:r>
              <w:rPr>
                <w:rFonts w:ascii="Times New Roman" w:hAnsi="Times New Roman"/>
                <w:b/>
              </w:rPr>
              <w:t>(Форма 3)</w:t>
            </w:r>
          </w:p>
        </w:tc>
      </w:tr>
      <w:tr w:rsidR="00C36CB2" w:rsidTr="000C4758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90B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 </w:t>
            </w:r>
            <w:r w:rsidR="00E4490B">
              <w:rPr>
                <w:rFonts w:ascii="Times New Roman" w:hAnsi="Times New Roman"/>
              </w:rPr>
              <w:t xml:space="preserve">Участие </w:t>
            </w:r>
            <w:proofErr w:type="gramStart"/>
            <w:r w:rsidR="00E4490B">
              <w:rPr>
                <w:rFonts w:ascii="Times New Roman" w:hAnsi="Times New Roman"/>
              </w:rPr>
              <w:t>обучающихся</w:t>
            </w:r>
            <w:proofErr w:type="gramEnd"/>
            <w:r w:rsidR="00E4490B">
              <w:rPr>
                <w:rFonts w:ascii="Times New Roman" w:hAnsi="Times New Roman"/>
              </w:rPr>
              <w:t xml:space="preserve"> во внеурочной деятельности по предмету:</w:t>
            </w:r>
          </w:p>
          <w:p w:rsidR="00E4490B" w:rsidRDefault="00E4490B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организовано;</w:t>
            </w:r>
          </w:p>
          <w:p w:rsidR="00E4490B" w:rsidRDefault="00E4490B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C36CB2" w:rsidRDefault="00E4490B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систематически.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1.5, оформляется в таблице </w:t>
            </w:r>
            <w:r>
              <w:rPr>
                <w:rFonts w:ascii="Times New Roman" w:hAnsi="Times New Roman"/>
                <w:b/>
              </w:rPr>
              <w:t>(Форма 4)</w:t>
            </w: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rPr>
          <w:trHeight w:val="34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 w:rsidP="005E7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Результаты освоения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Достижение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положительных результатов освоения образовательных программ по результатам аттестации: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показателям 2.1. - 2.2, оформляется в таблице </w:t>
            </w:r>
            <w:r>
              <w:rPr>
                <w:rFonts w:ascii="Times New Roman" w:hAnsi="Times New Roman"/>
                <w:b/>
              </w:rPr>
              <w:t>(Форма 5)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Наличие высокобальных работ по результатам аттестации обучающихся: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высокобальных работ;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0B" w:rsidRDefault="00C36CB2" w:rsidP="005E73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</w:t>
            </w:r>
            <w:r w:rsidR="00E4490B">
              <w:rPr>
                <w:rFonts w:ascii="Times New Roman" w:hAnsi="Times New Roman"/>
              </w:rPr>
              <w:t>Сведения об удовлетворенности системы образования и потребителей результатами образовательной деятельности, выстраиваемой педагогом по реализуемым дисциплинам (МДК, ПМ, практике и т.п.)</w:t>
            </w:r>
          </w:p>
          <w:p w:rsidR="00E4490B" w:rsidRDefault="00E4490B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 </w:t>
            </w:r>
            <w:proofErr w:type="gramStart"/>
            <w:r>
              <w:rPr>
                <w:rFonts w:ascii="Times New Roman" w:hAnsi="Times New Roman"/>
              </w:rPr>
              <w:t>представлены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E4490B" w:rsidRDefault="00E4490B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представлены</w:t>
            </w:r>
            <w:proofErr w:type="gramEnd"/>
            <w:r>
              <w:rPr>
                <w:rFonts w:ascii="Times New Roman" w:hAnsi="Times New Roman"/>
              </w:rPr>
              <w:t xml:space="preserve"> на уровне потребителей</w:t>
            </w:r>
            <w:r w:rsidR="001F2651">
              <w:rPr>
                <w:rFonts w:ascii="Times New Roman" w:hAnsi="Times New Roman"/>
              </w:rPr>
              <w:t xml:space="preserve"> образовательных услуг (обучающихся, родителей, работодателей)</w:t>
            </w:r>
            <w:r>
              <w:rPr>
                <w:rFonts w:ascii="Times New Roman" w:hAnsi="Times New Roman"/>
              </w:rPr>
              <w:t>;</w:t>
            </w:r>
          </w:p>
          <w:p w:rsidR="00C36CB2" w:rsidRDefault="00E4490B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F2651">
              <w:rPr>
                <w:rFonts w:ascii="Times New Roman" w:hAnsi="Times New Roman"/>
              </w:rPr>
              <w:t>представлены на уровне потребителей образовательных услуг и уровне органов управления, организаций системы образования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442C" w:rsidRDefault="009E442C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442C" w:rsidRDefault="009E442C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F2651" w:rsidRDefault="001F2651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2.3, оформляется в таблице </w:t>
            </w:r>
            <w:r>
              <w:rPr>
                <w:rFonts w:ascii="Times New Roman" w:hAnsi="Times New Roman"/>
                <w:b/>
              </w:rPr>
              <w:t>(Форма 6)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Pr="001F2651" w:rsidRDefault="00C36CB2" w:rsidP="005E73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 xml:space="preserve">2.4. Мотивация </w:t>
            </w:r>
            <w:proofErr w:type="gramStart"/>
            <w:r w:rsidRPr="001F2651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1F2651">
              <w:rPr>
                <w:rFonts w:ascii="Times New Roman" w:hAnsi="Times New Roman"/>
                <w:color w:val="000000" w:themeColor="text1"/>
              </w:rPr>
              <w:t xml:space="preserve"> к предмету:</w:t>
            </w:r>
          </w:p>
          <w:p w:rsidR="00C36CB2" w:rsidRPr="001F2651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наблюдается отрицательная динамика;</w:t>
            </w:r>
          </w:p>
          <w:p w:rsidR="00C36CB2" w:rsidRPr="001F2651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является стабильной;</w:t>
            </w:r>
          </w:p>
          <w:p w:rsidR="00C36CB2" w:rsidRPr="001F2651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2.4, оформляется в таблице </w:t>
            </w:r>
            <w:r>
              <w:rPr>
                <w:rFonts w:ascii="Times New Roman" w:hAnsi="Times New Roman"/>
                <w:b/>
              </w:rPr>
              <w:t>(Форма 7)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Pr="001F2651" w:rsidRDefault="00C36CB2" w:rsidP="005E73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 xml:space="preserve">2.5. </w:t>
            </w:r>
            <w:proofErr w:type="gramStart"/>
            <w:r w:rsidRPr="001F2651">
              <w:rPr>
                <w:rFonts w:ascii="Times New Roman" w:hAnsi="Times New Roman"/>
                <w:color w:val="000000" w:themeColor="text1"/>
              </w:rPr>
              <w:t>Участие обучающихся в социально значимых проектах по предмету:</w:t>
            </w:r>
            <w:proofErr w:type="gramEnd"/>
          </w:p>
          <w:p w:rsidR="00C36CB2" w:rsidRPr="001F2651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не организовано;</w:t>
            </w:r>
          </w:p>
          <w:p w:rsidR="00C36CB2" w:rsidRPr="001F2651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осуществляется периодически;</w:t>
            </w:r>
          </w:p>
          <w:p w:rsidR="00C36CB2" w:rsidRPr="001F2651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осуществляется систематически.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2.5, оформляется в таблице </w:t>
            </w:r>
            <w:r>
              <w:rPr>
                <w:rFonts w:ascii="Times New Roman" w:hAnsi="Times New Roman"/>
                <w:b/>
              </w:rPr>
              <w:t>(Форма 8)</w:t>
            </w: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 w:rsidP="005E7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AD32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Деятельность педагогического работника по выявлению способностей обучающихся: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 xml:space="preserve"> на констатирующем уровне;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 xml:space="preserve">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3.1, оформляется в таблице </w:t>
            </w:r>
            <w:r>
              <w:rPr>
                <w:rFonts w:ascii="Times New Roman" w:hAnsi="Times New Roman"/>
                <w:b/>
              </w:rPr>
              <w:t>(Форма 9)</w:t>
            </w:r>
          </w:p>
        </w:tc>
      </w:tr>
      <w:tr w:rsidR="00C36CB2" w:rsidTr="00C36CB2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AD32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Результативность деятельности педагогического работника по развитию способностей обучающихся: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3.2, оформляется в таблице </w:t>
            </w:r>
            <w:r>
              <w:rPr>
                <w:rFonts w:ascii="Times New Roman" w:hAnsi="Times New Roman"/>
                <w:b/>
              </w:rPr>
              <w:t>(Форма 10)</w:t>
            </w:r>
          </w:p>
        </w:tc>
      </w:tr>
      <w:tr w:rsidR="00C36CB2" w:rsidTr="006F5C18">
        <w:trPr>
          <w:trHeight w:val="122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Участие и достижения обучающихся в олимпиадах, конкурсах, соревнованиях </w:t>
            </w:r>
            <w:r w:rsidRPr="001F2651">
              <w:rPr>
                <w:rFonts w:ascii="Times New Roman" w:hAnsi="Times New Roman"/>
                <w:color w:val="000000" w:themeColor="text1"/>
              </w:rPr>
              <w:t xml:space="preserve">на </w:t>
            </w:r>
            <w:r w:rsidRPr="001F2651">
              <w:rPr>
                <w:rFonts w:ascii="Times New Roman" w:hAnsi="Times New Roman"/>
                <w:i/>
                <w:color w:val="000000" w:themeColor="text1"/>
              </w:rPr>
              <w:t>уровне</w:t>
            </w:r>
            <w:r w:rsidR="001F2651" w:rsidRPr="001F2651">
              <w:rPr>
                <w:rFonts w:ascii="Times New Roman" w:hAnsi="Times New Roman"/>
                <w:i/>
                <w:color w:val="000000" w:themeColor="text1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  <w:r>
              <w:rPr>
                <w:rFonts w:ascii="Times New Roman" w:hAnsi="Times New Roman"/>
              </w:rPr>
              <w:t xml:space="preserve">Информация по показателям 3.3. - 3.5, оформляется в таблице </w:t>
            </w:r>
            <w:r>
              <w:rPr>
                <w:rFonts w:ascii="Times New Roman" w:hAnsi="Times New Roman"/>
                <w:b/>
              </w:rPr>
              <w:t>(Форма 11)</w:t>
            </w:r>
          </w:p>
        </w:tc>
      </w:tr>
      <w:tr w:rsidR="00C36CB2" w:rsidTr="00C36CB2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региональном уровне</w:t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  <w:tr w:rsidR="00C36CB2" w:rsidTr="00C36CB2">
        <w:trPr>
          <w:trHeight w:val="27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всероссийском (международном) уровне</w:t>
            </w:r>
            <w:r>
              <w:rPr>
                <w:rStyle w:val="a5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 w:rsidP="005E7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Продуктивное использование образовательных технологий: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результаты являются стабильными;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4.1, оформляется в таблице </w:t>
            </w:r>
            <w:r>
              <w:rPr>
                <w:rFonts w:ascii="Times New Roman" w:hAnsi="Times New Roman"/>
                <w:b/>
              </w:rPr>
              <w:t>(</w:t>
            </w:r>
            <w:r w:rsidR="00270C38">
              <w:rPr>
                <w:rFonts w:ascii="Times New Roman" w:hAnsi="Times New Roman"/>
                <w:b/>
              </w:rPr>
              <w:t xml:space="preserve">Форма </w:t>
            </w:r>
            <w:r>
              <w:rPr>
                <w:rFonts w:ascii="Times New Roman" w:hAnsi="Times New Roman"/>
                <w:b/>
              </w:rPr>
              <w:t>12)</w:t>
            </w:r>
          </w:p>
        </w:tc>
      </w:tr>
      <w:tr w:rsidR="00C36CB2" w:rsidTr="001F2651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Личный вклад педагога в совершенствование методов обучения и воспитания: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на констатирующем уровне;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4.2, оформляется в таблице </w:t>
            </w:r>
            <w:r>
              <w:rPr>
                <w:rFonts w:ascii="Times New Roman" w:hAnsi="Times New Roman"/>
                <w:b/>
              </w:rPr>
              <w:t>(Форма 13)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4.3.</w:t>
            </w:r>
            <w:r>
              <w:rPr>
                <w:rFonts w:ascii="Times New Roman" w:eastAsia="Batang" w:hAnsi="Times New Roman"/>
              </w:rPr>
              <w:t xml:space="preserve"> Участие педагогического работника в исследовательской деятельности:</w:t>
            </w:r>
          </w:p>
          <w:p w:rsidR="00C36CB2" w:rsidRDefault="00C36CB2" w:rsidP="005E73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 w:rsidP="005E73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уровне образовательной организации, муниципальном уровне;</w:t>
            </w:r>
          </w:p>
          <w:p w:rsidR="00C36CB2" w:rsidRDefault="00C36CB2" w:rsidP="005E73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4.3, оформляется в таблице </w:t>
            </w:r>
            <w:r>
              <w:rPr>
                <w:rFonts w:ascii="Times New Roman" w:hAnsi="Times New Roman"/>
                <w:b/>
              </w:rPr>
              <w:t>(Форма 14)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4.4.</w:t>
            </w:r>
            <w:r>
              <w:rPr>
                <w:rFonts w:ascii="Times New Roman" w:eastAsia="Batang" w:hAnsi="Times New Roman"/>
              </w:rPr>
              <w:t xml:space="preserve"> Участие педагога в работе экспертных групп, жюри профессиональных конкурсов: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уровне образовательной организации, муниципальном уровне;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4.4, оформляется в таблице </w:t>
            </w:r>
            <w:r>
              <w:rPr>
                <w:rFonts w:ascii="Times New Roman" w:hAnsi="Times New Roman"/>
                <w:b/>
              </w:rPr>
              <w:t>(Форма 15)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B3" w:rsidRDefault="00C36CB2" w:rsidP="005E73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4.5. </w:t>
            </w:r>
            <w:r w:rsidR="002549B3">
              <w:rPr>
                <w:rFonts w:ascii="Times New Roman" w:hAnsi="Times New Roman"/>
              </w:rPr>
              <w:t>Информация о теме самообразования педагогического работника:</w:t>
            </w:r>
          </w:p>
          <w:p w:rsidR="002549B3" w:rsidRDefault="002549B3" w:rsidP="005E73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2549B3" w:rsidRDefault="002549B3" w:rsidP="005E735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 xml:space="preserve"> на констатирующем уровне;</w:t>
            </w:r>
          </w:p>
          <w:p w:rsidR="00C36CB2" w:rsidRDefault="002549B3" w:rsidP="005E73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 xml:space="preserve">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4.5, оформляется в таблице </w:t>
            </w:r>
            <w:r>
              <w:rPr>
                <w:rFonts w:ascii="Times New Roman" w:hAnsi="Times New Roman"/>
                <w:b/>
              </w:rPr>
              <w:t>(Форма 16)</w:t>
            </w: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9720E2" w:rsidTr="003275E0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0E2" w:rsidRDefault="009720E2" w:rsidP="005E7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2" w:rsidRDefault="009720E2" w:rsidP="005E735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Обобщение и распространение опыта</w:t>
            </w:r>
            <w:r>
              <w:rPr>
                <w:rFonts w:ascii="Times New Roman" w:eastAsia="Batang" w:hAnsi="Times New Roman"/>
                <w:b/>
                <w:i/>
              </w:rPr>
              <w:t xml:space="preserve"> работы </w:t>
            </w:r>
          </w:p>
          <w:p w:rsidR="009720E2" w:rsidRDefault="009720E2" w:rsidP="005E735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(в том числе инновационной, исследовательской деятельности)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2" w:rsidRDefault="009720E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0E2" w:rsidRDefault="009720E2" w:rsidP="009720E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Информация по показателям 5.1. - 5.4, оформляется в таблице </w:t>
            </w:r>
            <w:r>
              <w:rPr>
                <w:rFonts w:ascii="Times New Roman" w:hAnsi="Times New Roman"/>
                <w:b/>
              </w:rPr>
              <w:t>(Формы 17)</w:t>
            </w:r>
          </w:p>
        </w:tc>
      </w:tr>
      <w:tr w:rsidR="009720E2" w:rsidTr="003275E0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2" w:rsidRDefault="009720E2" w:rsidP="005E735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5.1. На уровне</w:t>
            </w:r>
            <w:r>
              <w:rPr>
                <w:rFonts w:ascii="Times New Roman" w:eastAsia="Batang" w:hAnsi="Times New Roman"/>
                <w:b/>
              </w:rPr>
              <w:t xml:space="preserve"> </w:t>
            </w:r>
            <w:r>
              <w:rPr>
                <w:rFonts w:ascii="Times New Roman" w:eastAsia="Batang" w:hAnsi="Times New Roman"/>
                <w:b/>
                <w:i/>
              </w:rPr>
              <w:t>образовательной организации</w:t>
            </w:r>
            <w:r>
              <w:rPr>
                <w:rFonts w:ascii="Times New Roman" w:eastAsia="Batang" w:hAnsi="Times New Roman"/>
              </w:rPr>
              <w:t>:</w:t>
            </w:r>
          </w:p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2" w:rsidRDefault="009720E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0E2" w:rsidRDefault="009720E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0E2" w:rsidTr="003275E0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E2" w:rsidRDefault="009720E2" w:rsidP="005E735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5.2</w:t>
            </w:r>
            <w:proofErr w:type="gramStart"/>
            <w:r>
              <w:rPr>
                <w:rFonts w:ascii="Times New Roman" w:eastAsia="Batang" w:hAnsi="Times New Roman"/>
              </w:rPr>
              <w:t xml:space="preserve"> Н</w:t>
            </w:r>
            <w:proofErr w:type="gramEnd"/>
            <w:r>
              <w:rPr>
                <w:rFonts w:ascii="Times New Roman" w:eastAsia="Batang" w:hAnsi="Times New Roman"/>
              </w:rPr>
              <w:t xml:space="preserve">а </w:t>
            </w:r>
            <w:r>
              <w:rPr>
                <w:rFonts w:ascii="Times New Roman" w:eastAsia="Batang" w:hAnsi="Times New Roman"/>
                <w:b/>
                <w:i/>
              </w:rPr>
              <w:t xml:space="preserve">региональном </w:t>
            </w:r>
            <w:r>
              <w:rPr>
                <w:rFonts w:ascii="Times New Roman" w:eastAsia="Batang" w:hAnsi="Times New Roman"/>
              </w:rPr>
              <w:t>уровне:</w:t>
            </w:r>
          </w:p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9720E2" w:rsidRDefault="009720E2" w:rsidP="005E73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9720E2" w:rsidRDefault="009720E2" w:rsidP="005E735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2" w:rsidRDefault="009720E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0E2" w:rsidRDefault="009720E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0E2" w:rsidTr="00AD324A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2" w:rsidRDefault="009720E2" w:rsidP="005E7352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eastAsia="Batang" w:hAnsi="Times New Roman"/>
              </w:rPr>
              <w:t xml:space="preserve">5.3. </w:t>
            </w:r>
            <w:r>
              <w:rPr>
                <w:rFonts w:ascii="Times New Roman" w:eastAsia="TimesNewRoman" w:hAnsi="Times New Roman"/>
                <w:bCs/>
              </w:rPr>
              <w:t>На</w:t>
            </w:r>
            <w:r>
              <w:rPr>
                <w:rFonts w:ascii="Times New Roman" w:eastAsia="TimesNew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NewRoman" w:hAnsi="Times New Roman"/>
                <w:b/>
                <w:bCs/>
                <w:i/>
              </w:rPr>
              <w:t xml:space="preserve">всероссийском </w:t>
            </w:r>
            <w:r>
              <w:rPr>
                <w:rFonts w:ascii="Times New Roman" w:eastAsia="TimesNewRoman" w:hAnsi="Times New Roman"/>
                <w:bCs/>
              </w:rPr>
              <w:t>уровне:</w:t>
            </w:r>
          </w:p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9720E2" w:rsidRDefault="009720E2" w:rsidP="005E735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2" w:rsidRDefault="009720E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0E2" w:rsidRDefault="009720E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0E2" w:rsidTr="00AD324A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2" w:rsidRDefault="009720E2" w:rsidP="00AD324A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hAnsi="Times New Roman"/>
              </w:rPr>
              <w:t>5.4.</w:t>
            </w:r>
            <w:r>
              <w:rPr>
                <w:rFonts w:ascii="Times New Roman" w:eastAsia="Batang" w:hAnsi="Times New Roman"/>
              </w:rPr>
              <w:t xml:space="preserve"> </w:t>
            </w:r>
            <w:r>
              <w:rPr>
                <w:rFonts w:ascii="Times New Roman" w:eastAsia="TimesNewRoman" w:hAnsi="Times New Roman"/>
                <w:bCs/>
              </w:rPr>
              <w:t xml:space="preserve">Распространение опыта через участие в реализации дополнительных профессиональных программ </w:t>
            </w:r>
            <w:r w:rsidRPr="009720E2">
              <w:rPr>
                <w:rFonts w:ascii="Times New Roman" w:eastAsia="TimesNewRoman" w:hAnsi="Times New Roman"/>
                <w:bCs/>
              </w:rPr>
              <w:t>повышения квалификации и переподготовки работников сферы образования</w:t>
            </w:r>
            <w:r>
              <w:rPr>
                <w:rFonts w:ascii="Times New Roman" w:eastAsia="TimesNewRoman" w:hAnsi="Times New Roman"/>
                <w:bCs/>
              </w:rPr>
              <w:t>:</w:t>
            </w:r>
          </w:p>
          <w:p w:rsidR="009720E2" w:rsidRDefault="009720E2" w:rsidP="005E7352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eastAsia="TimesNewRoman" w:hAnsi="Times New Roman"/>
                <w:bCs/>
              </w:rPr>
              <w:t>- информация отсутствует;</w:t>
            </w:r>
          </w:p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информация представлена о периодическом участии;</w:t>
            </w:r>
          </w:p>
          <w:p w:rsidR="009720E2" w:rsidRDefault="009720E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2" w:rsidRDefault="009720E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58D9" w:rsidRDefault="003D58D9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720E2" w:rsidRDefault="009720E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0E2" w:rsidRDefault="009720E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2" w:rsidRDefault="009720E2" w:rsidP="00972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3275E0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B3" w:rsidRDefault="00C36CB2" w:rsidP="005E73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  <w:bCs/>
              </w:rPr>
              <w:t xml:space="preserve">5.5. </w:t>
            </w:r>
            <w:r w:rsidR="002549B3">
              <w:rPr>
                <w:rFonts w:ascii="Times New Roman" w:hAnsi="Times New Roman"/>
              </w:rPr>
              <w:t>Публикации по проблемам развития, воспитания, образования:</w:t>
            </w:r>
          </w:p>
          <w:p w:rsidR="002549B3" w:rsidRDefault="002549B3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2549B3" w:rsidRDefault="002549B3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C36CB2" w:rsidRDefault="002549B3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9720E2" w:rsidP="00972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Информация по показателям 5.5. оформляется в таблице </w:t>
            </w:r>
            <w:r>
              <w:rPr>
                <w:rFonts w:ascii="Times New Roman" w:hAnsi="Times New Roman"/>
                <w:b/>
              </w:rPr>
              <w:t>(Формы 18)</w:t>
            </w: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7205"/>
        <w:gridCol w:w="2003"/>
        <w:gridCol w:w="1134"/>
        <w:gridCol w:w="992"/>
        <w:gridCol w:w="2121"/>
        <w:gridCol w:w="6"/>
      </w:tblGrid>
      <w:tr w:rsidR="003275E0" w:rsidTr="006F5C18">
        <w:trPr>
          <w:gridAfter w:val="1"/>
          <w:wAfter w:w="6" w:type="dxa"/>
          <w:trHeight w:val="41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5E0" w:rsidRDefault="003275E0" w:rsidP="005E7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E0" w:rsidRDefault="003275E0" w:rsidP="005E735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6.1. Участие в работе методических объединений на уровне </w:t>
            </w:r>
            <w:r>
              <w:rPr>
                <w:rFonts w:ascii="Times New Roman" w:eastAsia="Batang" w:hAnsi="Times New Roman"/>
                <w:b/>
                <w:i/>
              </w:rPr>
              <w:t>образовательной организации</w:t>
            </w:r>
            <w:r>
              <w:rPr>
                <w:rFonts w:ascii="Times New Roman" w:eastAsia="Batang" w:hAnsi="Times New Roman"/>
              </w:rPr>
              <w:t>:</w:t>
            </w:r>
          </w:p>
          <w:p w:rsidR="003275E0" w:rsidRDefault="003275E0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3275E0" w:rsidRDefault="003275E0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3275E0" w:rsidRDefault="003275E0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E0" w:rsidRDefault="003275E0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75E0" w:rsidRDefault="003275E0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75E0" w:rsidRDefault="003275E0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275E0" w:rsidRDefault="003275E0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275E0" w:rsidRDefault="003275E0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E0" w:rsidRDefault="003275E0" w:rsidP="009720E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Информация по показателям 6.1. - 6.2, 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9720E2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75E0" w:rsidTr="006F5C18">
        <w:trPr>
          <w:gridAfter w:val="1"/>
          <w:wAfter w:w="6" w:type="dxa"/>
          <w:trHeight w:val="27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E0" w:rsidRDefault="003275E0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E0" w:rsidRDefault="003275E0" w:rsidP="005E735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6.2. Участие в работе методических объединений на </w:t>
            </w:r>
            <w:r>
              <w:rPr>
                <w:rFonts w:ascii="Times New Roman" w:hAnsi="Times New Roman"/>
                <w:b/>
                <w:i/>
              </w:rPr>
              <w:t>региональном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Batang" w:hAnsi="Times New Roman"/>
              </w:rPr>
              <w:t>уровне:</w:t>
            </w:r>
          </w:p>
          <w:p w:rsidR="003275E0" w:rsidRDefault="003275E0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3275E0" w:rsidRDefault="003275E0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3275E0" w:rsidRDefault="003275E0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E0" w:rsidRDefault="003275E0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75E0" w:rsidRDefault="003275E0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75E0" w:rsidRDefault="003275E0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275E0" w:rsidRDefault="003275E0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275E0" w:rsidRDefault="003275E0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E0" w:rsidRDefault="003275E0" w:rsidP="005E7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6F5C18">
        <w:trPr>
          <w:gridAfter w:val="1"/>
          <w:wAfter w:w="6" w:type="dxa"/>
          <w:trHeight w:val="27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6.3.</w:t>
            </w:r>
            <w:r>
              <w:rPr>
                <w:rFonts w:ascii="Times New Roman" w:eastAsia="Batang" w:hAnsi="Times New Roman"/>
              </w:rPr>
              <w:t xml:space="preserve"> Участие в профессиональных объединениях педагогических работников</w:t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3275E0" w:rsidP="00972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Информация по показателям 6.3, оформляется в таблице </w:t>
            </w:r>
            <w:r>
              <w:rPr>
                <w:rFonts w:ascii="Times New Roman" w:hAnsi="Times New Roman"/>
                <w:b/>
              </w:rPr>
              <w:t>(Форма 2</w:t>
            </w:r>
            <w:r w:rsidR="009720E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36CB2" w:rsidTr="006F5C18">
        <w:trPr>
          <w:gridAfter w:val="1"/>
          <w:wAfter w:w="6" w:type="dxa"/>
          <w:trHeight w:val="27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 Наличие образовательных продуктов, прошедших экспертизу: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региональном уровне;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всероссийском уровне.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3275E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6.4, 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3275E0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36CB2" w:rsidTr="006F5C18">
        <w:trPr>
          <w:gridAfter w:val="1"/>
          <w:wAfter w:w="6" w:type="dxa"/>
          <w:trHeight w:val="41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 Результативное участие в конкурсах профессионального мастерства: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проводимых</w:t>
            </w:r>
            <w:proofErr w:type="gramEnd"/>
            <w:r>
              <w:rPr>
                <w:rFonts w:ascii="Times New Roman" w:hAnsi="Times New Roman"/>
              </w:rPr>
              <w:t xml:space="preserve"> неотраслевыми организациями;</w:t>
            </w:r>
          </w:p>
          <w:p w:rsidR="00C36CB2" w:rsidRDefault="00C36CB2" w:rsidP="00DC5E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проводимых </w:t>
            </w:r>
            <w:r w:rsidR="00DC5E81" w:rsidRPr="00DC5E81">
              <w:rPr>
                <w:rFonts w:ascii="Times New Roman" w:hAnsi="Times New Roman"/>
              </w:rPr>
              <w:t>органами управления образованием, отраслевыми органами управления или бизнес сообществами по профилю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E73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3275E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Информация по показателю 6.5, оформляется в таблице </w:t>
            </w:r>
            <w:r>
              <w:rPr>
                <w:rFonts w:ascii="Times New Roman" w:hAnsi="Times New Roman"/>
                <w:b/>
              </w:rPr>
              <w:t>(Форма 2</w:t>
            </w:r>
            <w:r w:rsidR="003275E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36CB2" w:rsidTr="006F5C18">
        <w:trPr>
          <w:gridAfter w:val="1"/>
          <w:wAfter w:w="6" w:type="dxa"/>
          <w:trHeight w:val="30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6F5C18">
        <w:trPr>
          <w:trHeight w:val="373"/>
        </w:trPr>
        <w:tc>
          <w:tcPr>
            <w:tcW w:w="10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Первая </w:t>
            </w:r>
          </w:p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 категория</w:t>
            </w:r>
          </w:p>
        </w:tc>
      </w:tr>
      <w:tr w:rsidR="00C36CB2" w:rsidTr="006F5C18">
        <w:trPr>
          <w:trHeight w:val="562"/>
        </w:trPr>
        <w:tc>
          <w:tcPr>
            <w:tcW w:w="10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8E4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24−4</w:t>
            </w:r>
            <w:r w:rsidR="008E4625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8E4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E462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−60 баллов</w:t>
            </w:r>
          </w:p>
        </w:tc>
      </w:tr>
    </w:tbl>
    <w:p w:rsidR="005E7352" w:rsidRDefault="005E7352">
      <w:pPr>
        <w:rPr>
          <w:rFonts w:ascii="Times New Roman" w:eastAsia="Times New Roman" w:hAnsi="Times New Roman" w:cs="Arial"/>
          <w:b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0E2" w:rsidRPr="00CB0206" w:rsidRDefault="009720E2" w:rsidP="009720E2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b/>
          <w:sz w:val="28"/>
          <w:szCs w:val="28"/>
        </w:rPr>
      </w:pPr>
      <w:r w:rsidRPr="00CB0206">
        <w:rPr>
          <w:rFonts w:ascii="Times New Roman" w:hAnsi="Times New Roman"/>
          <w:b/>
          <w:sz w:val="28"/>
          <w:szCs w:val="28"/>
        </w:rPr>
        <w:lastRenderedPageBreak/>
        <w:t xml:space="preserve">Фреймовая структура аттестационных материалов </w:t>
      </w:r>
      <w:r w:rsidR="00330D38">
        <w:rPr>
          <w:rFonts w:ascii="Times New Roman" w:hAnsi="Times New Roman"/>
          <w:b/>
          <w:sz w:val="28"/>
          <w:szCs w:val="28"/>
        </w:rPr>
        <w:t>преподавателей и мастеров производственного обучения</w:t>
      </w:r>
      <w:r w:rsidRPr="00CB0206">
        <w:rPr>
          <w:rFonts w:ascii="Times New Roman" w:hAnsi="Times New Roman"/>
          <w:b/>
          <w:sz w:val="28"/>
          <w:szCs w:val="28"/>
        </w:rPr>
        <w:t>, претендующих на категорию (первую или высшую)</w:t>
      </w:r>
    </w:p>
    <w:p w:rsidR="009720E2" w:rsidRPr="00CB0206" w:rsidRDefault="009720E2" w:rsidP="009720E2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9720E2" w:rsidRPr="00CB0206" w:rsidRDefault="009720E2" w:rsidP="009720E2">
      <w:pPr>
        <w:pStyle w:val="a8"/>
        <w:numPr>
          <w:ilvl w:val="0"/>
          <w:numId w:val="2"/>
        </w:numPr>
        <w:spacing w:before="0" w:after="0"/>
        <w:jc w:val="center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sz w:val="28"/>
          <w:szCs w:val="28"/>
        </w:rPr>
        <w:t>обучающимися</w:t>
      </w:r>
      <w:proofErr w:type="gramEnd"/>
      <w:r w:rsidRPr="00CB0206">
        <w:rPr>
          <w:b/>
          <w:sz w:val="28"/>
          <w:szCs w:val="28"/>
        </w:rPr>
        <w:t xml:space="preserve"> образовательных программ по итогам мониторингов, проводимых организацией</w:t>
      </w:r>
    </w:p>
    <w:p w:rsidR="009720E2" w:rsidRPr="00CB0206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>Форма 1</w:t>
      </w:r>
    </w:p>
    <w:p w:rsidR="009720E2" w:rsidRPr="0090244B" w:rsidRDefault="009720E2" w:rsidP="0060180E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90244B">
        <w:rPr>
          <w:b/>
          <w:sz w:val="28"/>
          <w:szCs w:val="28"/>
        </w:rPr>
        <w:t xml:space="preserve">Успеваемость </w:t>
      </w:r>
      <w:proofErr w:type="gramStart"/>
      <w:r w:rsidRPr="0090244B">
        <w:rPr>
          <w:b/>
          <w:sz w:val="28"/>
          <w:szCs w:val="28"/>
        </w:rPr>
        <w:t>обучающихся</w:t>
      </w:r>
      <w:proofErr w:type="gramEnd"/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37"/>
        <w:gridCol w:w="1257"/>
        <w:gridCol w:w="1842"/>
        <w:gridCol w:w="6096"/>
        <w:gridCol w:w="3969"/>
      </w:tblGrid>
      <w:tr w:rsidR="0060180E" w:rsidRPr="00CB0206" w:rsidTr="0060180E">
        <w:trPr>
          <w:trHeight w:val="45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Успеваемость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B73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B0206">
              <w:rPr>
                <w:rFonts w:ascii="Times New Roman" w:hAnsi="Times New Roman"/>
              </w:rPr>
              <w:t xml:space="preserve">ыходные данные документа </w:t>
            </w:r>
          </w:p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60180E" w:rsidRPr="00CB0206" w:rsidTr="0060180E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E4625" w:rsidRDefault="008E4625" w:rsidP="008E4625">
      <w:pPr>
        <w:spacing w:after="0"/>
        <w:rPr>
          <w:rFonts w:ascii="Times New Roman" w:hAnsi="Times New Roman"/>
        </w:rPr>
      </w:pPr>
    </w:p>
    <w:p w:rsidR="008E4625" w:rsidRPr="0060180E" w:rsidRDefault="008E4625" w:rsidP="0060180E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 w:rsidR="0060180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</w:t>
      </w:r>
      <w:r w:rsidR="0060180E">
        <w:rPr>
          <w:rFonts w:ascii="Times New Roman" w:hAnsi="Times New Roman"/>
        </w:rPr>
        <w:t>_____</w:t>
      </w:r>
      <w:r>
        <w:br w:type="page"/>
      </w:r>
    </w:p>
    <w:p w:rsidR="009720E2" w:rsidRPr="0090244B" w:rsidRDefault="009720E2" w:rsidP="0060180E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90244B">
        <w:rPr>
          <w:rFonts w:eastAsia="Batang"/>
          <w:b/>
          <w:sz w:val="28"/>
          <w:szCs w:val="28"/>
        </w:rPr>
        <w:lastRenderedPageBreak/>
        <w:t>К</w:t>
      </w:r>
      <w:r w:rsidRPr="0090244B">
        <w:rPr>
          <w:b/>
          <w:sz w:val="28"/>
          <w:szCs w:val="28"/>
        </w:rPr>
        <w:t>ачество знаний обучающихся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60"/>
        <w:gridCol w:w="1800"/>
        <w:gridCol w:w="4169"/>
        <w:gridCol w:w="3402"/>
        <w:gridCol w:w="2552"/>
      </w:tblGrid>
      <w:tr w:rsidR="0060180E" w:rsidRPr="00CB0206" w:rsidTr="0060180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80E" w:rsidRPr="00CB0206" w:rsidRDefault="0060180E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eastAsia="Batang" w:hAnsi="Times New Roman"/>
              </w:rPr>
              <w:t>К</w:t>
            </w:r>
            <w:r w:rsidRPr="00CB0206">
              <w:rPr>
                <w:rFonts w:ascii="Times New Roman" w:hAnsi="Times New Roman"/>
              </w:rPr>
              <w:t xml:space="preserve">ачество знаний обучающихся </w:t>
            </w:r>
            <w:r w:rsidRPr="00CB0206">
              <w:rPr>
                <w:rFonts w:ascii="Times New Roman" w:hAnsi="Times New Roman"/>
              </w:rPr>
              <w:br/>
              <w:t>по итогам мониторинга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B0206">
              <w:rPr>
                <w:rFonts w:ascii="Times New Roman" w:hAnsi="Times New Roman"/>
              </w:rPr>
              <w:t xml:space="preserve">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60180E" w:rsidRPr="00CB0206" w:rsidTr="0060180E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20E2" w:rsidRPr="0060180E" w:rsidRDefault="009720E2" w:rsidP="00972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4625" w:rsidRDefault="008E4625" w:rsidP="008E462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</w:t>
      </w:r>
      <w:r w:rsidR="0060180E">
        <w:rPr>
          <w:rFonts w:ascii="Times New Roman" w:hAnsi="Times New Roman"/>
        </w:rPr>
        <w:t>_______________________</w:t>
      </w:r>
    </w:p>
    <w:p w:rsidR="008E4625" w:rsidRDefault="008E4625" w:rsidP="008E4625">
      <w:pPr>
        <w:spacing w:after="0" w:line="240" w:lineRule="auto"/>
        <w:rPr>
          <w:rFonts w:ascii="Times New Roman" w:hAnsi="Times New Roman"/>
        </w:rPr>
      </w:pPr>
    </w:p>
    <w:p w:rsidR="009720E2" w:rsidRPr="0090244B" w:rsidRDefault="009720E2" w:rsidP="009720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0244B">
        <w:rPr>
          <w:rFonts w:ascii="Times New Roman" w:hAnsi="Times New Roman"/>
          <w:b/>
          <w:sz w:val="28"/>
          <w:szCs w:val="28"/>
        </w:rPr>
        <w:t>Форма 2</w:t>
      </w:r>
    </w:p>
    <w:p w:rsidR="009720E2" w:rsidRPr="0090244B" w:rsidRDefault="009720E2" w:rsidP="009720E2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E16293">
        <w:rPr>
          <w:b/>
          <w:sz w:val="28"/>
          <w:szCs w:val="28"/>
        </w:rPr>
        <w:t>Результаты организации самостоятельной работы в соответствии с рабочей программой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559"/>
        <w:gridCol w:w="2126"/>
        <w:gridCol w:w="3118"/>
        <w:gridCol w:w="1701"/>
        <w:gridCol w:w="1701"/>
        <w:gridCol w:w="2269"/>
      </w:tblGrid>
      <w:tr w:rsidR="0060180E" w:rsidRPr="00CB0206" w:rsidTr="0060180E">
        <w:trPr>
          <w:trHeight w:val="1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B0206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B0206">
              <w:rPr>
                <w:rFonts w:ascii="Times New Roman" w:hAnsi="Times New Roman"/>
                <w:bCs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</w:t>
            </w:r>
            <w:r w:rsidRPr="00CB0206">
              <w:rPr>
                <w:rFonts w:ascii="Times New Roman" w:hAnsi="Times New Roman"/>
              </w:rPr>
              <w:t xml:space="preserve">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60180E" w:rsidRPr="00CB0206" w:rsidTr="0060180E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80E" w:rsidRPr="00CB0206" w:rsidTr="0060180E">
        <w:trPr>
          <w:trHeight w:val="2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E" w:rsidRPr="00CB0206" w:rsidRDefault="0060180E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</w:p>
    <w:p w:rsidR="008E4625" w:rsidRDefault="008E4625" w:rsidP="008E462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8E4625" w:rsidRDefault="008E4625" w:rsidP="008E4625">
      <w:pPr>
        <w:spacing w:after="0" w:line="240" w:lineRule="auto"/>
        <w:rPr>
          <w:rFonts w:ascii="Times New Roman" w:hAnsi="Times New Roman"/>
        </w:rPr>
      </w:pPr>
    </w:p>
    <w:p w:rsidR="006F0605" w:rsidRDefault="006F0605" w:rsidP="006F0605">
      <w:r>
        <w:br w:type="page"/>
      </w:r>
    </w:p>
    <w:p w:rsidR="009720E2" w:rsidRPr="00A47657" w:rsidRDefault="009720E2" w:rsidP="008E46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47657">
        <w:rPr>
          <w:rFonts w:ascii="Times New Roman" w:hAnsi="Times New Roman"/>
          <w:b/>
          <w:sz w:val="28"/>
          <w:szCs w:val="28"/>
        </w:rPr>
        <w:lastRenderedPageBreak/>
        <w:t>Форма 3</w:t>
      </w:r>
    </w:p>
    <w:p w:rsidR="009720E2" w:rsidRPr="00A47657" w:rsidRDefault="009720E2" w:rsidP="009720E2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E16293">
        <w:rPr>
          <w:b/>
          <w:sz w:val="28"/>
          <w:szCs w:val="28"/>
        </w:rPr>
        <w:t xml:space="preserve">Результаты формирования общих компетенций обучающихся </w:t>
      </w:r>
      <w:r>
        <w:rPr>
          <w:b/>
          <w:sz w:val="28"/>
          <w:szCs w:val="28"/>
        </w:rPr>
        <w:br/>
      </w:r>
      <w:r w:rsidRPr="00E16293">
        <w:rPr>
          <w:b/>
          <w:sz w:val="28"/>
          <w:szCs w:val="28"/>
        </w:rPr>
        <w:t>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843"/>
        <w:gridCol w:w="3827"/>
        <w:gridCol w:w="1701"/>
        <w:gridCol w:w="1701"/>
        <w:gridCol w:w="1701"/>
      </w:tblGrid>
      <w:tr w:rsidR="006F76D1" w:rsidRPr="00CB0206" w:rsidTr="0092427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Наименования общих компетенций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6F76D1" w:rsidRPr="00CB0206" w:rsidRDefault="006F76D1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Default="006F76D1" w:rsidP="00601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B0206">
              <w:rPr>
                <w:rFonts w:ascii="Times New Roman" w:hAnsi="Times New Roman"/>
              </w:rPr>
              <w:t xml:space="preserve">ыходные данные документа </w:t>
            </w:r>
          </w:p>
          <w:p w:rsidR="006F76D1" w:rsidRPr="00CB0206" w:rsidRDefault="006F76D1" w:rsidP="006018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6F76D1" w:rsidRPr="00CB0206" w:rsidTr="0092427A">
        <w:trPr>
          <w:trHeight w:val="26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76D1" w:rsidRPr="00CB0206" w:rsidTr="0092427A">
        <w:trPr>
          <w:trHeight w:val="27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76D1" w:rsidRPr="00CB0206" w:rsidTr="0092427A">
        <w:trPr>
          <w:trHeight w:val="26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76D1" w:rsidRPr="00CB0206" w:rsidTr="0092427A">
        <w:trPr>
          <w:trHeight w:val="28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76D1" w:rsidRPr="00CB0206" w:rsidTr="0092427A">
        <w:trPr>
          <w:trHeight w:val="26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6018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F0605" w:rsidRDefault="006F0605" w:rsidP="006F060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9720E2" w:rsidRPr="00CB0206" w:rsidRDefault="009720E2" w:rsidP="009720E2">
      <w:pPr>
        <w:spacing w:line="240" w:lineRule="auto"/>
        <w:rPr>
          <w:rFonts w:ascii="Times New Roman" w:hAnsi="Times New Roman"/>
        </w:rPr>
      </w:pPr>
    </w:p>
    <w:p w:rsidR="009720E2" w:rsidRDefault="009720E2" w:rsidP="009720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0E2" w:rsidRPr="006A39F0" w:rsidRDefault="009720E2" w:rsidP="009720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A39F0">
        <w:rPr>
          <w:rFonts w:ascii="Times New Roman" w:hAnsi="Times New Roman"/>
          <w:b/>
          <w:sz w:val="28"/>
          <w:szCs w:val="28"/>
        </w:rPr>
        <w:lastRenderedPageBreak/>
        <w:t>Форма 4</w:t>
      </w:r>
    </w:p>
    <w:p w:rsidR="009720E2" w:rsidRPr="006A39F0" w:rsidRDefault="009720E2" w:rsidP="009720E2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E16293">
        <w:rPr>
          <w:b/>
          <w:sz w:val="28"/>
          <w:szCs w:val="28"/>
        </w:rPr>
        <w:t xml:space="preserve">Участие </w:t>
      </w:r>
      <w:proofErr w:type="gramStart"/>
      <w:r w:rsidRPr="00E16293">
        <w:rPr>
          <w:b/>
          <w:sz w:val="28"/>
          <w:szCs w:val="28"/>
        </w:rPr>
        <w:t>обучающихся</w:t>
      </w:r>
      <w:proofErr w:type="gramEnd"/>
      <w:r w:rsidRPr="00E16293">
        <w:rPr>
          <w:b/>
          <w:sz w:val="28"/>
          <w:szCs w:val="28"/>
        </w:rPr>
        <w:t xml:space="preserve"> во внеурочной деятельности по предмету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409"/>
        <w:gridCol w:w="2693"/>
        <w:gridCol w:w="3979"/>
      </w:tblGrid>
      <w:tr w:rsidR="009720E2" w:rsidRPr="00CB0206" w:rsidTr="00AD324A">
        <w:trPr>
          <w:trHeight w:val="358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Default="009720E2" w:rsidP="00AD32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</w:p>
          <w:p w:rsidR="009720E2" w:rsidRPr="00CB0206" w:rsidRDefault="009720E2" w:rsidP="00AD32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0E2" w:rsidRPr="00E10A73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A73">
              <w:rPr>
                <w:rFonts w:ascii="Times New Roman" w:hAnsi="Times New Roman"/>
              </w:rPr>
              <w:t>Осуществляется периодически</w:t>
            </w:r>
          </w:p>
        </w:tc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A73">
              <w:rPr>
                <w:rFonts w:ascii="Times New Roman" w:hAnsi="Times New Roman"/>
              </w:rPr>
              <w:t>Осуществляется систематически</w:t>
            </w:r>
          </w:p>
        </w:tc>
      </w:tr>
      <w:tr w:rsidR="009720E2" w:rsidRPr="00CB0206" w:rsidTr="006F76D1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6F7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Наличие плана работы (выходные данные мероприятий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6F7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Наличие программы внеурочной деятельности (название). Количество часов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(в неделю, год)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6F7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освоения курса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6F7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Содержание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курса с указанием форм организации и видов деятельности</w:t>
            </w:r>
          </w:p>
        </w:tc>
      </w:tr>
      <w:tr w:rsidR="009720E2" w:rsidRPr="00CB0206" w:rsidTr="00AD324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jc w:val="both"/>
        <w:rPr>
          <w:rFonts w:ascii="Times New Roman" w:hAnsi="Times New Roman"/>
        </w:rPr>
      </w:pPr>
    </w:p>
    <w:p w:rsidR="006F0605" w:rsidRDefault="006F0605" w:rsidP="006F060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6F0605" w:rsidRDefault="006F0605" w:rsidP="006F0605">
      <w:r>
        <w:br w:type="page"/>
      </w:r>
    </w:p>
    <w:p w:rsidR="009720E2" w:rsidRPr="00604984" w:rsidRDefault="009720E2" w:rsidP="006F0605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lastRenderedPageBreak/>
        <w:t xml:space="preserve">Результаты освоения </w:t>
      </w:r>
      <w:proofErr w:type="gramStart"/>
      <w:r w:rsidRPr="00604984">
        <w:rPr>
          <w:b/>
          <w:sz w:val="28"/>
          <w:szCs w:val="28"/>
        </w:rPr>
        <w:t>обучающимися</w:t>
      </w:r>
      <w:proofErr w:type="gramEnd"/>
      <w:r w:rsidRPr="00604984">
        <w:rPr>
          <w:b/>
          <w:sz w:val="28"/>
          <w:szCs w:val="28"/>
        </w:rPr>
        <w:t xml:space="preserve"> образовательных программ </w:t>
      </w:r>
      <w:r w:rsidRPr="00604984">
        <w:rPr>
          <w:b/>
          <w:sz w:val="28"/>
          <w:szCs w:val="28"/>
        </w:rPr>
        <w:br/>
        <w:t>по итогам мониторинга системы образования</w:t>
      </w:r>
    </w:p>
    <w:p w:rsidR="009720E2" w:rsidRPr="00604984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t>Форма 5</w:t>
      </w:r>
    </w:p>
    <w:p w:rsidR="009720E2" w:rsidRPr="00604984" w:rsidRDefault="009720E2" w:rsidP="00972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984">
        <w:rPr>
          <w:rFonts w:ascii="Times New Roman" w:hAnsi="Times New Roman"/>
          <w:b/>
          <w:sz w:val="28"/>
          <w:szCs w:val="28"/>
        </w:rPr>
        <w:t xml:space="preserve">2.1.–2.2. Достижения </w:t>
      </w:r>
      <w:proofErr w:type="gramStart"/>
      <w:r w:rsidRPr="00604984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604984">
        <w:rPr>
          <w:rFonts w:ascii="Times New Roman" w:hAnsi="Times New Roman"/>
          <w:b/>
          <w:sz w:val="28"/>
          <w:szCs w:val="28"/>
        </w:rPr>
        <w:t xml:space="preserve"> положительных результатов освоения образовательных программ</w:t>
      </w:r>
    </w:p>
    <w:p w:rsidR="009720E2" w:rsidRPr="00604984" w:rsidRDefault="009720E2" w:rsidP="009720E2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04984">
        <w:rPr>
          <w:rFonts w:ascii="Times New Roman" w:hAnsi="Times New Roman"/>
          <w:b/>
          <w:sz w:val="28"/>
          <w:szCs w:val="28"/>
        </w:rPr>
        <w:t>по результатам аттестации (итоговой и/или промежуточной)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800"/>
        <w:gridCol w:w="2027"/>
        <w:gridCol w:w="3119"/>
        <w:gridCol w:w="3118"/>
        <w:gridCol w:w="2127"/>
      </w:tblGrid>
      <w:tr w:rsidR="006F76D1" w:rsidRPr="00CB0206" w:rsidTr="006F76D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F7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F76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F7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 участвовавших в аттестации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F7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</w:t>
            </w:r>
          </w:p>
          <w:p w:rsidR="006F76D1" w:rsidRPr="00CB0206" w:rsidRDefault="006F76D1" w:rsidP="006F76D1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не </w:t>
            </w:r>
            <w:proofErr w:type="gramStart"/>
            <w:r w:rsidRPr="00CB0206">
              <w:rPr>
                <w:rFonts w:ascii="Times New Roman" w:hAnsi="Times New Roman"/>
              </w:rPr>
              <w:t>прошедших</w:t>
            </w:r>
            <w:proofErr w:type="gramEnd"/>
            <w:r w:rsidRPr="00CB0206">
              <w:rPr>
                <w:rFonts w:ascii="Times New Roman" w:hAnsi="Times New Roman"/>
              </w:rPr>
              <w:t xml:space="preserve"> аттестацию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6F76D1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Результаты аттестации </w:t>
            </w:r>
            <w:proofErr w:type="gramStart"/>
            <w:r w:rsidRPr="00CB0206">
              <w:rPr>
                <w:rFonts w:ascii="Times New Roman" w:eastAsia="Batang" w:hAnsi="Times New Roman"/>
              </w:rPr>
              <w:t>обучающихся</w:t>
            </w:r>
            <w:proofErr w:type="gramEnd"/>
            <w:r w:rsidRPr="00CB0206">
              <w:rPr>
                <w:rFonts w:ascii="Times New Roman" w:eastAsia="Batang" w:hAnsi="Times New Roman"/>
              </w:rPr>
              <w:t xml:space="preserve"> (средний балл)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6F7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eastAsia="Batang" w:hAnsi="Times New Roman"/>
              </w:rPr>
              <w:t>Наличие высокобалльных работ (количество)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Default="006F76D1" w:rsidP="006F7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B0206">
              <w:rPr>
                <w:rFonts w:ascii="Times New Roman" w:hAnsi="Times New Roman"/>
              </w:rPr>
              <w:t xml:space="preserve">ыходные данные документа </w:t>
            </w:r>
          </w:p>
          <w:p w:rsidR="006F76D1" w:rsidRPr="00CB0206" w:rsidRDefault="006F76D1" w:rsidP="006F76D1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6F76D1" w:rsidRPr="00CB0206" w:rsidTr="006F76D1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76D1" w:rsidRPr="00CB0206" w:rsidTr="006F76D1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76D1" w:rsidRPr="00CB0206" w:rsidTr="006F76D1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6F76D1" w:rsidRPr="00CB0206" w:rsidTr="006F76D1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6F76D1" w:rsidRPr="00CB0206" w:rsidTr="006F76D1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1" w:rsidRPr="00CB0206" w:rsidRDefault="006F76D1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Pr="00CB0206" w:rsidRDefault="009720E2" w:rsidP="009720E2">
      <w:pPr>
        <w:spacing w:line="240" w:lineRule="auto"/>
        <w:rPr>
          <w:rFonts w:ascii="Times New Roman" w:hAnsi="Times New Roman"/>
        </w:rPr>
      </w:pPr>
    </w:p>
    <w:p w:rsidR="009720E2" w:rsidRDefault="009720E2" w:rsidP="009720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0E2" w:rsidRPr="00E665FF" w:rsidRDefault="009720E2" w:rsidP="009720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65FF">
        <w:rPr>
          <w:rFonts w:ascii="Times New Roman" w:hAnsi="Times New Roman"/>
          <w:b/>
          <w:sz w:val="28"/>
          <w:szCs w:val="28"/>
        </w:rPr>
        <w:lastRenderedPageBreak/>
        <w:t>Форма 6</w:t>
      </w:r>
    </w:p>
    <w:p w:rsidR="009720E2" w:rsidRPr="00E665FF" w:rsidRDefault="009720E2" w:rsidP="009720E2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920CA">
        <w:rPr>
          <w:rFonts w:ascii="Times New Roman" w:hAnsi="Times New Roman"/>
          <w:b/>
          <w:sz w:val="28"/>
          <w:szCs w:val="28"/>
        </w:rPr>
        <w:t>2.3. Сведения об удовлетворенности системы образования и потребителей результатами образовательной деятельности, выстраиваемой педагогом по реализуемым дисциплинам (МДК, ПМ, практике и т.п.)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55"/>
        <w:gridCol w:w="3542"/>
        <w:gridCol w:w="3571"/>
        <w:gridCol w:w="3347"/>
        <w:gridCol w:w="2963"/>
      </w:tblGrid>
      <w:tr w:rsidR="000B0FAA" w:rsidTr="000B0FAA">
        <w:tc>
          <w:tcPr>
            <w:tcW w:w="1255" w:type="dxa"/>
            <w:vAlign w:val="center"/>
          </w:tcPr>
          <w:p w:rsidR="000B0FAA" w:rsidRDefault="000B0FAA" w:rsidP="00AD324A">
            <w:pPr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3542" w:type="dxa"/>
            <w:vAlign w:val="center"/>
          </w:tcPr>
          <w:p w:rsidR="000B0FAA" w:rsidRDefault="000B0FAA" w:rsidP="00AD324A">
            <w:pPr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 xml:space="preserve">Показатели, по которым отслеживалась </w:t>
            </w:r>
            <w:r w:rsidRPr="00A920CA">
              <w:rPr>
                <w:rFonts w:ascii="Times New Roman" w:hAnsi="Times New Roman"/>
                <w:bCs/>
              </w:rPr>
              <w:t>удовлетворенност</w:t>
            </w:r>
            <w:r>
              <w:rPr>
                <w:rFonts w:ascii="Times New Roman" w:hAnsi="Times New Roman"/>
                <w:bCs/>
              </w:rPr>
              <w:t>ь</w:t>
            </w:r>
            <w:r w:rsidRPr="00A920CA">
              <w:rPr>
                <w:rFonts w:ascii="Times New Roman" w:hAnsi="Times New Roman"/>
                <w:bCs/>
              </w:rPr>
              <w:t xml:space="preserve"> результатами образовательной деятельности</w:t>
            </w:r>
          </w:p>
        </w:tc>
        <w:tc>
          <w:tcPr>
            <w:tcW w:w="3571" w:type="dxa"/>
            <w:vAlign w:val="center"/>
          </w:tcPr>
          <w:p w:rsidR="000B0FAA" w:rsidRDefault="000B0FAA" w:rsidP="00AD324A">
            <w:pPr>
              <w:jc w:val="center"/>
              <w:rPr>
                <w:rFonts w:ascii="Times New Roman" w:hAnsi="Times New Roman"/>
              </w:rPr>
            </w:pPr>
            <w:r w:rsidRPr="00A920CA">
              <w:rPr>
                <w:rFonts w:ascii="Times New Roman" w:hAnsi="Times New Roman"/>
                <w:bCs/>
              </w:rPr>
              <w:t>Удовлетворенност</w:t>
            </w:r>
            <w:r>
              <w:rPr>
                <w:rFonts w:ascii="Times New Roman" w:hAnsi="Times New Roman"/>
                <w:bCs/>
              </w:rPr>
              <w:t xml:space="preserve">ь </w:t>
            </w:r>
            <w:r w:rsidRPr="00A920CA">
              <w:rPr>
                <w:rFonts w:ascii="Times New Roman" w:hAnsi="Times New Roman"/>
                <w:bCs/>
              </w:rPr>
              <w:t>результатами образовательной деятельности</w:t>
            </w:r>
            <w:r>
              <w:rPr>
                <w:rFonts w:ascii="Times New Roman" w:hAnsi="Times New Roman"/>
                <w:bCs/>
              </w:rPr>
              <w:t xml:space="preserve"> на уровне потребителей образовательных услуг</w:t>
            </w:r>
          </w:p>
        </w:tc>
        <w:tc>
          <w:tcPr>
            <w:tcW w:w="3347" w:type="dxa"/>
            <w:vAlign w:val="center"/>
          </w:tcPr>
          <w:p w:rsidR="000B0FAA" w:rsidRDefault="000B0FAA" w:rsidP="00AD324A">
            <w:pPr>
              <w:jc w:val="center"/>
              <w:rPr>
                <w:rFonts w:ascii="Times New Roman" w:hAnsi="Times New Roman"/>
              </w:rPr>
            </w:pPr>
            <w:r w:rsidRPr="00A920CA">
              <w:rPr>
                <w:rFonts w:ascii="Times New Roman" w:hAnsi="Times New Roman"/>
                <w:bCs/>
              </w:rPr>
              <w:t>Удовлетворенност</w:t>
            </w:r>
            <w:r>
              <w:rPr>
                <w:rFonts w:ascii="Times New Roman" w:hAnsi="Times New Roman"/>
                <w:bCs/>
              </w:rPr>
              <w:t xml:space="preserve">ь </w:t>
            </w:r>
            <w:r w:rsidRPr="00A920CA">
              <w:rPr>
                <w:rFonts w:ascii="Times New Roman" w:hAnsi="Times New Roman"/>
                <w:bCs/>
              </w:rPr>
              <w:t>результатами образовательной деятельности</w:t>
            </w:r>
            <w:r>
              <w:rPr>
                <w:rFonts w:ascii="Times New Roman" w:hAnsi="Times New Roman"/>
                <w:bCs/>
              </w:rPr>
              <w:t xml:space="preserve"> на уровне органов управления, организаций системы образования</w:t>
            </w:r>
          </w:p>
        </w:tc>
        <w:tc>
          <w:tcPr>
            <w:tcW w:w="2963" w:type="dxa"/>
          </w:tcPr>
          <w:p w:rsidR="000B0FAA" w:rsidRDefault="000B0FAA" w:rsidP="000B0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B0206">
              <w:rPr>
                <w:rFonts w:ascii="Times New Roman" w:hAnsi="Times New Roman"/>
              </w:rPr>
              <w:t xml:space="preserve">ыходные данные документа </w:t>
            </w:r>
          </w:p>
          <w:p w:rsidR="000B0FAA" w:rsidRPr="00A920CA" w:rsidRDefault="000B0FAA" w:rsidP="000B0FAA">
            <w:pPr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0B0FAA" w:rsidTr="000B0FAA">
        <w:tc>
          <w:tcPr>
            <w:tcW w:w="1255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542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347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2963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</w:tr>
      <w:tr w:rsidR="000B0FAA" w:rsidTr="000B0FAA">
        <w:tc>
          <w:tcPr>
            <w:tcW w:w="1255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542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347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2963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</w:tr>
      <w:tr w:rsidR="000B0FAA" w:rsidTr="000B0FAA">
        <w:tc>
          <w:tcPr>
            <w:tcW w:w="1255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542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347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2963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</w:tr>
      <w:tr w:rsidR="000B0FAA" w:rsidTr="000B0FAA">
        <w:tc>
          <w:tcPr>
            <w:tcW w:w="1255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542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571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3347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  <w:tc>
          <w:tcPr>
            <w:tcW w:w="2963" w:type="dxa"/>
          </w:tcPr>
          <w:p w:rsidR="000B0FAA" w:rsidRDefault="000B0FAA" w:rsidP="00AD324A">
            <w:pPr>
              <w:rPr>
                <w:rFonts w:ascii="Times New Roman" w:hAnsi="Times New Roman"/>
              </w:rPr>
            </w:pPr>
          </w:p>
        </w:tc>
      </w:tr>
    </w:tbl>
    <w:p w:rsidR="009720E2" w:rsidRDefault="009720E2" w:rsidP="006F0605">
      <w:pPr>
        <w:spacing w:after="0" w:line="240" w:lineRule="auto"/>
        <w:rPr>
          <w:rFonts w:ascii="Times New Roman" w:hAnsi="Times New Roman"/>
        </w:rPr>
      </w:pPr>
    </w:p>
    <w:p w:rsidR="006F0605" w:rsidRDefault="006F0605" w:rsidP="006F060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6F0605" w:rsidRDefault="006F06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0E2" w:rsidRPr="007755C2" w:rsidRDefault="009720E2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7755C2">
        <w:rPr>
          <w:rFonts w:ascii="Times New Roman" w:hAnsi="Times New Roman"/>
          <w:b/>
          <w:sz w:val="28"/>
          <w:szCs w:val="28"/>
        </w:rPr>
        <w:lastRenderedPageBreak/>
        <w:t>Форма 7</w:t>
      </w:r>
    </w:p>
    <w:p w:rsidR="009720E2" w:rsidRPr="007755C2" w:rsidRDefault="009720E2" w:rsidP="009720E2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55C2">
        <w:rPr>
          <w:rFonts w:ascii="Times New Roman" w:hAnsi="Times New Roman"/>
          <w:b/>
          <w:sz w:val="28"/>
          <w:szCs w:val="28"/>
        </w:rPr>
        <w:t>2.4. М</w:t>
      </w:r>
      <w:r>
        <w:rPr>
          <w:rFonts w:ascii="Times New Roman" w:hAnsi="Times New Roman"/>
          <w:b/>
          <w:sz w:val="28"/>
          <w:szCs w:val="28"/>
        </w:rPr>
        <w:t xml:space="preserve">отивация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предмету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60"/>
        <w:gridCol w:w="1800"/>
        <w:gridCol w:w="4311"/>
        <w:gridCol w:w="3685"/>
        <w:gridCol w:w="2127"/>
      </w:tblGrid>
      <w:tr w:rsidR="000B0FAA" w:rsidRPr="00CB0206" w:rsidTr="000B0F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FAA" w:rsidRPr="00CB0206" w:rsidRDefault="000B0FAA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FAA" w:rsidRPr="00CB0206" w:rsidRDefault="000B0FAA" w:rsidP="00AD32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FAA" w:rsidRPr="00CB0206" w:rsidRDefault="000B0FAA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FAA" w:rsidRPr="00CB0206" w:rsidRDefault="000B0FAA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>Диагностический материал.</w:t>
            </w:r>
          </w:p>
          <w:p w:rsidR="000B0FAA" w:rsidRPr="00CB0206" w:rsidRDefault="000B0FAA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AA" w:rsidRPr="00CB0206" w:rsidRDefault="000B0FAA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диагностики школьной мотивации</w:t>
            </w:r>
          </w:p>
          <w:p w:rsidR="000B0FAA" w:rsidRPr="00CB0206" w:rsidRDefault="000B0FAA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(входной и итоговый контроль)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A" w:rsidRDefault="000B0FAA" w:rsidP="000B0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B0206">
              <w:rPr>
                <w:rFonts w:ascii="Times New Roman" w:hAnsi="Times New Roman"/>
              </w:rPr>
              <w:t xml:space="preserve">ыходные данные документа </w:t>
            </w:r>
          </w:p>
          <w:p w:rsidR="000B0FAA" w:rsidRPr="00CB0206" w:rsidRDefault="000B0FAA" w:rsidP="000B0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0B0FAA" w:rsidRPr="00CB0206" w:rsidTr="000B0FAA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FAA" w:rsidRPr="00CB0206" w:rsidTr="000B0FAA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FAA" w:rsidRPr="00CB0206" w:rsidTr="000B0FAA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FAA" w:rsidRPr="00CB0206" w:rsidTr="000B0FAA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FAA" w:rsidRPr="00CB0206" w:rsidTr="000B0FAA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AA" w:rsidRPr="00CB0206" w:rsidRDefault="000B0FAA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6F0605">
      <w:pPr>
        <w:spacing w:after="0" w:line="240" w:lineRule="auto"/>
        <w:rPr>
          <w:rFonts w:ascii="Times New Roman" w:hAnsi="Times New Roman"/>
        </w:rPr>
      </w:pPr>
    </w:p>
    <w:p w:rsidR="006F0605" w:rsidRDefault="006F0605" w:rsidP="006F060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6F0605" w:rsidRDefault="006F0605" w:rsidP="006F0605">
      <w:pPr>
        <w:spacing w:after="0" w:line="240" w:lineRule="auto"/>
        <w:rPr>
          <w:rFonts w:ascii="Times New Roman" w:hAnsi="Times New Roman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B0FAA" w:rsidRDefault="000B0FAA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9720E2" w:rsidRPr="009D2C3B" w:rsidRDefault="009720E2" w:rsidP="009720E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D2C3B">
        <w:rPr>
          <w:rFonts w:ascii="Times New Roman" w:hAnsi="Times New Roman"/>
          <w:b/>
          <w:sz w:val="28"/>
          <w:szCs w:val="28"/>
        </w:rPr>
        <w:lastRenderedPageBreak/>
        <w:t>Форма 8</w:t>
      </w:r>
    </w:p>
    <w:p w:rsidR="009720E2" w:rsidRPr="009D2C3B" w:rsidRDefault="009720E2" w:rsidP="009720E2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2C3B">
        <w:rPr>
          <w:rFonts w:ascii="Times New Roman" w:hAnsi="Times New Roman"/>
          <w:b/>
          <w:sz w:val="28"/>
          <w:szCs w:val="28"/>
        </w:rPr>
        <w:t xml:space="preserve">2.5. </w:t>
      </w:r>
      <w:proofErr w:type="gramStart"/>
      <w:r w:rsidRPr="009D2C3B">
        <w:rPr>
          <w:rFonts w:ascii="Times New Roman" w:hAnsi="Times New Roman"/>
          <w:b/>
          <w:sz w:val="28"/>
          <w:szCs w:val="28"/>
        </w:rPr>
        <w:t>Участие обучающихся в социально значимых проектах по предмету</w:t>
      </w:r>
      <w:proofErr w:type="gramEnd"/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4394"/>
        <w:gridCol w:w="1559"/>
        <w:gridCol w:w="3119"/>
      </w:tblGrid>
      <w:tr w:rsidR="009720E2" w:rsidRPr="00CB0206" w:rsidTr="000B0FAA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  <w:r w:rsidRPr="00CB020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E850D5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0D5">
              <w:rPr>
                <w:rFonts w:ascii="Times New Roman" w:hAnsi="Times New Roman"/>
                <w:sz w:val="24"/>
                <w:szCs w:val="28"/>
              </w:rPr>
              <w:t>Осуществляется периодически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E850D5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50D5">
              <w:rPr>
                <w:rFonts w:ascii="Times New Roman" w:hAnsi="Times New Roman"/>
                <w:sz w:val="24"/>
                <w:szCs w:val="28"/>
              </w:rPr>
              <w:t>Осуществляется систематически</w:t>
            </w:r>
          </w:p>
        </w:tc>
      </w:tr>
      <w:tr w:rsidR="009720E2" w:rsidRPr="00CB0206" w:rsidTr="000B0FAA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0B0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Наличие </w:t>
            </w:r>
            <w:r w:rsidRPr="009D2C3B">
              <w:rPr>
                <w:rFonts w:ascii="Times New Roman" w:hAnsi="Times New Roman"/>
                <w:b/>
                <w:i/>
              </w:rPr>
              <w:t>плана работы</w:t>
            </w:r>
            <w:r w:rsidRPr="00CB0206">
              <w:rPr>
                <w:rFonts w:ascii="Times New Roman" w:hAnsi="Times New Roman"/>
              </w:rPr>
              <w:t xml:space="preserve"> по предмету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 xml:space="preserve">(выходные данные мероприятий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9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0B0F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20E2" w:rsidRPr="00CB0206" w:rsidTr="000B0FAA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0B0F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0B0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Наличие программы по социализации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="000B0FAA">
              <w:rPr>
                <w:rFonts w:ascii="Times New Roman" w:hAnsi="Times New Roman"/>
              </w:rPr>
              <w:t xml:space="preserve"> </w:t>
            </w:r>
            <w:r w:rsidRPr="00CB0206">
              <w:rPr>
                <w:rFonts w:ascii="Times New Roman" w:hAnsi="Times New Roman"/>
              </w:rPr>
              <w:t>по предме</w:t>
            </w:r>
            <w:r w:rsidR="000B0FAA">
              <w:rPr>
                <w:rFonts w:ascii="Times New Roman" w:hAnsi="Times New Roman"/>
              </w:rPr>
              <w:t xml:space="preserve">ту (название). Количество часов </w:t>
            </w:r>
            <w:r w:rsidRPr="00CB0206">
              <w:rPr>
                <w:rFonts w:ascii="Times New Roman" w:hAnsi="Times New Roman"/>
              </w:rPr>
              <w:t>(в неделю, год)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0B0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освоения 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0B0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Содержание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Курса с указанием форм организации и видов деятельности</w:t>
            </w:r>
          </w:p>
        </w:tc>
      </w:tr>
      <w:tr w:rsidR="009720E2" w:rsidRPr="00CB0206" w:rsidTr="000B0F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0E2" w:rsidRPr="00CB0206" w:rsidTr="000B0F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0E2" w:rsidRPr="00CB0206" w:rsidTr="000B0F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0E2" w:rsidRPr="00CB0206" w:rsidTr="000B0F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0E2" w:rsidRPr="00CB0206" w:rsidTr="000B0FAA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rPr>
          <w:rFonts w:ascii="Times New Roman" w:hAnsi="Times New Roman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Pr="00CB0206" w:rsidRDefault="009720E2" w:rsidP="009720E2">
      <w:pPr>
        <w:spacing w:line="240" w:lineRule="auto"/>
        <w:jc w:val="right"/>
        <w:rPr>
          <w:rFonts w:ascii="Times New Roman" w:hAnsi="Times New Roman"/>
        </w:rPr>
      </w:pPr>
    </w:p>
    <w:p w:rsidR="009720E2" w:rsidRDefault="009720E2" w:rsidP="009720E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720E2" w:rsidRPr="001A5E4C" w:rsidRDefault="009720E2" w:rsidP="009720E2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 w:rsidRPr="001A5E4C">
        <w:rPr>
          <w:b/>
          <w:sz w:val="28"/>
          <w:szCs w:val="28"/>
        </w:rPr>
        <w:br/>
        <w:t>физкультурно-спортивной деятельности</w:t>
      </w:r>
    </w:p>
    <w:p w:rsidR="009720E2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9720E2" w:rsidRPr="001A5E4C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Форма 9</w:t>
      </w:r>
    </w:p>
    <w:p w:rsidR="009720E2" w:rsidRPr="001A5E4C" w:rsidRDefault="009720E2" w:rsidP="009720E2">
      <w:pPr>
        <w:pStyle w:val="a8"/>
        <w:numPr>
          <w:ilvl w:val="1"/>
          <w:numId w:val="1"/>
        </w:numPr>
        <w:spacing w:before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Деятельность педагогического работника по выявлению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9720E2" w:rsidRPr="001A5E4C" w:rsidTr="00AD324A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1A5E4C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E4C">
              <w:rPr>
                <w:rFonts w:ascii="Times New Roman" w:hAnsi="Times New Roman"/>
                <w:b/>
                <w:sz w:val="28"/>
                <w:szCs w:val="28"/>
              </w:rPr>
              <w:t xml:space="preserve">Констатирующий уровень </w:t>
            </w:r>
          </w:p>
          <w:p w:rsidR="009720E2" w:rsidRPr="001A5E4C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5E4C">
              <w:rPr>
                <w:rFonts w:ascii="Times New Roman" w:hAnsi="Times New Roman"/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1A5E4C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E4C">
              <w:rPr>
                <w:rFonts w:ascii="Times New Roman" w:hAnsi="Times New Roman"/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9720E2" w:rsidRPr="001A5E4C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A5E4C">
              <w:rPr>
                <w:rFonts w:ascii="Times New Roman" w:hAnsi="Times New Roman"/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9720E2" w:rsidRPr="00CB0206" w:rsidTr="00AD324A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>Учебный год:</w:t>
            </w:r>
          </w:p>
          <w:p w:rsidR="009720E2" w:rsidRPr="00CB0206" w:rsidRDefault="009720E2" w:rsidP="00AD32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Учебная группа</w:t>
            </w:r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  <w:szCs w:val="28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 xml:space="preserve">(выходные данные проведённых мероприятий со ссылкой </w:t>
            </w:r>
            <w:proofErr w:type="gramEnd"/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Период работы (в рамках межаттестационного периода):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Название программы по выявлению способностей (выходные данные программы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Выявляемые способности: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педагогических методик, авто</w:t>
            </w:r>
            <w:proofErr w:type="gramStart"/>
            <w:r w:rsidRPr="00CB0206">
              <w:rPr>
                <w:rFonts w:ascii="Times New Roman" w:hAnsi="Times New Roman"/>
              </w:rPr>
              <w:t>р(</w:t>
            </w:r>
            <w:proofErr w:type="gramEnd"/>
            <w:r w:rsidRPr="00CB0206">
              <w:rPr>
                <w:rFonts w:ascii="Times New Roman" w:hAnsi="Times New Roman"/>
              </w:rPr>
              <w:t xml:space="preserve">ы): 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Реализуемая цель: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Показатели результативности: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стартовой диагностики:</w:t>
            </w:r>
          </w:p>
        </w:tc>
      </w:tr>
    </w:tbl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6F0605" w:rsidRDefault="006F060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720E2" w:rsidRPr="006352AD" w:rsidRDefault="009720E2" w:rsidP="009720E2">
      <w:pPr>
        <w:pageBreakBefore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352AD">
        <w:rPr>
          <w:rFonts w:ascii="Times New Roman" w:hAnsi="Times New Roman"/>
          <w:b/>
          <w:sz w:val="28"/>
          <w:szCs w:val="28"/>
        </w:rPr>
        <w:lastRenderedPageBreak/>
        <w:t>Форма 10</w:t>
      </w:r>
    </w:p>
    <w:p w:rsidR="009720E2" w:rsidRPr="006352AD" w:rsidRDefault="009720E2" w:rsidP="009720E2">
      <w:pPr>
        <w:pStyle w:val="a8"/>
        <w:numPr>
          <w:ilvl w:val="1"/>
          <w:numId w:val="1"/>
        </w:numPr>
        <w:tabs>
          <w:tab w:val="left" w:pos="567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t>Результативность деятельности педагогического работника по развитию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9720E2" w:rsidRPr="006352AD" w:rsidTr="00AD324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6352AD" w:rsidRDefault="009720E2" w:rsidP="00AD32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2AD">
              <w:rPr>
                <w:rFonts w:ascii="Times New Roman" w:hAnsi="Times New Roman"/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6352AD" w:rsidRDefault="009720E2" w:rsidP="00AD32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2AD">
              <w:rPr>
                <w:rFonts w:ascii="Times New Roman" w:hAnsi="Times New Roman"/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9720E2" w:rsidRPr="00CB0206" w:rsidTr="00AD324A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>Учебный год:</w:t>
            </w:r>
          </w:p>
          <w:p w:rsidR="009720E2" w:rsidRPr="00CB0206" w:rsidRDefault="009720E2" w:rsidP="00AD32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Учебная группа</w:t>
            </w:r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  <w:szCs w:val="28"/>
              </w:rPr>
              <w:t>:</w:t>
            </w:r>
          </w:p>
          <w:p w:rsidR="009720E2" w:rsidRPr="00CB0206" w:rsidRDefault="009720E2" w:rsidP="00AD3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9720E2" w:rsidRPr="00CB0206" w:rsidRDefault="009720E2" w:rsidP="00AD3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>(выходные данные проведённых мероприятий</w:t>
            </w:r>
            <w:proofErr w:type="gramEnd"/>
          </w:p>
          <w:p w:rsidR="009720E2" w:rsidRPr="00CB0206" w:rsidRDefault="009720E2" w:rsidP="00AD3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):</w:t>
            </w:r>
          </w:p>
          <w:p w:rsidR="009720E2" w:rsidRPr="00CB0206" w:rsidRDefault="009720E2" w:rsidP="00AD3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Направления деятельности, требующие совершенствования:</w:t>
            </w:r>
          </w:p>
          <w:p w:rsidR="009720E2" w:rsidRPr="00CB0206" w:rsidRDefault="009720E2" w:rsidP="00AD3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Период работы (в рамках межаттестационного периода):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>Название программы по развитию способностей (выходные данные программы</w:t>
            </w:r>
            <w:proofErr w:type="gramEnd"/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Развиваемые способности: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педагогических методик, автор (ы):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Реализуемая цель: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Показатели, по которым отлеживалась эффективность деятельности учителя:</w:t>
            </w:r>
          </w:p>
          <w:p w:rsidR="009720E2" w:rsidRPr="00CB0206" w:rsidRDefault="009720E2" w:rsidP="00AD3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стартовой и итоговой диагностики:</w:t>
            </w:r>
          </w:p>
          <w:p w:rsidR="009720E2" w:rsidRPr="00CB0206" w:rsidRDefault="009720E2" w:rsidP="00AD3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Педагогические компетенции, требующие дальнейшего совершенствования:</w:t>
            </w:r>
          </w:p>
          <w:p w:rsidR="009720E2" w:rsidRPr="00CB0206" w:rsidRDefault="009720E2" w:rsidP="00AD3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720E2" w:rsidRPr="00CB0206" w:rsidRDefault="009720E2" w:rsidP="00AD3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Pr="00CB0206" w:rsidRDefault="009720E2" w:rsidP="009720E2">
      <w:pPr>
        <w:spacing w:after="0" w:line="240" w:lineRule="auto"/>
        <w:jc w:val="right"/>
        <w:rPr>
          <w:rFonts w:ascii="Times New Roman" w:hAnsi="Times New Roman"/>
        </w:rPr>
      </w:pPr>
    </w:p>
    <w:p w:rsidR="009720E2" w:rsidRDefault="009720E2" w:rsidP="009720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0E2" w:rsidRPr="009D1215" w:rsidRDefault="009720E2" w:rsidP="009720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D1215">
        <w:rPr>
          <w:rFonts w:ascii="Times New Roman" w:hAnsi="Times New Roman"/>
          <w:b/>
          <w:sz w:val="28"/>
          <w:szCs w:val="28"/>
        </w:rPr>
        <w:lastRenderedPageBreak/>
        <w:t xml:space="preserve">Форма 11 </w:t>
      </w:r>
    </w:p>
    <w:p w:rsidR="009720E2" w:rsidRPr="009D1215" w:rsidRDefault="009720E2" w:rsidP="009720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1215">
        <w:rPr>
          <w:rFonts w:ascii="Times New Roman" w:hAnsi="Times New Roman"/>
          <w:b/>
          <w:sz w:val="28"/>
          <w:szCs w:val="28"/>
        </w:rPr>
        <w:t>3.3.–3.5. Участие и достижения обучающихся в олимпиадах, конкурсах, фестивалях, соревнованиях</w:t>
      </w:r>
    </w:p>
    <w:p w:rsidR="009720E2" w:rsidRPr="009D1215" w:rsidRDefault="009720E2" w:rsidP="009720E2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1215">
        <w:rPr>
          <w:rFonts w:ascii="Times New Roman" w:hAnsi="Times New Roman"/>
          <w:b/>
          <w:sz w:val="28"/>
          <w:szCs w:val="28"/>
        </w:rPr>
        <w:t>по профилю деятель</w:t>
      </w:r>
      <w:r>
        <w:rPr>
          <w:rFonts w:ascii="Times New Roman" w:hAnsi="Times New Roman"/>
          <w:b/>
          <w:sz w:val="28"/>
          <w:szCs w:val="28"/>
        </w:rPr>
        <w:t>ности педагогического работника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46"/>
        <w:gridCol w:w="2761"/>
        <w:gridCol w:w="3669"/>
        <w:gridCol w:w="1782"/>
        <w:gridCol w:w="1604"/>
        <w:gridCol w:w="1985"/>
      </w:tblGrid>
      <w:tr w:rsidR="009720E2" w:rsidRPr="00CB0206" w:rsidTr="00AD324A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  <w:r w:rsidRPr="00CB0206">
              <w:rPr>
                <w:rFonts w:ascii="Times New Roman" w:hAnsi="Times New Roman"/>
              </w:rPr>
              <w:t>.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Наименование мероприятия. </w:t>
            </w:r>
            <w:r w:rsidRPr="00CB0206">
              <w:rPr>
                <w:rFonts w:ascii="Times New Roman" w:hAnsi="Times New Roman"/>
              </w:rPr>
              <w:br/>
              <w:t>Дата проведения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Уровень участия </w:t>
            </w:r>
            <w:r w:rsidRPr="00CB0206">
              <w:rPr>
                <w:rFonts w:ascii="Times New Roman" w:hAnsi="Times New Roman"/>
              </w:rPr>
              <w:br/>
              <w:t>в мероприятии</w:t>
            </w:r>
          </w:p>
          <w:p w:rsidR="009720E2" w:rsidRPr="00BA2E79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E79">
              <w:rPr>
                <w:rFonts w:ascii="Times New Roman" w:hAnsi="Times New Roman"/>
              </w:rPr>
              <w:t xml:space="preserve">(образовательной организации, </w:t>
            </w:r>
            <w:proofErr w:type="gramStart"/>
            <w:r w:rsidRPr="00BA2E79">
              <w:rPr>
                <w:rFonts w:ascii="Times New Roman" w:hAnsi="Times New Roman"/>
              </w:rPr>
              <w:t>региональный</w:t>
            </w:r>
            <w:proofErr w:type="gramEnd"/>
            <w:r w:rsidRPr="00BA2E79">
              <w:rPr>
                <w:rFonts w:ascii="Times New Roman" w:hAnsi="Times New Roman"/>
              </w:rPr>
              <w:t>, всероссийский/международный)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 принявших участие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Количество победителей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и (или) призеров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данные документа со ссылкой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9720E2" w:rsidRPr="00CB0206" w:rsidTr="00AD324A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Pr="00CB0206" w:rsidRDefault="009720E2" w:rsidP="009720E2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9720E2" w:rsidRPr="00CB0206" w:rsidRDefault="009720E2" w:rsidP="009720E2">
      <w:pPr>
        <w:pStyle w:val="a8"/>
        <w:tabs>
          <w:tab w:val="left" w:pos="426"/>
        </w:tabs>
        <w:spacing w:before="0" w:after="0"/>
        <w:ind w:left="0" w:firstLine="0"/>
        <w:rPr>
          <w:szCs w:val="24"/>
        </w:rPr>
      </w:pPr>
    </w:p>
    <w:p w:rsidR="009720E2" w:rsidRDefault="009720E2" w:rsidP="009720E2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9720E2" w:rsidRPr="00B501AE" w:rsidRDefault="009720E2" w:rsidP="009720E2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9720E2" w:rsidRPr="00B501AE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Форма 12</w:t>
      </w:r>
    </w:p>
    <w:p w:rsidR="009720E2" w:rsidRPr="00B501AE" w:rsidRDefault="009720E2" w:rsidP="009720E2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635"/>
        <w:gridCol w:w="2334"/>
        <w:gridCol w:w="2977"/>
        <w:gridCol w:w="2552"/>
        <w:gridCol w:w="2835"/>
      </w:tblGrid>
      <w:tr w:rsidR="009720E2" w:rsidRPr="00CB0206" w:rsidTr="00AD324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Учебная группа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  <w:shd w:val="clear" w:color="auto" w:fill="FFFFFF"/>
              </w:rPr>
              <w:t>(названия)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</w:t>
            </w:r>
            <w:r>
              <w:rPr>
                <w:rFonts w:ascii="Times New Roman" w:hAnsi="Times New Roman"/>
                <w:bCs/>
              </w:rPr>
              <w:br/>
            </w:r>
            <w:r w:rsidRPr="00CB0206">
              <w:rPr>
                <w:rFonts w:ascii="Times New Roman" w:hAnsi="Times New Roman"/>
                <w:bCs/>
              </w:rPr>
              <w:t>по которым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диагностики</w:t>
            </w:r>
            <w:r>
              <w:rPr>
                <w:rFonts w:ascii="Times New Roman" w:hAnsi="Times New Roman"/>
                <w:bCs/>
              </w:rPr>
              <w:br/>
            </w:r>
            <w:r w:rsidRPr="00CB0206">
              <w:rPr>
                <w:rFonts w:ascii="Times New Roman" w:hAnsi="Times New Roman"/>
                <w:bCs/>
              </w:rPr>
              <w:t>(стартовой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B0206">
              <w:rPr>
                <w:rFonts w:ascii="Times New Roman" w:hAnsi="Times New Roman"/>
                <w:bCs/>
              </w:rPr>
              <w:t>и итоговой)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 данные конспектов уроков и (или) технологических карт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 xml:space="preserve">с обоснованием актуальности использования и ссылкой 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9720E2" w:rsidRPr="00CB0206" w:rsidTr="00AD324A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Style w:val="a8"/>
        <w:spacing w:before="0" w:after="0"/>
        <w:ind w:left="450" w:firstLine="0"/>
        <w:jc w:val="right"/>
        <w:rPr>
          <w:szCs w:val="24"/>
        </w:rPr>
      </w:pPr>
    </w:p>
    <w:p w:rsidR="009720E2" w:rsidRDefault="009720E2" w:rsidP="009720E2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9720E2" w:rsidRPr="006D281C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lastRenderedPageBreak/>
        <w:t>Форма 13</w:t>
      </w:r>
    </w:p>
    <w:p w:rsidR="009720E2" w:rsidRPr="006D281C" w:rsidRDefault="009720E2" w:rsidP="009720E2">
      <w:pPr>
        <w:pStyle w:val="a8"/>
        <w:numPr>
          <w:ilvl w:val="1"/>
          <w:numId w:val="1"/>
        </w:numPr>
        <w:spacing w:before="0"/>
        <w:jc w:val="center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t>Личный вклад педагога в совершенствование методов обучения и воспитания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364"/>
      </w:tblGrid>
      <w:tr w:rsidR="009720E2" w:rsidRPr="006D281C" w:rsidTr="00AD324A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6D281C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81C">
              <w:rPr>
                <w:rFonts w:ascii="Times New Roman" w:hAnsi="Times New Roman"/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6D281C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81C">
              <w:rPr>
                <w:rFonts w:ascii="Times New Roman" w:hAnsi="Times New Roman"/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9720E2" w:rsidRPr="00CB0206" w:rsidTr="00AD324A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год:</w:t>
            </w:r>
          </w:p>
          <w:p w:rsidR="009720E2" w:rsidRPr="00CB0206" w:rsidRDefault="009720E2" w:rsidP="00AD32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Элементы (методы и (или) приемы) базовых технологий ФГОС подверглись изменению: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Актуальность в контексте работы с </w:t>
            </w:r>
            <w:proofErr w:type="gramStart"/>
            <w:r w:rsidRPr="00CB0206">
              <w:rPr>
                <w:rFonts w:ascii="Times New Roman" w:hAnsi="Times New Roman"/>
              </w:rPr>
              <w:t>обучающимися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Период работы:</w:t>
            </w:r>
          </w:p>
          <w:p w:rsidR="009720E2" w:rsidRPr="00CB0206" w:rsidRDefault="009720E2" w:rsidP="00AD32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группа</w:t>
            </w:r>
            <w:r w:rsidRPr="00CB0206">
              <w:rPr>
                <w:rFonts w:ascii="Times New Roman" w:hAnsi="Times New Roman"/>
              </w:rPr>
              <w:t xml:space="preserve">, 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Название плана (программы), в рамках которой проводилась работа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(выходные данные документа):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Название</w:t>
            </w:r>
            <w:r w:rsidRPr="00CB0206">
              <w:rPr>
                <w:rFonts w:ascii="Times New Roman" w:hAnsi="Times New Roman"/>
                <w:color w:val="FF0000"/>
              </w:rPr>
              <w:t xml:space="preserve"> </w:t>
            </w:r>
            <w:r w:rsidRPr="00CB0206">
              <w:rPr>
                <w:rFonts w:ascii="Times New Roman" w:hAnsi="Times New Roman"/>
              </w:rPr>
              <w:t>технологий: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Актуальность в контексте работы с </w:t>
            </w:r>
            <w:proofErr w:type="gramStart"/>
            <w:r w:rsidRPr="00CB0206">
              <w:rPr>
                <w:rFonts w:ascii="Times New Roman" w:hAnsi="Times New Roman"/>
              </w:rPr>
              <w:t>обучающимися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Цель изменения: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Элементы (методы и (или) приемы) базовых технологий ФГОС подверглись изменению: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Показатели, по которым отслеживалась эффективность изменения (совершенствования):</w:t>
            </w:r>
          </w:p>
          <w:p w:rsidR="009720E2" w:rsidRPr="00CB0206" w:rsidRDefault="009720E2" w:rsidP="00AD324A">
            <w:pPr>
              <w:spacing w:after="0" w:line="240" w:lineRule="auto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использования (стартовая и итоговая диагностики):</w:t>
            </w:r>
          </w:p>
        </w:tc>
      </w:tr>
    </w:tbl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Pr="00CB0206" w:rsidRDefault="009720E2" w:rsidP="009720E2">
      <w:pPr>
        <w:spacing w:line="240" w:lineRule="auto"/>
        <w:jc w:val="right"/>
        <w:rPr>
          <w:rFonts w:ascii="Times New Roman" w:hAnsi="Times New Roman"/>
        </w:rPr>
      </w:pPr>
    </w:p>
    <w:p w:rsidR="009720E2" w:rsidRDefault="009720E2" w:rsidP="009720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0E2" w:rsidRPr="009859FD" w:rsidRDefault="009720E2" w:rsidP="009720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859FD">
        <w:rPr>
          <w:rFonts w:ascii="Times New Roman" w:hAnsi="Times New Roman"/>
          <w:b/>
          <w:sz w:val="28"/>
          <w:szCs w:val="28"/>
        </w:rPr>
        <w:lastRenderedPageBreak/>
        <w:t>Форма 14</w:t>
      </w:r>
    </w:p>
    <w:p w:rsidR="009720E2" w:rsidRPr="009859FD" w:rsidRDefault="009720E2" w:rsidP="009720E2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9859FD">
        <w:rPr>
          <w:b/>
          <w:sz w:val="28"/>
          <w:szCs w:val="28"/>
        </w:rPr>
        <w:t>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9720E2" w:rsidRPr="00CB0206" w:rsidTr="00AD324A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B0206">
              <w:rPr>
                <w:rFonts w:ascii="Times New Roman" w:hAnsi="Times New Roman"/>
              </w:rPr>
              <w:t>Виды деятельности.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 xml:space="preserve">Уровень участия </w:t>
            </w:r>
            <w:r w:rsidRPr="00CB0206">
              <w:rPr>
                <w:rFonts w:ascii="Times New Roman" w:hAnsi="Times New Roman"/>
              </w:rPr>
              <w:br/>
            </w:r>
            <w:r w:rsidRPr="009859FD">
              <w:rPr>
                <w:rFonts w:ascii="Times New Roman" w:hAnsi="Times New Roman"/>
              </w:rPr>
              <w:t>(на</w:t>
            </w:r>
            <w:r w:rsidRPr="009859FD">
              <w:rPr>
                <w:rFonts w:ascii="Times New Roman" w:hAnsi="Times New Roman"/>
                <w:b/>
              </w:rPr>
              <w:t xml:space="preserve"> </w:t>
            </w:r>
            <w:r w:rsidRPr="00BA2E79">
              <w:rPr>
                <w:rFonts w:ascii="Times New Roman" w:hAnsi="Times New Roman"/>
              </w:rPr>
              <w:t>уровне образовательной организации, муниципальном уровне или на региональном, всероссийском уровне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данные документа со ссылкой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</w:tr>
      <w:tr w:rsidR="009720E2" w:rsidRPr="00CB0206" w:rsidTr="00AD324A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ind w:firstLine="542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9720E2" w:rsidRPr="00CB0206" w:rsidTr="00AD324A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9720E2" w:rsidRPr="00CB0206" w:rsidTr="00AD324A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9720E2" w:rsidRPr="00CB0206" w:rsidTr="00AD324A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9720E2" w:rsidRPr="00CB0206" w:rsidTr="00AD324A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Pr="00CB0206" w:rsidRDefault="009720E2" w:rsidP="009720E2">
      <w:pPr>
        <w:spacing w:line="240" w:lineRule="auto"/>
        <w:jc w:val="right"/>
        <w:rPr>
          <w:rFonts w:ascii="Times New Roman" w:hAnsi="Times New Roman"/>
        </w:rPr>
      </w:pPr>
    </w:p>
    <w:p w:rsidR="009720E2" w:rsidRPr="00CB0206" w:rsidRDefault="009720E2" w:rsidP="009720E2">
      <w:pPr>
        <w:spacing w:line="240" w:lineRule="auto"/>
        <w:rPr>
          <w:rFonts w:ascii="Times New Roman" w:hAnsi="Times New Roman"/>
        </w:rPr>
      </w:pPr>
    </w:p>
    <w:p w:rsidR="009720E2" w:rsidRDefault="009720E2" w:rsidP="009720E2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9720E2" w:rsidRPr="00F66C56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F66C56">
        <w:rPr>
          <w:b/>
          <w:sz w:val="28"/>
          <w:szCs w:val="28"/>
        </w:rPr>
        <w:lastRenderedPageBreak/>
        <w:t>Форма 15</w:t>
      </w:r>
    </w:p>
    <w:p w:rsidR="009720E2" w:rsidRPr="00F66C56" w:rsidRDefault="009720E2" w:rsidP="009720E2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F66C56">
        <w:rPr>
          <w:b/>
          <w:sz w:val="28"/>
          <w:szCs w:val="28"/>
        </w:rPr>
        <w:t>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9720E2" w:rsidRPr="00CB0206" w:rsidTr="00AD324A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2C">
              <w:rPr>
                <w:rFonts w:ascii="Times New Roman" w:hAnsi="Times New Roman"/>
                <w:sz w:val="24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 данные документов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по видам деятельности со ссылкой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Интернет-ресурс</w:t>
            </w:r>
            <w:r>
              <w:rPr>
                <w:rFonts w:ascii="Times New Roman" w:hAnsi="Times New Roman"/>
              </w:rPr>
              <w:br/>
            </w:r>
            <w:r w:rsidRPr="00CB0206">
              <w:rPr>
                <w:rFonts w:ascii="Times New Roman" w:hAnsi="Times New Roman"/>
              </w:rPr>
              <w:t>(</w:t>
            </w:r>
            <w:r w:rsidRPr="00F66C56">
              <w:rPr>
                <w:rFonts w:ascii="Times New Roman" w:hAnsi="Times New Roman"/>
                <w:i/>
              </w:rPr>
              <w:t>приказы, протоколы заседаний оргкомитетов профессиональных конкурсов</w:t>
            </w:r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9720E2" w:rsidRPr="00CB0206" w:rsidTr="00AD324A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F66C5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66C56">
              <w:rPr>
                <w:rFonts w:ascii="Times New Roman" w:hAnsi="Times New Roman"/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F66C5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66C56">
              <w:rPr>
                <w:rFonts w:ascii="Times New Roman" w:hAnsi="Times New Roman"/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Pr="00CB0206" w:rsidRDefault="009720E2" w:rsidP="009720E2">
      <w:pPr>
        <w:spacing w:after="0" w:line="240" w:lineRule="auto"/>
        <w:jc w:val="right"/>
        <w:rPr>
          <w:rFonts w:ascii="Times New Roman" w:hAnsi="Times New Roman"/>
        </w:rPr>
      </w:pPr>
    </w:p>
    <w:p w:rsidR="009720E2" w:rsidRPr="00CB0206" w:rsidRDefault="009720E2" w:rsidP="009720E2">
      <w:pPr>
        <w:spacing w:line="240" w:lineRule="auto"/>
        <w:rPr>
          <w:rFonts w:ascii="Times New Roman" w:hAnsi="Times New Roman"/>
        </w:rPr>
      </w:pPr>
    </w:p>
    <w:p w:rsidR="009720E2" w:rsidRDefault="009720E2" w:rsidP="009720E2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9720E2" w:rsidRPr="004E27A1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lastRenderedPageBreak/>
        <w:t>Форма 16</w:t>
      </w:r>
    </w:p>
    <w:p w:rsidR="009720E2" w:rsidRPr="004E27A1" w:rsidRDefault="009720E2" w:rsidP="009720E2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67762C">
        <w:rPr>
          <w:b/>
          <w:sz w:val="28"/>
          <w:szCs w:val="28"/>
        </w:rPr>
        <w:t>Информация о теме самообразования педагогического работника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8795"/>
      </w:tblGrid>
      <w:tr w:rsidR="009720E2" w:rsidTr="00AD324A">
        <w:tc>
          <w:tcPr>
            <w:tcW w:w="1242" w:type="dxa"/>
            <w:vAlign w:val="center"/>
          </w:tcPr>
          <w:p w:rsidR="009720E2" w:rsidRDefault="009720E2" w:rsidP="00AD324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Учебный год</w:t>
            </w:r>
          </w:p>
        </w:tc>
        <w:tc>
          <w:tcPr>
            <w:tcW w:w="4672" w:type="dxa"/>
            <w:vAlign w:val="center"/>
          </w:tcPr>
          <w:p w:rsidR="009720E2" w:rsidRPr="001A5E4C" w:rsidRDefault="009720E2" w:rsidP="00AD324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5E4C">
              <w:rPr>
                <w:rFonts w:ascii="Times New Roman" w:hAnsi="Times New Roman"/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795" w:type="dxa"/>
            <w:vAlign w:val="center"/>
          </w:tcPr>
          <w:p w:rsidR="009720E2" w:rsidRPr="001A5E4C" w:rsidRDefault="009720E2" w:rsidP="00AD324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A5E4C">
              <w:rPr>
                <w:rFonts w:ascii="Times New Roman" w:hAnsi="Times New Roman"/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9720E2" w:rsidTr="00AD324A">
        <w:tc>
          <w:tcPr>
            <w:tcW w:w="1242" w:type="dxa"/>
          </w:tcPr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72" w:type="dxa"/>
          </w:tcPr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Тема, сроки, этапы, планируемый практический выход (если работа не закончена) / результаты работы, выводы (если работа окончена)</w:t>
            </w:r>
          </w:p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  <w:r w:rsidRPr="00CB0206">
              <w:rPr>
                <w:rFonts w:ascii="Times New Roman" w:hAnsi="Times New Roman"/>
              </w:rPr>
              <w:t>Выходные данные документов</w:t>
            </w:r>
            <w:r>
              <w:rPr>
                <w:rFonts w:ascii="Times New Roman" w:hAnsi="Times New Roman"/>
              </w:rPr>
              <w:t xml:space="preserve"> </w:t>
            </w:r>
            <w:r w:rsidRPr="00CB0206">
              <w:rPr>
                <w:rFonts w:ascii="Times New Roman" w:hAnsi="Times New Roman"/>
              </w:rPr>
              <w:t>со ссылкой</w:t>
            </w:r>
            <w:r>
              <w:rPr>
                <w:rFonts w:ascii="Times New Roman" w:hAnsi="Times New Roman"/>
              </w:rPr>
              <w:t xml:space="preserve"> </w:t>
            </w:r>
            <w:r w:rsidRPr="00CB0206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Интернет-ресурс</w:t>
            </w:r>
          </w:p>
        </w:tc>
        <w:tc>
          <w:tcPr>
            <w:tcW w:w="8795" w:type="dxa"/>
          </w:tcPr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Тема, сроки, краткое описание программы, </w:t>
            </w:r>
          </w:p>
          <w:p w:rsidR="009720E2" w:rsidRPr="00CB0206" w:rsidRDefault="009720E2" w:rsidP="00AD324A">
            <w:pPr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Показатели, по которым отлеживалась эффективность деятельности</w:t>
            </w:r>
          </w:p>
          <w:p w:rsidR="009720E2" w:rsidRPr="00CB0206" w:rsidRDefault="009720E2" w:rsidP="00AD324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стартовой и итоговой диагностики</w:t>
            </w:r>
          </w:p>
          <w:p w:rsidR="009720E2" w:rsidRDefault="009720E2" w:rsidP="00AD324A">
            <w:pPr>
              <w:tabs>
                <w:tab w:val="left" w:pos="56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Планируемый практический выход (если работа не закончена) / результаты работы, выводы (если работа окончена). Дальнейшее практическое применение наработанного материала.</w:t>
            </w:r>
          </w:p>
        </w:tc>
      </w:tr>
      <w:tr w:rsidR="009720E2" w:rsidTr="00AD324A">
        <w:tc>
          <w:tcPr>
            <w:tcW w:w="1242" w:type="dxa"/>
          </w:tcPr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72" w:type="dxa"/>
          </w:tcPr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795" w:type="dxa"/>
          </w:tcPr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</w:p>
        </w:tc>
      </w:tr>
      <w:tr w:rsidR="009720E2" w:rsidTr="00AD324A">
        <w:tc>
          <w:tcPr>
            <w:tcW w:w="1242" w:type="dxa"/>
          </w:tcPr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72" w:type="dxa"/>
          </w:tcPr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795" w:type="dxa"/>
          </w:tcPr>
          <w:p w:rsidR="009720E2" w:rsidRDefault="009720E2" w:rsidP="00AD324A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720E2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</w:p>
    <w:p w:rsidR="009720E2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</w:p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Pr="00CB0206" w:rsidRDefault="009720E2" w:rsidP="009720E2">
      <w:pPr>
        <w:spacing w:after="0" w:line="240" w:lineRule="auto"/>
        <w:jc w:val="right"/>
        <w:rPr>
          <w:rFonts w:ascii="Times New Roman" w:hAnsi="Times New Roman"/>
        </w:rPr>
      </w:pPr>
    </w:p>
    <w:p w:rsidR="009720E2" w:rsidRPr="00CB0206" w:rsidRDefault="009720E2" w:rsidP="009720E2">
      <w:pPr>
        <w:spacing w:line="240" w:lineRule="auto"/>
        <w:rPr>
          <w:rFonts w:ascii="Times New Roman" w:hAnsi="Times New Roman"/>
        </w:rPr>
      </w:pPr>
    </w:p>
    <w:p w:rsidR="009720E2" w:rsidRDefault="009720E2" w:rsidP="009720E2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9720E2" w:rsidRPr="004F7219" w:rsidRDefault="009720E2" w:rsidP="009720E2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9720E2" w:rsidRPr="00370988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Форма 17</w:t>
      </w:r>
    </w:p>
    <w:p w:rsidR="009720E2" w:rsidRPr="00AD078D" w:rsidRDefault="009720E2" w:rsidP="009720E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Pr="00AD078D">
        <w:rPr>
          <w:rFonts w:ascii="Times New Roman" w:eastAsia="Times New Roman" w:hAnsi="Times New Roman"/>
          <w:b/>
          <w:sz w:val="28"/>
          <w:szCs w:val="28"/>
          <w:lang w:eastAsia="ar-SA"/>
        </w:rPr>
        <w:t>–5.4. Обобщение и распространение опыта работы (в том числе инновационной, исследовательской), участие в реализации дополнительных профессиональных программ повышения квалификации и переподготовки работников сферы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457"/>
        <w:gridCol w:w="2457"/>
        <w:gridCol w:w="2457"/>
        <w:gridCol w:w="2410"/>
      </w:tblGrid>
      <w:tr w:rsidR="009720E2" w:rsidRPr="00CB0206" w:rsidTr="00AD324A">
        <w:trPr>
          <w:trHeight w:val="603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Условия получения</w:t>
            </w:r>
            <w:r>
              <w:rPr>
                <w:rFonts w:eastAsia="Batang"/>
                <w:szCs w:val="24"/>
              </w:rPr>
              <w:br/>
            </w: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9720E2" w:rsidRPr="00CB0206" w:rsidTr="00AD324A">
        <w:trPr>
          <w:trHeight w:val="633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4F7219" w:rsidRDefault="009720E2" w:rsidP="00AD324A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4F7219" w:rsidRDefault="009720E2" w:rsidP="00AD324A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4F7219" w:rsidRDefault="009720E2" w:rsidP="00AD324A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9720E2" w:rsidRPr="00CB0206" w:rsidTr="00AD324A">
        <w:trPr>
          <w:trHeight w:val="5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 xml:space="preserve">Выходные данные документов со ссылкой на </w:t>
            </w:r>
            <w:r>
              <w:rPr>
                <w:rFonts w:eastAsia="Batang"/>
                <w:szCs w:val="24"/>
              </w:rPr>
              <w:t>Интернет-ресурс</w:t>
            </w:r>
          </w:p>
        </w:tc>
      </w:tr>
      <w:tr w:rsidR="009720E2" w:rsidRPr="00CB0206" w:rsidTr="00AD324A">
        <w:trPr>
          <w:trHeight w:val="2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9720E2" w:rsidRPr="00CB0206" w:rsidTr="00AD324A">
        <w:trPr>
          <w:trHeight w:val="4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  <w:r>
              <w:rPr>
                <w:rFonts w:eastAsia="Batang"/>
                <w:szCs w:val="24"/>
              </w:rPr>
              <w:br/>
            </w: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  <w:r>
              <w:rPr>
                <w:rFonts w:eastAsia="Batang"/>
                <w:szCs w:val="24"/>
              </w:rPr>
              <w:br/>
            </w:r>
            <w:r w:rsidRPr="00CB0206">
              <w:rPr>
                <w:rFonts w:eastAsia="Batang"/>
                <w:szCs w:val="24"/>
              </w:rPr>
              <w:t xml:space="preserve">Ссылка на </w:t>
            </w:r>
            <w:r>
              <w:rPr>
                <w:rFonts w:eastAsia="Batang"/>
                <w:szCs w:val="24"/>
              </w:rPr>
              <w:t>Интернет-ресурс</w:t>
            </w:r>
            <w:r w:rsidRPr="00CB0206">
              <w:rPr>
                <w:rFonts w:eastAsia="Batang"/>
                <w:szCs w:val="24"/>
              </w:rPr>
              <w:t>,</w:t>
            </w:r>
            <w:r>
              <w:rPr>
                <w:rFonts w:eastAsia="Batang"/>
                <w:szCs w:val="24"/>
              </w:rPr>
              <w:t xml:space="preserve"> </w:t>
            </w: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  <w:r>
              <w:rPr>
                <w:rFonts w:eastAsia="Batang"/>
                <w:szCs w:val="24"/>
              </w:rPr>
              <w:t xml:space="preserve"> </w:t>
            </w: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9720E2" w:rsidRPr="00CB0206" w:rsidTr="00AD324A">
        <w:trPr>
          <w:trHeight w:val="5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  <w:r>
              <w:rPr>
                <w:rFonts w:eastAsia="Batang"/>
                <w:szCs w:val="24"/>
              </w:rPr>
              <w:t xml:space="preserve"> </w:t>
            </w: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</w:t>
            </w:r>
            <w:r>
              <w:rPr>
                <w:rFonts w:eastAsia="Batang"/>
                <w:szCs w:val="24"/>
              </w:rPr>
              <w:t>-</w:t>
            </w:r>
            <w:r w:rsidRPr="00CB0206">
              <w:rPr>
                <w:rFonts w:eastAsia="Batang"/>
                <w:szCs w:val="24"/>
              </w:rPr>
              <w:t>ресурс,</w:t>
            </w:r>
            <w:r>
              <w:rPr>
                <w:rFonts w:eastAsia="Batang"/>
                <w:szCs w:val="24"/>
              </w:rPr>
              <w:br/>
            </w: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9720E2" w:rsidRPr="00CB0206" w:rsidRDefault="009720E2" w:rsidP="00AD324A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9720E2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</w:p>
    <w:p w:rsidR="009720E2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9720E2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  <w:r>
        <w:rPr>
          <w:b/>
          <w:sz w:val="28"/>
          <w:szCs w:val="28"/>
        </w:rPr>
        <w:br w:type="page"/>
      </w:r>
    </w:p>
    <w:p w:rsidR="009720E2" w:rsidRPr="004E27A1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lastRenderedPageBreak/>
        <w:t>Форма 1</w:t>
      </w:r>
      <w:r>
        <w:rPr>
          <w:b/>
          <w:sz w:val="28"/>
          <w:szCs w:val="28"/>
        </w:rPr>
        <w:t>8</w:t>
      </w:r>
    </w:p>
    <w:p w:rsidR="009720E2" w:rsidRPr="0067762C" w:rsidRDefault="009720E2" w:rsidP="009720E2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5.5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7762C">
        <w:rPr>
          <w:rFonts w:ascii="Times New Roman" w:eastAsia="Times New Roman" w:hAnsi="Times New Roman"/>
          <w:b/>
          <w:sz w:val="28"/>
          <w:szCs w:val="28"/>
          <w:lang w:eastAsia="ar-SA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9720E2" w:rsidRPr="00CB0206" w:rsidTr="00AD324A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Наличие опубликованных материалов (педагогический опыт)</w:t>
            </w:r>
          </w:p>
        </w:tc>
      </w:tr>
      <w:tr w:rsidR="009720E2" w:rsidRPr="00CB0206" w:rsidTr="00AD324A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сайте образовательной организации, 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CB0206">
              <w:rPr>
                <w:rFonts w:ascii="Times New Roman" w:hAnsi="Times New Roman"/>
              </w:rPr>
              <w:t>в которой работает педагог или в сети интернет</w:t>
            </w:r>
            <w:proofErr w:type="gramEnd"/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CB0206">
              <w:rPr>
                <w:rFonts w:ascii="Times New Roman" w:hAnsi="Times New Roman"/>
                <w:szCs w:val="28"/>
              </w:rPr>
              <w:t>(выходные данные материалов</w:t>
            </w:r>
            <w:proofErr w:type="gramEnd"/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 xml:space="preserve">со ссылкой на </w:t>
            </w:r>
            <w:r>
              <w:rPr>
                <w:rFonts w:ascii="Times New Roman" w:hAnsi="Times New Roman"/>
                <w:szCs w:val="28"/>
              </w:rPr>
              <w:t>Интернет-ресурс</w:t>
            </w:r>
            <w:r w:rsidRPr="00CB0206">
              <w:rPr>
                <w:rFonts w:ascii="Times New Roman" w:hAnsi="Times New Roman"/>
                <w:szCs w:val="28"/>
              </w:rPr>
              <w:t>).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B8152A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52A">
              <w:rPr>
                <w:rFonts w:ascii="Times New Roman" w:hAnsi="Times New Roman"/>
              </w:rPr>
              <w:t xml:space="preserve">В сборниках конференций, </w:t>
            </w:r>
            <w:r w:rsidRPr="00B8152A">
              <w:rPr>
                <w:rFonts w:ascii="Times New Roman" w:hAnsi="Times New Roman"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>(выходные данные опубликованных материалов</w:t>
            </w:r>
            <w:proofErr w:type="gramEnd"/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9720E2" w:rsidRPr="00CB0206" w:rsidTr="00AD324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9720E2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</w:p>
    <w:p w:rsidR="009720E2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Default="009720E2" w:rsidP="009720E2">
      <w:pPr>
        <w:rPr>
          <w:b/>
          <w:sz w:val="28"/>
          <w:szCs w:val="28"/>
        </w:rPr>
      </w:pPr>
    </w:p>
    <w:p w:rsidR="009720E2" w:rsidRDefault="009720E2" w:rsidP="009720E2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9720E2" w:rsidRPr="006B40AD" w:rsidRDefault="009720E2" w:rsidP="009720E2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6B40AD"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9720E2" w:rsidRDefault="009720E2" w:rsidP="009720E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9720E2" w:rsidRPr="006B40AD" w:rsidRDefault="009720E2" w:rsidP="009720E2">
      <w:pPr>
        <w:pStyle w:val="a8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 w:rsidRPr="006B40AD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19</w:t>
      </w:r>
    </w:p>
    <w:p w:rsidR="009720E2" w:rsidRPr="006B40AD" w:rsidRDefault="009720E2" w:rsidP="009720E2">
      <w:pPr>
        <w:pStyle w:val="a8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</w:t>
      </w:r>
      <w:r>
        <w:rPr>
          <w:rFonts w:eastAsia="Batang"/>
          <w:b/>
          <w:sz w:val="28"/>
          <w:szCs w:val="28"/>
        </w:rPr>
        <w:t>2</w:t>
      </w:r>
      <w:r w:rsidRPr="006B40AD">
        <w:rPr>
          <w:rFonts w:eastAsia="Batang"/>
          <w:b/>
          <w:sz w:val="28"/>
          <w:szCs w:val="28"/>
        </w:rPr>
        <w:t>. Участие в работе методических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237"/>
        <w:gridCol w:w="6242"/>
      </w:tblGrid>
      <w:tr w:rsidR="009720E2" w:rsidRPr="00CB0206" w:rsidTr="00AD324A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9720E2" w:rsidRPr="00CB0206" w:rsidTr="00AD324A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6B40AD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AD">
              <w:rPr>
                <w:rFonts w:ascii="Times New Roman" w:hAnsi="Times New Roman"/>
                <w:b/>
                <w:sz w:val="28"/>
                <w:szCs w:val="28"/>
              </w:rPr>
              <w:t>Пассивное участие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6B40AD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AD">
              <w:rPr>
                <w:rFonts w:ascii="Times New Roman" w:hAnsi="Times New Roman"/>
                <w:b/>
                <w:sz w:val="28"/>
                <w:szCs w:val="28"/>
              </w:rPr>
              <w:t>Активное участие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9720E2" w:rsidRPr="00CB0206" w:rsidTr="00AD324A">
        <w:trPr>
          <w:trHeight w:val="6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6B40AD" w:rsidRDefault="009720E2" w:rsidP="00AD324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B40AD">
              <w:rPr>
                <w:rFonts w:ascii="Times New Roman" w:hAnsi="Times New Roman"/>
                <w:b/>
                <w:i/>
              </w:rPr>
              <w:t>Образовательной организации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0E2" w:rsidRPr="00CB0206" w:rsidTr="00AD324A">
        <w:trPr>
          <w:trHeight w:val="7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6B40AD" w:rsidRDefault="009720E2" w:rsidP="00AD324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B40AD">
              <w:rPr>
                <w:rFonts w:ascii="Times New Roman" w:hAnsi="Times New Roman"/>
                <w:b/>
                <w:i/>
              </w:rPr>
              <w:t>Региональный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jc w:val="both"/>
        <w:rPr>
          <w:rFonts w:ascii="Times New Roman" w:hAnsi="Times New Roman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Pr="00CB0206" w:rsidRDefault="009720E2" w:rsidP="009720E2">
      <w:pPr>
        <w:spacing w:after="0" w:line="240" w:lineRule="auto"/>
        <w:jc w:val="right"/>
        <w:rPr>
          <w:rFonts w:ascii="Times New Roman" w:hAnsi="Times New Roman"/>
        </w:rPr>
      </w:pPr>
    </w:p>
    <w:p w:rsidR="009720E2" w:rsidRDefault="009720E2" w:rsidP="009720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0E2" w:rsidRPr="00155BC3" w:rsidRDefault="009720E2" w:rsidP="009720E2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5BC3">
        <w:rPr>
          <w:rFonts w:ascii="Times New Roman" w:hAnsi="Times New Roman"/>
          <w:b/>
          <w:sz w:val="28"/>
          <w:szCs w:val="28"/>
        </w:rPr>
        <w:lastRenderedPageBreak/>
        <w:t xml:space="preserve">Форма 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9720E2" w:rsidRPr="006B40AD" w:rsidRDefault="009720E2" w:rsidP="009720E2">
      <w:pPr>
        <w:pStyle w:val="a8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</w:t>
      </w:r>
      <w:r>
        <w:rPr>
          <w:rFonts w:eastAsia="Batang"/>
          <w:b/>
          <w:sz w:val="28"/>
          <w:szCs w:val="28"/>
        </w:rPr>
        <w:t>3</w:t>
      </w:r>
      <w:r w:rsidRPr="006B40AD">
        <w:rPr>
          <w:rFonts w:eastAsia="Batang"/>
          <w:b/>
          <w:sz w:val="28"/>
          <w:szCs w:val="28"/>
        </w:rPr>
        <w:t xml:space="preserve">. </w:t>
      </w:r>
      <w:r w:rsidRPr="008B4947">
        <w:rPr>
          <w:rFonts w:eastAsia="Batang"/>
          <w:b/>
          <w:sz w:val="28"/>
          <w:szCs w:val="28"/>
        </w:rPr>
        <w:t>Участие в профессиональных объединениях педагогических работников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237"/>
        <w:gridCol w:w="6242"/>
      </w:tblGrid>
      <w:tr w:rsidR="009720E2" w:rsidRPr="00CB0206" w:rsidTr="00AD324A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9720E2" w:rsidRPr="00CB0206" w:rsidTr="00AD324A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6B40AD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AD">
              <w:rPr>
                <w:rFonts w:ascii="Times New Roman" w:hAnsi="Times New Roman"/>
                <w:b/>
                <w:sz w:val="28"/>
                <w:szCs w:val="28"/>
              </w:rPr>
              <w:t>Пассивное участие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6B40AD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AD">
              <w:rPr>
                <w:rFonts w:ascii="Times New Roman" w:hAnsi="Times New Roman"/>
                <w:b/>
                <w:sz w:val="28"/>
                <w:szCs w:val="28"/>
              </w:rPr>
              <w:t>Активное участие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9720E2" w:rsidRPr="00CB0206" w:rsidTr="00AD324A">
        <w:trPr>
          <w:trHeight w:val="1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6B40AD" w:rsidRDefault="009720E2" w:rsidP="00AD324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jc w:val="both"/>
        <w:rPr>
          <w:rFonts w:ascii="Times New Roman" w:hAnsi="Times New Roman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720E2" w:rsidRDefault="009720E2" w:rsidP="009720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0E2" w:rsidRPr="00155BC3" w:rsidRDefault="009720E2" w:rsidP="009720E2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5BC3">
        <w:rPr>
          <w:rFonts w:ascii="Times New Roman" w:hAnsi="Times New Roman"/>
          <w:b/>
          <w:sz w:val="28"/>
          <w:szCs w:val="28"/>
        </w:rPr>
        <w:lastRenderedPageBreak/>
        <w:t xml:space="preserve">Форма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9720E2" w:rsidRPr="00155BC3" w:rsidRDefault="009720E2" w:rsidP="009720E2">
      <w:pPr>
        <w:tabs>
          <w:tab w:val="center" w:pos="2592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BC3">
        <w:rPr>
          <w:rFonts w:ascii="Times New Roman" w:hAnsi="Times New Roman"/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662"/>
      </w:tblGrid>
      <w:tr w:rsidR="009720E2" w:rsidRPr="00CB0206" w:rsidTr="00AD324A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155BC3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BC3">
              <w:rPr>
                <w:rFonts w:ascii="Times New Roman" w:hAnsi="Times New Roman"/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9720E2" w:rsidRPr="00CB0206" w:rsidTr="00AD324A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155BC3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BC3">
              <w:rPr>
                <w:rFonts w:ascii="Times New Roman" w:hAnsi="Times New Roman"/>
                <w:b/>
              </w:rPr>
              <w:t>На региональном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155BC3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BC3">
              <w:rPr>
                <w:rFonts w:ascii="Times New Roman" w:hAnsi="Times New Roman"/>
                <w:b/>
              </w:rPr>
              <w:t>На всероссийском</w:t>
            </w:r>
          </w:p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9720E2" w:rsidRPr="00CB0206" w:rsidTr="00AD324A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</w:p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</w:t>
      </w:r>
    </w:p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</w:t>
      </w:r>
    </w:p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</w:t>
      </w:r>
    </w:p>
    <w:p w:rsidR="009720E2" w:rsidRPr="00CB0206" w:rsidRDefault="009720E2" w:rsidP="009720E2">
      <w:pP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</w:t>
      </w:r>
    </w:p>
    <w:p w:rsidR="009720E2" w:rsidRDefault="009720E2" w:rsidP="009720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0E2" w:rsidRPr="00942A44" w:rsidRDefault="009720E2" w:rsidP="009720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42A44">
        <w:rPr>
          <w:rFonts w:ascii="Times New Roman" w:hAnsi="Times New Roman"/>
          <w:b/>
          <w:sz w:val="28"/>
          <w:szCs w:val="28"/>
        </w:rPr>
        <w:lastRenderedPageBreak/>
        <w:t>Форма 2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9720E2" w:rsidRPr="00942A44" w:rsidRDefault="009720E2" w:rsidP="009720E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42A44">
        <w:rPr>
          <w:rFonts w:ascii="Times New Roman" w:hAnsi="Times New Roman"/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642"/>
        <w:gridCol w:w="6662"/>
      </w:tblGrid>
      <w:tr w:rsidR="009720E2" w:rsidRPr="00CB0206" w:rsidTr="00AD324A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9720E2" w:rsidRPr="00942A44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A4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9720E2" w:rsidRPr="00CB0206" w:rsidTr="00BA2E79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A131CE" w:rsidRDefault="009720E2" w:rsidP="00BA2E79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highlight w:val="yellow"/>
              </w:rPr>
            </w:pPr>
            <w:r w:rsidRPr="003275E0">
              <w:rPr>
                <w:rFonts w:ascii="Times New Roman" w:hAnsi="Times New Roman"/>
                <w:b/>
              </w:rPr>
              <w:t>Конкурсы, проводимые неотраслевыми организациями</w:t>
            </w:r>
            <w:r w:rsidRPr="003275E0">
              <w:rPr>
                <w:rFonts w:ascii="Times New Roman" w:hAnsi="Times New Roman"/>
                <w:b/>
              </w:rPr>
              <w:br/>
            </w:r>
            <w:r w:rsidRPr="003275E0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E2" w:rsidRPr="00CB0206" w:rsidRDefault="009720E2" w:rsidP="00AD3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A44">
              <w:rPr>
                <w:rFonts w:ascii="Times New Roman" w:hAnsi="Times New Roman"/>
                <w:b/>
              </w:rPr>
              <w:t>Конкурсы, проводимые органами управления образованием</w:t>
            </w:r>
            <w:r>
              <w:rPr>
                <w:rFonts w:ascii="Times New Roman" w:hAnsi="Times New Roman"/>
                <w:b/>
              </w:rPr>
              <w:t xml:space="preserve">, отраслевыми </w:t>
            </w:r>
            <w:r w:rsidRPr="00942A44">
              <w:rPr>
                <w:rFonts w:ascii="Times New Roman" w:hAnsi="Times New Roman"/>
                <w:b/>
              </w:rPr>
              <w:t xml:space="preserve">органами управления </w:t>
            </w:r>
            <w:r>
              <w:rPr>
                <w:rFonts w:ascii="Times New Roman" w:hAnsi="Times New Roman"/>
                <w:b/>
              </w:rPr>
              <w:t xml:space="preserve">или бизнес сообществами </w:t>
            </w:r>
            <w:r>
              <w:rPr>
                <w:rFonts w:ascii="Times New Roman" w:hAnsi="Times New Roman"/>
                <w:b/>
              </w:rPr>
              <w:br/>
              <w:t>по профилю деятельности</w:t>
            </w:r>
            <w:r>
              <w:rPr>
                <w:rFonts w:ascii="Times New Roman" w:hAnsi="Times New Roman"/>
                <w:b/>
              </w:rPr>
              <w:br/>
            </w: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r>
              <w:rPr>
                <w:rFonts w:ascii="Times New Roman" w:hAnsi="Times New Roman"/>
              </w:rPr>
              <w:t>Интернет-ресурс</w:t>
            </w:r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9720E2" w:rsidRPr="00CB0206" w:rsidTr="00AD324A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ind w:right="95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720E2" w:rsidRPr="00CB0206" w:rsidTr="00AD32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E2" w:rsidRPr="00CB0206" w:rsidRDefault="009720E2" w:rsidP="00AD324A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9720E2" w:rsidRPr="00CB0206" w:rsidRDefault="009720E2" w:rsidP="009720E2">
      <w:pPr>
        <w:spacing w:after="0" w:line="240" w:lineRule="auto"/>
        <w:rPr>
          <w:rFonts w:ascii="Times New Roman" w:hAnsi="Times New Roman"/>
          <w:szCs w:val="28"/>
        </w:rPr>
      </w:pP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9720E2" w:rsidRPr="00CB0206" w:rsidRDefault="009720E2" w:rsidP="009720E2">
      <w:pPr>
        <w:pBdr>
          <w:bottom w:val="single" w:sz="8" w:space="15" w:color="000000"/>
        </w:pBdr>
        <w:spacing w:after="0" w:line="240" w:lineRule="auto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CB0206" w:rsidRPr="00CB0206" w:rsidRDefault="009720E2" w:rsidP="009720E2">
      <w:pPr>
        <w:spacing w:after="0" w:line="240" w:lineRule="auto"/>
        <w:rPr>
          <w:rFonts w:ascii="Times New Roman" w:hAnsi="Times New Roman"/>
          <w:shd w:val="clear" w:color="auto" w:fill="00FFFF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</w:t>
      </w:r>
      <w:bookmarkStart w:id="0" w:name="_GoBack"/>
      <w:bookmarkEnd w:id="0"/>
      <w:r>
        <w:rPr>
          <w:rFonts w:ascii="Times New Roman" w:hAnsi="Times New Roman"/>
        </w:rPr>
        <w:t>_________________________________________________________________</w:t>
      </w:r>
    </w:p>
    <w:sectPr w:rsidR="00CB0206" w:rsidRPr="00CB0206" w:rsidSect="00C36CB2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97" w:rsidRDefault="00234597" w:rsidP="00C36CB2">
      <w:pPr>
        <w:spacing w:after="0" w:line="240" w:lineRule="auto"/>
      </w:pPr>
      <w:r>
        <w:separator/>
      </w:r>
    </w:p>
  </w:endnote>
  <w:endnote w:type="continuationSeparator" w:id="0">
    <w:p w:rsidR="00234597" w:rsidRDefault="00234597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73" w:rsidRDefault="00A40B7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A2E79">
      <w:rPr>
        <w:noProof/>
      </w:rPr>
      <w:t>28</w:t>
    </w:r>
    <w:r>
      <w:fldChar w:fldCharType="end"/>
    </w:r>
  </w:p>
  <w:p w:rsidR="00A40B73" w:rsidRDefault="00A40B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97" w:rsidRDefault="00234597" w:rsidP="00C36CB2">
      <w:pPr>
        <w:spacing w:after="0" w:line="240" w:lineRule="auto"/>
      </w:pPr>
      <w:r>
        <w:separator/>
      </w:r>
    </w:p>
  </w:footnote>
  <w:footnote w:type="continuationSeparator" w:id="0">
    <w:p w:rsidR="00234597" w:rsidRDefault="00234597" w:rsidP="00C36CB2">
      <w:pPr>
        <w:spacing w:after="0" w:line="240" w:lineRule="auto"/>
      </w:pPr>
      <w:r>
        <w:continuationSeparator/>
      </w:r>
    </w:p>
  </w:footnote>
  <w:footnote w:id="1">
    <w:p w:rsidR="00A40B73" w:rsidRPr="00A74489" w:rsidRDefault="00A40B73" w:rsidP="00A74489">
      <w:pPr>
        <w:spacing w:after="0" w:line="240" w:lineRule="auto"/>
        <w:jc w:val="both"/>
        <w:rPr>
          <w:rFonts w:ascii="Times New Roman" w:hAnsi="Times New Roman"/>
        </w:rPr>
      </w:pPr>
      <w:r w:rsidRPr="00A74489">
        <w:rPr>
          <w:rStyle w:val="a5"/>
          <w:rFonts w:ascii="Times New Roman" w:hAnsi="Times New Roman"/>
        </w:rPr>
        <w:footnoteRef/>
      </w:r>
      <w:r w:rsidRPr="00A74489">
        <w:rPr>
          <w:rFonts w:ascii="Times New Roman" w:hAnsi="Times New Roman"/>
        </w:rPr>
        <w:t xml:space="preserve"> Участие в мероприятиях на федеральном и международном уровне целесообразно представлять согласно перечню </w:t>
      </w:r>
      <w:r w:rsidRPr="00A74489">
        <w:rPr>
          <w:rFonts w:ascii="Times New Roman" w:hAnsi="Times New Roman"/>
          <w:color w:val="000000"/>
          <w:shd w:val="clear" w:color="auto" w:fill="FFFFFF"/>
        </w:rPr>
        <w:t>олимпиад и иных конкурсных мероприятий, по итогам которых присуждаются премии для поддержки талантливой молодежи</w:t>
      </w:r>
      <w:r w:rsidRPr="00A74489">
        <w:rPr>
          <w:rFonts w:ascii="Times New Roman" w:hAnsi="Times New Roman"/>
        </w:rPr>
        <w:t xml:space="preserve">, ежегодно утвержденному приказом Министерства образования и науки Российской Федерации </w:t>
      </w:r>
    </w:p>
    <w:p w:rsidR="00A40B73" w:rsidRDefault="00A40B73" w:rsidP="00C36CB2">
      <w:pPr>
        <w:pStyle w:val="a3"/>
        <w:rPr>
          <w:b/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B0FAA"/>
    <w:rsid w:val="000C4758"/>
    <w:rsid w:val="000F5B4E"/>
    <w:rsid w:val="000F7875"/>
    <w:rsid w:val="00155BC3"/>
    <w:rsid w:val="001A5E4C"/>
    <w:rsid w:val="001F2651"/>
    <w:rsid w:val="0023381E"/>
    <w:rsid w:val="00234597"/>
    <w:rsid w:val="002549B3"/>
    <w:rsid w:val="00270C38"/>
    <w:rsid w:val="003275E0"/>
    <w:rsid w:val="00330D38"/>
    <w:rsid w:val="003578D1"/>
    <w:rsid w:val="00370988"/>
    <w:rsid w:val="003B40B3"/>
    <w:rsid w:val="003D58D9"/>
    <w:rsid w:val="00405C3C"/>
    <w:rsid w:val="00406F26"/>
    <w:rsid w:val="00472DD6"/>
    <w:rsid w:val="004A4D20"/>
    <w:rsid w:val="004E27A1"/>
    <w:rsid w:val="004F7219"/>
    <w:rsid w:val="0054620D"/>
    <w:rsid w:val="005744F4"/>
    <w:rsid w:val="005805B8"/>
    <w:rsid w:val="005D482E"/>
    <w:rsid w:val="005E7352"/>
    <w:rsid w:val="0060180E"/>
    <w:rsid w:val="00604984"/>
    <w:rsid w:val="006352AD"/>
    <w:rsid w:val="0067762C"/>
    <w:rsid w:val="006A39F0"/>
    <w:rsid w:val="006B40AD"/>
    <w:rsid w:val="006D281C"/>
    <w:rsid w:val="006E2902"/>
    <w:rsid w:val="006F0605"/>
    <w:rsid w:val="006F5C18"/>
    <w:rsid w:val="006F76D1"/>
    <w:rsid w:val="007611C6"/>
    <w:rsid w:val="007755C2"/>
    <w:rsid w:val="00775DF8"/>
    <w:rsid w:val="007B0F15"/>
    <w:rsid w:val="007F5E25"/>
    <w:rsid w:val="008257B1"/>
    <w:rsid w:val="0084040F"/>
    <w:rsid w:val="008B4947"/>
    <w:rsid w:val="008E4625"/>
    <w:rsid w:val="0090244B"/>
    <w:rsid w:val="009062F8"/>
    <w:rsid w:val="00942A44"/>
    <w:rsid w:val="009720E2"/>
    <w:rsid w:val="009859FD"/>
    <w:rsid w:val="009D1215"/>
    <w:rsid w:val="009D2C3B"/>
    <w:rsid w:val="009E442C"/>
    <w:rsid w:val="009F3A16"/>
    <w:rsid w:val="00A131CE"/>
    <w:rsid w:val="00A40B73"/>
    <w:rsid w:val="00A47657"/>
    <w:rsid w:val="00A74489"/>
    <w:rsid w:val="00A7527D"/>
    <w:rsid w:val="00A920CA"/>
    <w:rsid w:val="00AD324A"/>
    <w:rsid w:val="00B501AE"/>
    <w:rsid w:val="00B6785D"/>
    <w:rsid w:val="00BA2E79"/>
    <w:rsid w:val="00BF2D5A"/>
    <w:rsid w:val="00C36CB2"/>
    <w:rsid w:val="00C52429"/>
    <w:rsid w:val="00CB0206"/>
    <w:rsid w:val="00D93F31"/>
    <w:rsid w:val="00DB0ECD"/>
    <w:rsid w:val="00DC5E81"/>
    <w:rsid w:val="00DF6070"/>
    <w:rsid w:val="00E10A73"/>
    <w:rsid w:val="00E16293"/>
    <w:rsid w:val="00E4490B"/>
    <w:rsid w:val="00E665FF"/>
    <w:rsid w:val="00E850D5"/>
    <w:rsid w:val="00F07BF6"/>
    <w:rsid w:val="00F3283F"/>
    <w:rsid w:val="00F66C56"/>
    <w:rsid w:val="00F80682"/>
    <w:rsid w:val="00F822F2"/>
    <w:rsid w:val="00FA06BF"/>
    <w:rsid w:val="00FA278C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58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E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35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A9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58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E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35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A9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28</Pages>
  <Words>4799</Words>
  <Characters>27356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cp:lastPrinted>2016-09-05T12:02:00Z</cp:lastPrinted>
  <dcterms:created xsi:type="dcterms:W3CDTF">2016-09-05T12:27:00Z</dcterms:created>
  <dcterms:modified xsi:type="dcterms:W3CDTF">2018-11-02T07:38:00Z</dcterms:modified>
</cp:coreProperties>
</file>