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E8F" w:rsidRDefault="00077E8F" w:rsidP="00077E8F">
      <w:pPr>
        <w:jc w:val="right"/>
      </w:pPr>
    </w:p>
    <w:tbl>
      <w:tblPr>
        <w:tblW w:w="9225" w:type="dxa"/>
        <w:tblInd w:w="392" w:type="dxa"/>
        <w:tblLayout w:type="fixed"/>
        <w:tblLook w:val="04A0"/>
      </w:tblPr>
      <w:tblGrid>
        <w:gridCol w:w="4666"/>
        <w:gridCol w:w="4559"/>
      </w:tblGrid>
      <w:tr w:rsidR="00077E8F" w:rsidRPr="00077E8F" w:rsidTr="002D01F7">
        <w:trPr>
          <w:trHeight w:val="3662"/>
        </w:trPr>
        <w:tc>
          <w:tcPr>
            <w:tcW w:w="4668" w:type="dxa"/>
            <w:hideMark/>
          </w:tcPr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  <w:b/>
              </w:rPr>
            </w:pPr>
            <w:r w:rsidRPr="00077E8F">
              <w:rPr>
                <w:rFonts w:ascii="Times New Roman" w:hAnsi="Times New Roman" w:cs="Times New Roman"/>
                <w:b/>
              </w:rPr>
              <w:t>Администрация муниципального образования «</w:t>
            </w:r>
            <w:proofErr w:type="spellStart"/>
            <w:r w:rsidRPr="00077E8F">
              <w:rPr>
                <w:rFonts w:ascii="Times New Roman" w:hAnsi="Times New Roman" w:cs="Times New Roman"/>
                <w:b/>
              </w:rPr>
              <w:t>Ярцевский</w:t>
            </w:r>
            <w:proofErr w:type="spellEnd"/>
            <w:r w:rsidRPr="00077E8F">
              <w:rPr>
                <w:rFonts w:ascii="Times New Roman" w:hAnsi="Times New Roman" w:cs="Times New Roman"/>
                <w:b/>
              </w:rPr>
              <w:t xml:space="preserve"> район»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  <w:b/>
              </w:rPr>
            </w:pPr>
            <w:r w:rsidRPr="00077E8F">
              <w:rPr>
                <w:rFonts w:ascii="Times New Roman" w:hAnsi="Times New Roman" w:cs="Times New Roman"/>
                <w:b/>
              </w:rPr>
              <w:t>Смоленской области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  <w:b/>
              </w:rPr>
            </w:pPr>
            <w:r w:rsidRPr="00077E8F">
              <w:rPr>
                <w:rFonts w:ascii="Times New Roman" w:hAnsi="Times New Roman" w:cs="Times New Roman"/>
                <w:b/>
              </w:rPr>
              <w:t>муниципальное бюджетное общеобразовательное учреждение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77E8F">
              <w:rPr>
                <w:rFonts w:ascii="Times New Roman" w:hAnsi="Times New Roman" w:cs="Times New Roman"/>
                <w:b/>
              </w:rPr>
              <w:t>Капыревщинская</w:t>
            </w:r>
            <w:proofErr w:type="spellEnd"/>
            <w:r w:rsidRPr="00077E8F">
              <w:rPr>
                <w:rFonts w:ascii="Times New Roman" w:hAnsi="Times New Roman" w:cs="Times New Roman"/>
                <w:b/>
              </w:rPr>
              <w:t xml:space="preserve"> средняя школа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 xml:space="preserve">ул. Школьная, д.4,  д. </w:t>
            </w:r>
            <w:proofErr w:type="spellStart"/>
            <w:r w:rsidRPr="00077E8F">
              <w:rPr>
                <w:rFonts w:ascii="Times New Roman" w:hAnsi="Times New Roman" w:cs="Times New Roman"/>
              </w:rPr>
              <w:t>Капыревщина</w:t>
            </w:r>
            <w:proofErr w:type="spellEnd"/>
            <w:r w:rsidRPr="00077E8F">
              <w:rPr>
                <w:rFonts w:ascii="Times New Roman" w:hAnsi="Times New Roman" w:cs="Times New Roman"/>
              </w:rPr>
              <w:t>,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77E8F">
              <w:rPr>
                <w:rFonts w:ascii="Times New Roman" w:hAnsi="Times New Roman" w:cs="Times New Roman"/>
              </w:rPr>
              <w:t>Ярцевский</w:t>
            </w:r>
            <w:proofErr w:type="spellEnd"/>
            <w:r w:rsidRPr="00077E8F">
              <w:rPr>
                <w:rFonts w:ascii="Times New Roman" w:hAnsi="Times New Roman" w:cs="Times New Roman"/>
              </w:rPr>
              <w:t xml:space="preserve"> район, Смоленская область, 215820</w:t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  <w:lang w:val="en-US"/>
              </w:rPr>
              <w:t>E</w:t>
            </w:r>
            <w:r w:rsidRPr="00077E8F">
              <w:rPr>
                <w:rFonts w:ascii="Times New Roman" w:hAnsi="Times New Roman" w:cs="Times New Roman"/>
              </w:rPr>
              <w:t>-</w:t>
            </w:r>
            <w:r w:rsidRPr="00077E8F">
              <w:rPr>
                <w:rFonts w:ascii="Times New Roman" w:hAnsi="Times New Roman" w:cs="Times New Roman"/>
                <w:lang w:val="en-US"/>
              </w:rPr>
              <w:t>mail</w:t>
            </w:r>
            <w:r w:rsidRPr="00077E8F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077E8F">
              <w:rPr>
                <w:rStyle w:val="a4"/>
                <w:rFonts w:ascii="Times New Roman" w:hAnsi="Times New Roman" w:cs="Times New Roman"/>
                <w:lang w:val="en-US"/>
              </w:rPr>
              <w:t>kapirevschina</w:t>
            </w:r>
            <w:proofErr w:type="spellEnd"/>
            <w:r w:rsidR="00B800FC" w:rsidRPr="00077E8F">
              <w:rPr>
                <w:rFonts w:ascii="Times New Roman" w:hAnsi="Times New Roman" w:cs="Times New Roman"/>
              </w:rPr>
              <w:fldChar w:fldCharType="begin"/>
            </w:r>
            <w:r w:rsidRPr="00077E8F">
              <w:rPr>
                <w:rFonts w:ascii="Times New Roman" w:hAnsi="Times New Roman" w:cs="Times New Roman"/>
              </w:rPr>
              <w:instrText xml:space="preserve"> HYPERLINK "mailto:ppoi-@mail.ru" </w:instrText>
            </w:r>
            <w:r w:rsidR="00B800FC" w:rsidRPr="00077E8F">
              <w:rPr>
                <w:rFonts w:ascii="Times New Roman" w:hAnsi="Times New Roman" w:cs="Times New Roman"/>
              </w:rPr>
              <w:fldChar w:fldCharType="separate"/>
            </w:r>
            <w:r w:rsidRPr="00077E8F">
              <w:rPr>
                <w:rStyle w:val="a4"/>
                <w:rFonts w:ascii="Times New Roman" w:hAnsi="Times New Roman" w:cs="Times New Roman"/>
              </w:rPr>
              <w:t xml:space="preserve"> @</w:t>
            </w:r>
            <w:r w:rsidRPr="00077E8F">
              <w:rPr>
                <w:rStyle w:val="a4"/>
                <w:rFonts w:ascii="Times New Roman" w:hAnsi="Times New Roman" w:cs="Times New Roman"/>
                <w:lang w:val="en-US"/>
              </w:rPr>
              <w:t>mail</w:t>
            </w:r>
            <w:r w:rsidRPr="00077E8F">
              <w:rPr>
                <w:rStyle w:val="a4"/>
                <w:rFonts w:ascii="Times New Roman" w:hAnsi="Times New Roman" w:cs="Times New Roman"/>
              </w:rPr>
              <w:t>.</w:t>
            </w:r>
            <w:proofErr w:type="spellStart"/>
            <w:r w:rsidRPr="00077E8F">
              <w:rPr>
                <w:rStyle w:val="a4"/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="00B800FC" w:rsidRPr="00077E8F">
              <w:rPr>
                <w:rFonts w:ascii="Times New Roman" w:hAnsi="Times New Roman" w:cs="Times New Roman"/>
              </w:rPr>
              <w:fldChar w:fldCharType="end"/>
            </w:r>
          </w:p>
          <w:p w:rsidR="00077E8F" w:rsidRPr="00077E8F" w:rsidRDefault="00077E8F" w:rsidP="002D01F7">
            <w:pPr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>Тел.(48143) 9-12-59</w:t>
            </w:r>
          </w:p>
          <w:p w:rsidR="00077E8F" w:rsidRPr="00077E8F" w:rsidRDefault="00077E8F" w:rsidP="00296AF5">
            <w:pPr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>2</w:t>
            </w:r>
            <w:r w:rsidR="00296AF5">
              <w:rPr>
                <w:rFonts w:ascii="Times New Roman" w:hAnsi="Times New Roman" w:cs="Times New Roman"/>
              </w:rPr>
              <w:t>6</w:t>
            </w:r>
            <w:r w:rsidRPr="00077E8F">
              <w:rPr>
                <w:rFonts w:ascii="Times New Roman" w:hAnsi="Times New Roman" w:cs="Times New Roman"/>
                <w:lang w:val="en-US"/>
              </w:rPr>
              <w:t>.</w:t>
            </w:r>
            <w:r w:rsidRPr="00077E8F">
              <w:rPr>
                <w:rFonts w:ascii="Times New Roman" w:hAnsi="Times New Roman" w:cs="Times New Roman"/>
              </w:rPr>
              <w:t>09</w:t>
            </w:r>
            <w:r w:rsidRPr="00077E8F">
              <w:rPr>
                <w:rFonts w:ascii="Times New Roman" w:hAnsi="Times New Roman" w:cs="Times New Roman"/>
                <w:lang w:val="en-US"/>
              </w:rPr>
              <w:t>.201</w:t>
            </w:r>
            <w:r w:rsidRPr="00077E8F">
              <w:rPr>
                <w:rFonts w:ascii="Times New Roman" w:hAnsi="Times New Roman" w:cs="Times New Roman"/>
              </w:rPr>
              <w:t>8</w:t>
            </w:r>
            <w:r w:rsidRPr="00077E8F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4560" w:type="dxa"/>
          </w:tcPr>
          <w:p w:rsidR="00077E8F" w:rsidRPr="00077E8F" w:rsidRDefault="00077E8F" w:rsidP="002D01F7">
            <w:pPr>
              <w:snapToGrid w:val="0"/>
              <w:spacing w:line="36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>В  Комитет по образованию</w:t>
            </w:r>
          </w:p>
          <w:p w:rsidR="00077E8F" w:rsidRPr="00077E8F" w:rsidRDefault="00077E8F" w:rsidP="002D01F7">
            <w:pPr>
              <w:snapToGrid w:val="0"/>
              <w:spacing w:line="36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>и молодежной политике        Администрации</w:t>
            </w:r>
          </w:p>
          <w:p w:rsidR="00077E8F" w:rsidRPr="00077E8F" w:rsidRDefault="00077E8F" w:rsidP="002D01F7">
            <w:pPr>
              <w:spacing w:line="36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  <w:r w:rsidRPr="00077E8F">
              <w:rPr>
                <w:rFonts w:ascii="Times New Roman" w:hAnsi="Times New Roman" w:cs="Times New Roman"/>
              </w:rPr>
              <w:t>МО «</w:t>
            </w:r>
            <w:proofErr w:type="spellStart"/>
            <w:r w:rsidRPr="00077E8F">
              <w:rPr>
                <w:rFonts w:ascii="Times New Roman" w:hAnsi="Times New Roman" w:cs="Times New Roman"/>
              </w:rPr>
              <w:t>Ярцевский</w:t>
            </w:r>
            <w:proofErr w:type="spellEnd"/>
            <w:r w:rsidRPr="00077E8F">
              <w:rPr>
                <w:rFonts w:ascii="Times New Roman" w:hAnsi="Times New Roman" w:cs="Times New Roman"/>
              </w:rPr>
              <w:t xml:space="preserve"> район» Смоленской области</w:t>
            </w:r>
          </w:p>
          <w:p w:rsidR="00077E8F" w:rsidRPr="00077E8F" w:rsidRDefault="00077E8F" w:rsidP="002D01F7">
            <w:pPr>
              <w:spacing w:line="360" w:lineRule="auto"/>
              <w:ind w:left="318" w:hanging="31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77E8F" w:rsidRDefault="00077E8F" w:rsidP="00077E8F">
      <w:pPr>
        <w:rPr>
          <w:rFonts w:ascii="Times New Roman" w:hAnsi="Times New Roman" w:cs="Times New Roman"/>
          <w:b/>
          <w:sz w:val="28"/>
          <w:szCs w:val="28"/>
        </w:rPr>
      </w:pPr>
    </w:p>
    <w:p w:rsidR="00353746" w:rsidRPr="009B3590" w:rsidRDefault="0019229E" w:rsidP="009B35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590">
        <w:rPr>
          <w:rFonts w:ascii="Times New Roman" w:hAnsi="Times New Roman" w:cs="Times New Roman"/>
          <w:b/>
          <w:sz w:val="28"/>
          <w:szCs w:val="28"/>
        </w:rPr>
        <w:t>Актуальные направления повышения квалификации на 2019 год.</w:t>
      </w:r>
    </w:p>
    <w:tbl>
      <w:tblPr>
        <w:tblStyle w:val="a3"/>
        <w:tblW w:w="0" w:type="auto"/>
        <w:tblLook w:val="04A0"/>
      </w:tblPr>
      <w:tblGrid>
        <w:gridCol w:w="2449"/>
        <w:gridCol w:w="2816"/>
        <w:gridCol w:w="2202"/>
        <w:gridCol w:w="2104"/>
      </w:tblGrid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Категория слушателей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Актуальная тематика, направления подготовки</w:t>
            </w: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Предпочтительная продолжи</w:t>
            </w:r>
            <w:r w:rsidR="00077E8F">
              <w:rPr>
                <w:rFonts w:ascii="Times New Roman" w:hAnsi="Times New Roman" w:cs="Times New Roman"/>
                <w:sz w:val="24"/>
                <w:szCs w:val="24"/>
              </w:rPr>
              <w:t>тельность обучения (16 ч, 24 ч</w:t>
            </w: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53" w:type="dxa"/>
          </w:tcPr>
          <w:p w:rsidR="0019229E" w:rsidRPr="009B3590" w:rsidRDefault="0019229E" w:rsidP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Предпочтительная форма  повышения квалификации и профессиональной переподготовки (очная, заочная, дистанционная, стажировка)</w:t>
            </w: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2344" w:type="dxa"/>
          </w:tcPr>
          <w:p w:rsidR="0019229E" w:rsidRPr="009B3590" w:rsidRDefault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нормативных документах  по реализации ФГОС</w:t>
            </w:r>
          </w:p>
        </w:tc>
        <w:tc>
          <w:tcPr>
            <w:tcW w:w="2370" w:type="dxa"/>
          </w:tcPr>
          <w:p w:rsidR="0019229E" w:rsidRPr="009B3590" w:rsidRDefault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16-24</w:t>
            </w:r>
          </w:p>
        </w:tc>
        <w:tc>
          <w:tcPr>
            <w:tcW w:w="2353" w:type="dxa"/>
          </w:tcPr>
          <w:p w:rsidR="007B539C" w:rsidRDefault="007B539C" w:rsidP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заочная,</w:t>
            </w:r>
          </w:p>
          <w:p w:rsidR="0019229E" w:rsidRPr="009B3590" w:rsidRDefault="007B539C" w:rsidP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дошкольных</w:t>
            </w:r>
            <w:proofErr w:type="gramEnd"/>
            <w:r w:rsidRPr="009B359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39C" w:rsidRPr="009B3590" w:rsidTr="007B539C">
        <w:tc>
          <w:tcPr>
            <w:tcW w:w="2504" w:type="dxa"/>
          </w:tcPr>
          <w:p w:rsidR="007B539C" w:rsidRPr="009B3590" w:rsidRDefault="007B539C" w:rsidP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руководителей общеобразовательных организаций</w:t>
            </w:r>
          </w:p>
        </w:tc>
        <w:tc>
          <w:tcPr>
            <w:tcW w:w="2344" w:type="dxa"/>
          </w:tcPr>
          <w:p w:rsidR="007B539C" w:rsidRPr="009B3590" w:rsidRDefault="007B539C" w:rsidP="00A3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нормативных документах  по реализации ФГОС</w:t>
            </w:r>
          </w:p>
        </w:tc>
        <w:tc>
          <w:tcPr>
            <w:tcW w:w="2370" w:type="dxa"/>
          </w:tcPr>
          <w:p w:rsidR="007B539C" w:rsidRPr="009B3590" w:rsidRDefault="007B539C" w:rsidP="00A37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16-24</w:t>
            </w:r>
          </w:p>
        </w:tc>
        <w:tc>
          <w:tcPr>
            <w:tcW w:w="2353" w:type="dxa"/>
          </w:tcPr>
          <w:p w:rsidR="007B539C" w:rsidRDefault="007B539C" w:rsidP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заочная,</w:t>
            </w:r>
          </w:p>
          <w:p w:rsidR="007B539C" w:rsidRPr="009B3590" w:rsidRDefault="007B539C" w:rsidP="007B5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Старшие воспитатели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доп. образования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и специалисты органов местного самоуправления, </w:t>
            </w:r>
            <w:r w:rsidRPr="009B3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осуществляющих управление в сфере образования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 ДОО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34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29E" w:rsidRPr="009B3590" w:rsidTr="007B539C">
        <w:tc>
          <w:tcPr>
            <w:tcW w:w="2504" w:type="dxa"/>
          </w:tcPr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344" w:type="dxa"/>
          </w:tcPr>
          <w:p w:rsidR="008A6E9B" w:rsidRPr="008A6E9B" w:rsidRDefault="008A6E9B" w:rsidP="008A6E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8A6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к итоговому сочинению: практические рекомендации по работе </w:t>
            </w:r>
            <w:proofErr w:type="gramStart"/>
            <w:r w:rsidRPr="008A6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A6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8A6E9B" w:rsidRPr="008A6E9B" w:rsidRDefault="008A6E9B" w:rsidP="008A6E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6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тематическими направлениями.</w:t>
            </w:r>
          </w:p>
          <w:p w:rsidR="008A6E9B" w:rsidRDefault="008A6E9B" w:rsidP="008A6E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8A6E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подготовка к устной части ЕГЭ по русскому языку</w:t>
            </w:r>
          </w:p>
          <w:p w:rsidR="008A6E9B" w:rsidRPr="008A6E9B" w:rsidRDefault="008A6E9B" w:rsidP="008A6E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Особенности преподавания предметов «Русский родной язык», «Русская родная литература»</w:t>
            </w:r>
          </w:p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8A6E9B" w:rsidRPr="00787F9F" w:rsidRDefault="008A6E9B" w:rsidP="008A6E9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часов</w:t>
            </w:r>
          </w:p>
          <w:p w:rsidR="0019229E" w:rsidRPr="009B3590" w:rsidRDefault="001922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19229E" w:rsidRPr="009B3590" w:rsidRDefault="008A6E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Заочная, дистанционная </w:t>
            </w: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344" w:type="dxa"/>
          </w:tcPr>
          <w:p w:rsidR="00787F9F" w:rsidRPr="00787F9F" w:rsidRDefault="00787F9F" w:rsidP="00787F9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Педагогические измерения и мониторинг эффективности обучения в условиях реализации ФГОС по математике</w:t>
            </w:r>
          </w:p>
          <w:p w:rsidR="009B3590" w:rsidRPr="009B3590" w:rsidRDefault="00787F9F" w:rsidP="00787F9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 методической системы оценки учебных достижений учащихся в условиях реализации ФГОС по математике </w:t>
            </w:r>
          </w:p>
        </w:tc>
        <w:tc>
          <w:tcPr>
            <w:tcW w:w="2370" w:type="dxa"/>
          </w:tcPr>
          <w:p w:rsidR="00787F9F" w:rsidRPr="00787F9F" w:rsidRDefault="00787F9F" w:rsidP="00787F9F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787F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-36 часов</w:t>
            </w:r>
          </w:p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физики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информатики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</w:tc>
        <w:tc>
          <w:tcPr>
            <w:tcW w:w="2344" w:type="dxa"/>
          </w:tcPr>
          <w:p w:rsidR="009B3590" w:rsidRPr="00436FB8" w:rsidRDefault="009B3590" w:rsidP="009B3590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436FB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1.Методика обучения биологии в основной и средней школе в условиях реализации ФГОС </w:t>
            </w:r>
          </w:p>
          <w:p w:rsidR="009B3590" w:rsidRPr="00436FB8" w:rsidRDefault="009B3590" w:rsidP="009B3590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436FB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2.Технологии подготовки к ГИА в формате ОГЭ и ЕГЭ по предмету «Биология» с учетом требований ФГОС</w:t>
            </w:r>
          </w:p>
          <w:p w:rsidR="009B3590" w:rsidRPr="00436FB8" w:rsidRDefault="009B3590" w:rsidP="009B3590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436FB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3.</w:t>
            </w:r>
            <w:hyperlink r:id="rId5" w:history="1">
              <w:r w:rsidRPr="00436FB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t xml:space="preserve">Учитель биологии. Технологии проектирования и </w:t>
              </w:r>
              <w:r w:rsidRPr="00436FB8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shd w:val="clear" w:color="auto" w:fill="FFFFFF"/>
                </w:rPr>
                <w:lastRenderedPageBreak/>
                <w:t>реализации учебного процесса в основной и средней школе с учетом требований ФГОС </w:t>
              </w:r>
            </w:hyperlink>
          </w:p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 w:rsidP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-36 ч</w:t>
            </w:r>
          </w:p>
        </w:tc>
        <w:tc>
          <w:tcPr>
            <w:tcW w:w="2353" w:type="dxa"/>
          </w:tcPr>
          <w:p w:rsid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заочная,</w:t>
            </w:r>
          </w:p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истории и обществознания</w:t>
            </w:r>
          </w:p>
        </w:tc>
        <w:tc>
          <w:tcPr>
            <w:tcW w:w="2344" w:type="dxa"/>
          </w:tcPr>
          <w:p w:rsid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1.Переход на линейное обучение по истории Росси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курсов всеобщей истории и истории России)</w:t>
            </w:r>
          </w:p>
          <w:p w:rsidR="00EC2C23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2.Подготовка учащихся к ЕГЭ и ОГЭ</w:t>
            </w:r>
          </w:p>
        </w:tc>
        <w:tc>
          <w:tcPr>
            <w:tcW w:w="2370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8-24</w:t>
            </w:r>
          </w:p>
        </w:tc>
        <w:tc>
          <w:tcPr>
            <w:tcW w:w="2353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 xml:space="preserve">Учителя музыки, </w:t>
            </w:r>
            <w:proofErr w:type="gramStart"/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344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и формирование творческой, эстетически-мыслящей личности на уроках музыки в условиях ФГОС</w:t>
            </w:r>
          </w:p>
        </w:tc>
        <w:tc>
          <w:tcPr>
            <w:tcW w:w="2370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 – 24 ч</w:t>
            </w:r>
          </w:p>
        </w:tc>
        <w:tc>
          <w:tcPr>
            <w:tcW w:w="2353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</w:t>
            </w:r>
            <w:proofErr w:type="spellEnd"/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344" w:type="dxa"/>
          </w:tcPr>
          <w:p w:rsidR="009B3590" w:rsidRPr="00077E8F" w:rsidRDefault="009B3590" w:rsidP="009B35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1.Построение  уроков инновационного типа в соответствии с требованиями ФГОС НОО/ООО</w:t>
            </w:r>
          </w:p>
          <w:p w:rsidR="009B3590" w:rsidRPr="00077E8F" w:rsidRDefault="009B3590" w:rsidP="009B35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2.Подготовка обучающихся к ОГЭ,</w:t>
            </w:r>
            <w:r w:rsidR="00077E8F"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ЕГЭ.</w:t>
            </w:r>
          </w:p>
          <w:p w:rsidR="009B3590" w:rsidRPr="00077E8F" w:rsidRDefault="009B3590" w:rsidP="009B35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3.Инноватика в образовании и воспитании в условиях реализации ФГОС</w:t>
            </w:r>
          </w:p>
          <w:p w:rsidR="009B3590" w:rsidRPr="00077E8F" w:rsidRDefault="009B3590" w:rsidP="009B359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77E8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4.Педагогические измерения и мониторинг эффективности обучения в условиях реализации ФГОС </w:t>
            </w:r>
          </w:p>
          <w:p w:rsidR="009B3590" w:rsidRPr="00077E8F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077E8F" w:rsidP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16 – 24 ч</w:t>
            </w:r>
          </w:p>
        </w:tc>
        <w:tc>
          <w:tcPr>
            <w:tcW w:w="2353" w:type="dxa"/>
          </w:tcPr>
          <w:p w:rsidR="009B3590" w:rsidRPr="00E83C1A" w:rsidRDefault="009B3590" w:rsidP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C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заочная форма</w:t>
            </w:r>
            <w:r w:rsidR="00077E8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E83C1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дистанционная</w:t>
            </w:r>
          </w:p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2344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уроков ФК в условиях ФГОС</w:t>
            </w:r>
          </w:p>
        </w:tc>
        <w:tc>
          <w:tcPr>
            <w:tcW w:w="2370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24-36</w:t>
            </w:r>
          </w:p>
        </w:tc>
        <w:tc>
          <w:tcPr>
            <w:tcW w:w="2353" w:type="dxa"/>
          </w:tcPr>
          <w:p w:rsidR="009B3590" w:rsidRPr="009B3590" w:rsidRDefault="00EC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Учителя ОРСЭ, ОДНКРН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Преподаватели ОБЖ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Вожатые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590" w:rsidRPr="009B3590" w:rsidTr="007B539C">
        <w:tc>
          <w:tcPr>
            <w:tcW w:w="250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590">
              <w:rPr>
                <w:rFonts w:ascii="Times New Roman" w:hAnsi="Times New Roman" w:cs="Times New Roman"/>
                <w:sz w:val="24"/>
                <w:szCs w:val="24"/>
              </w:rPr>
              <w:t>Педагоги  организаций доп. образования</w:t>
            </w:r>
          </w:p>
        </w:tc>
        <w:tc>
          <w:tcPr>
            <w:tcW w:w="2344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</w:tcPr>
          <w:p w:rsidR="009B3590" w:rsidRPr="009B3590" w:rsidRDefault="009B35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7E8F" w:rsidRDefault="00077E8F">
      <w:pPr>
        <w:rPr>
          <w:rFonts w:ascii="Times New Roman" w:hAnsi="Times New Roman" w:cs="Times New Roman"/>
          <w:sz w:val="24"/>
          <w:szCs w:val="24"/>
        </w:rPr>
      </w:pPr>
    </w:p>
    <w:p w:rsidR="00077E8F" w:rsidRPr="00077E8F" w:rsidRDefault="00077E8F" w:rsidP="00A3734C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77E8F">
        <w:rPr>
          <w:rFonts w:ascii="Times New Roman" w:hAnsi="Times New Roman" w:cs="Times New Roman"/>
          <w:sz w:val="28"/>
          <w:szCs w:val="28"/>
        </w:rPr>
        <w:lastRenderedPageBreak/>
        <w:t xml:space="preserve">Директор школы                                    </w:t>
      </w:r>
      <w:proofErr w:type="spellStart"/>
      <w:r w:rsidRPr="00077E8F">
        <w:rPr>
          <w:rFonts w:ascii="Times New Roman" w:hAnsi="Times New Roman" w:cs="Times New Roman"/>
          <w:sz w:val="28"/>
          <w:szCs w:val="28"/>
        </w:rPr>
        <w:t>Н.С.Потягова</w:t>
      </w:r>
      <w:proofErr w:type="spellEnd"/>
    </w:p>
    <w:p w:rsidR="00077E8F" w:rsidRPr="00077E8F" w:rsidRDefault="00077E8F" w:rsidP="00077E8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77E8F" w:rsidRPr="00077E8F" w:rsidRDefault="00077E8F" w:rsidP="00077E8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77E8F" w:rsidRPr="00077E8F" w:rsidRDefault="00077E8F" w:rsidP="00077E8F">
      <w:pPr>
        <w:spacing w:after="0" w:line="240" w:lineRule="auto"/>
        <w:rPr>
          <w:rFonts w:ascii="Times New Roman" w:hAnsi="Times New Roman" w:cs="Times New Roman"/>
        </w:rPr>
      </w:pPr>
      <w:r w:rsidRPr="00077E8F">
        <w:rPr>
          <w:rFonts w:ascii="Times New Roman" w:hAnsi="Times New Roman" w:cs="Times New Roman"/>
        </w:rPr>
        <w:t xml:space="preserve">Исп.: Филимонова М.В.  </w:t>
      </w:r>
    </w:p>
    <w:p w:rsidR="00077E8F" w:rsidRPr="00077E8F" w:rsidRDefault="00077E8F" w:rsidP="00077E8F">
      <w:pPr>
        <w:spacing w:after="0" w:line="240" w:lineRule="auto"/>
        <w:rPr>
          <w:rFonts w:ascii="Times New Roman" w:hAnsi="Times New Roman" w:cs="Times New Roman"/>
        </w:rPr>
      </w:pPr>
      <w:r w:rsidRPr="00077E8F">
        <w:rPr>
          <w:rFonts w:ascii="Times New Roman" w:hAnsi="Times New Roman" w:cs="Times New Roman"/>
        </w:rPr>
        <w:t>зам</w:t>
      </w:r>
      <w:proofErr w:type="gramStart"/>
      <w:r w:rsidRPr="00077E8F">
        <w:rPr>
          <w:rFonts w:ascii="Times New Roman" w:hAnsi="Times New Roman" w:cs="Times New Roman"/>
        </w:rPr>
        <w:t>.д</w:t>
      </w:r>
      <w:proofErr w:type="gramEnd"/>
      <w:r w:rsidRPr="00077E8F">
        <w:rPr>
          <w:rFonts w:ascii="Times New Roman" w:hAnsi="Times New Roman" w:cs="Times New Roman"/>
        </w:rPr>
        <w:t>иректора</w:t>
      </w:r>
    </w:p>
    <w:p w:rsidR="00077E8F" w:rsidRPr="00A3734C" w:rsidRDefault="00077E8F" w:rsidP="00A3734C">
      <w:pPr>
        <w:spacing w:after="0" w:line="240" w:lineRule="auto"/>
        <w:rPr>
          <w:rFonts w:ascii="Times New Roman" w:hAnsi="Times New Roman" w:cs="Times New Roman"/>
        </w:rPr>
      </w:pPr>
      <w:r w:rsidRPr="00077E8F">
        <w:rPr>
          <w:rFonts w:ascii="Times New Roman" w:hAnsi="Times New Roman" w:cs="Times New Roman"/>
        </w:rPr>
        <w:t>(т. 9-12-59)</w:t>
      </w:r>
    </w:p>
    <w:sectPr w:rsidR="00077E8F" w:rsidRPr="00A3734C" w:rsidSect="00A373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80D8D"/>
    <w:multiLevelType w:val="multilevel"/>
    <w:tmpl w:val="C770B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229E"/>
    <w:rsid w:val="00077E8F"/>
    <w:rsid w:val="0019229E"/>
    <w:rsid w:val="001A0519"/>
    <w:rsid w:val="00296AF5"/>
    <w:rsid w:val="002E3A28"/>
    <w:rsid w:val="003440CD"/>
    <w:rsid w:val="00353746"/>
    <w:rsid w:val="00787F9F"/>
    <w:rsid w:val="007B539C"/>
    <w:rsid w:val="008A4C04"/>
    <w:rsid w:val="008A6E9B"/>
    <w:rsid w:val="009A670A"/>
    <w:rsid w:val="009B3590"/>
    <w:rsid w:val="00A3734C"/>
    <w:rsid w:val="00B800FC"/>
    <w:rsid w:val="00EC2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2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9B35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5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u.bakalavr-magistr.ru/seminar/uchitel-biologii-fgos-256-chas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марина</dc:creator>
  <cp:lastModifiedBy>марина марина</cp:lastModifiedBy>
  <cp:revision>9</cp:revision>
  <dcterms:created xsi:type="dcterms:W3CDTF">2018-09-21T18:41:00Z</dcterms:created>
  <dcterms:modified xsi:type="dcterms:W3CDTF">2018-09-26T08:04:00Z</dcterms:modified>
</cp:coreProperties>
</file>