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93" w:rsidRPr="0031071A" w:rsidRDefault="00F05593" w:rsidP="00F05593">
      <w:pPr>
        <w:spacing w:after="200" w:line="240" w:lineRule="auto"/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1071A">
        <w:rPr>
          <w:rFonts w:cs="Times New Roman"/>
          <w:b/>
          <w:sz w:val="24"/>
          <w:szCs w:val="24"/>
        </w:rPr>
        <w:t>Лист экспертной оценки программы развития образовательной организации</w:t>
      </w:r>
    </w:p>
    <w:p w:rsidR="0031071A" w:rsidRDefault="0031071A" w:rsidP="007675E1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BA2C02" w:rsidRDefault="00F05593" w:rsidP="007675E1">
      <w:pPr>
        <w:spacing w:line="240" w:lineRule="auto"/>
        <w:ind w:firstLine="0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31071A">
        <w:rPr>
          <w:rFonts w:cs="Times New Roman"/>
          <w:sz w:val="24"/>
          <w:szCs w:val="24"/>
        </w:rPr>
        <w:t xml:space="preserve">Наименование образовательной организации </w:t>
      </w:r>
      <w:r w:rsidR="0090359D" w:rsidRPr="00BA5C01">
        <w:rPr>
          <w:rFonts w:cs="Times New Roman"/>
          <w:color w:val="333333"/>
          <w:sz w:val="24"/>
          <w:szCs w:val="24"/>
          <w:shd w:val="clear" w:color="auto" w:fill="FFFFFF"/>
        </w:rPr>
        <w:t>____________________________________</w:t>
      </w:r>
      <w:r w:rsidR="00BA5C01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A5C01" w:rsidRPr="00BA5C01" w:rsidRDefault="00BA5C01" w:rsidP="007675E1">
      <w:pPr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F05593" w:rsidRPr="0031071A" w:rsidRDefault="00F05593" w:rsidP="00BA5C01">
      <w:pPr>
        <w:spacing w:before="240" w:line="240" w:lineRule="auto"/>
        <w:ind w:firstLine="0"/>
        <w:rPr>
          <w:rFonts w:cs="Times New Roman"/>
          <w:sz w:val="24"/>
          <w:szCs w:val="24"/>
        </w:rPr>
      </w:pPr>
      <w:r w:rsidRPr="0031071A">
        <w:rPr>
          <w:rFonts w:cs="Times New Roman"/>
          <w:sz w:val="24"/>
          <w:szCs w:val="24"/>
        </w:rPr>
        <w:t>Уважаемый эксперт! Оцените, пожалуйста, каждый из предлагаемых критериев. При выставлении оценки "0" оставьте Ваш комментарий в графе «Примечание эксперта». Итоговая сумма баллов по всем критериям указывается в строке «Общее количество баллов». Максимальное количество баллов по всем критериям – 43.</w:t>
      </w:r>
    </w:p>
    <w:p w:rsidR="00F05593" w:rsidRDefault="00F05593" w:rsidP="00BA5C0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31071A">
        <w:rPr>
          <w:rFonts w:cs="Times New Roman"/>
          <w:sz w:val="24"/>
          <w:szCs w:val="24"/>
        </w:rPr>
        <w:t>Минимальный балл для получения положительного заключения по итогам экспертизы программы развития о</w:t>
      </w:r>
      <w:r w:rsidR="00BA2C02" w:rsidRPr="0031071A">
        <w:rPr>
          <w:rFonts w:cs="Times New Roman"/>
          <w:sz w:val="24"/>
          <w:szCs w:val="24"/>
        </w:rPr>
        <w:t>бразовательной организации – 25</w:t>
      </w:r>
      <w:r w:rsidR="00BA5C01">
        <w:rPr>
          <w:rFonts w:cs="Times New Roman"/>
          <w:sz w:val="24"/>
          <w:szCs w:val="24"/>
        </w:rPr>
        <w:t>.</w:t>
      </w: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417"/>
        <w:gridCol w:w="1527"/>
      </w:tblGrid>
      <w:tr w:rsidR="00F05593" w:rsidRPr="00437E40" w:rsidTr="00594978">
        <w:tc>
          <w:tcPr>
            <w:tcW w:w="534" w:type="dxa"/>
          </w:tcPr>
          <w:p w:rsidR="00F05593" w:rsidRPr="00437E40" w:rsidRDefault="00F05593" w:rsidP="00594978">
            <w:pPr>
              <w:ind w:left="-142" w:firstLine="142"/>
              <w:contextualSpacing/>
              <w:jc w:val="center"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>№ п/п</w:t>
            </w:r>
          </w:p>
        </w:tc>
        <w:tc>
          <w:tcPr>
            <w:tcW w:w="4677" w:type="dxa"/>
          </w:tcPr>
          <w:p w:rsidR="00F05593" w:rsidRPr="00437E40" w:rsidRDefault="00F05593" w:rsidP="00594978">
            <w:pPr>
              <w:ind w:firstLine="0"/>
              <w:contextualSpacing/>
              <w:jc w:val="center"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>Наименование критерия и показателей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contextualSpacing/>
              <w:jc w:val="center"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>Возможные баллы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contextualSpacing/>
              <w:jc w:val="center"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>Балл за показатель</w:t>
            </w: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contextualSpacing/>
              <w:jc w:val="center"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>Примечание</w:t>
            </w:r>
            <w:r w:rsidRPr="00437E40">
              <w:rPr>
                <w:sz w:val="22"/>
              </w:rPr>
              <w:t xml:space="preserve"> </w:t>
            </w:r>
            <w:r w:rsidRPr="00437E40">
              <w:rPr>
                <w:b/>
                <w:sz w:val="22"/>
              </w:rPr>
              <w:t>эксперта</w:t>
            </w:r>
          </w:p>
        </w:tc>
      </w:tr>
      <w:tr w:rsidR="00F05593" w:rsidRPr="00437E40" w:rsidTr="00594978">
        <w:tc>
          <w:tcPr>
            <w:tcW w:w="534" w:type="dxa"/>
            <w:vMerge w:val="restart"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9039" w:type="dxa"/>
            <w:gridSpan w:val="4"/>
          </w:tcPr>
          <w:p w:rsidR="00F05593" w:rsidRPr="00437E40" w:rsidRDefault="00F05593" w:rsidP="00594978">
            <w:pPr>
              <w:ind w:firstLine="0"/>
              <w:contextualSpacing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>Краткая аннотация программы развития/паспорт</w:t>
            </w:r>
            <w:r w:rsidRPr="00437E40">
              <w:rPr>
                <w:sz w:val="22"/>
              </w:rPr>
              <w:t xml:space="preserve"> (максимальный балл по критерию – 6, показатели оцениваются по содержанию, а не по наличию; при отсутствии п. 1.2. по критерию 1 выставляется 0 баллов)</w:t>
            </w:r>
          </w:p>
        </w:tc>
      </w:tr>
      <w:tr w:rsidR="00F05593" w:rsidRPr="00437E40" w:rsidTr="00594978">
        <w:trPr>
          <w:trHeight w:val="405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31071A">
            <w:pPr>
              <w:numPr>
                <w:ilvl w:val="1"/>
                <w:numId w:val="1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Название, авторы и разработчики программы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0-1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70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31071A">
            <w:pPr>
              <w:numPr>
                <w:ilvl w:val="1"/>
                <w:numId w:val="1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Цель, задачи программы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0-1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222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31071A">
            <w:pPr>
              <w:numPr>
                <w:ilvl w:val="1"/>
                <w:numId w:val="1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Правовые основания программы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0-1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112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31071A">
            <w:pPr>
              <w:numPr>
                <w:ilvl w:val="1"/>
                <w:numId w:val="1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Сроки, этапы реализации программы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0-1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70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31071A">
            <w:pPr>
              <w:numPr>
                <w:ilvl w:val="1"/>
                <w:numId w:val="1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Ожидаемые результаты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0-1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70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31071A">
            <w:pPr>
              <w:numPr>
                <w:ilvl w:val="1"/>
                <w:numId w:val="1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Взаимообусловленность разделов паспорта программы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0-1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147"/>
        </w:trPr>
        <w:tc>
          <w:tcPr>
            <w:tcW w:w="534" w:type="dxa"/>
            <w:vMerge w:val="restart"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9039" w:type="dxa"/>
            <w:gridSpan w:val="4"/>
          </w:tcPr>
          <w:p w:rsidR="00F05593" w:rsidRPr="00437E40" w:rsidRDefault="00F05593" w:rsidP="00594978">
            <w:pPr>
              <w:ind w:firstLine="0"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 xml:space="preserve">Информационная справка об ОО </w:t>
            </w:r>
            <w:r w:rsidRPr="00437E40">
              <w:rPr>
                <w:sz w:val="22"/>
              </w:rPr>
              <w:t>(максимальный балл по критерию –3)</w:t>
            </w:r>
          </w:p>
        </w:tc>
      </w:tr>
      <w:tr w:rsidR="00F05593" w:rsidRPr="00437E40" w:rsidTr="00594978">
        <w:trPr>
          <w:trHeight w:val="308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31071A">
            <w:pPr>
              <w:numPr>
                <w:ilvl w:val="1"/>
                <w:numId w:val="2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 xml:space="preserve"> Полнота, необходимость и достаточность представленной информации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0-3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315"/>
        </w:trPr>
        <w:tc>
          <w:tcPr>
            <w:tcW w:w="534" w:type="dxa"/>
            <w:vMerge w:val="restart"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9039" w:type="dxa"/>
            <w:gridSpan w:val="4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  <w:r w:rsidRPr="00437E40">
              <w:rPr>
                <w:b/>
                <w:sz w:val="22"/>
              </w:rPr>
              <w:t>Блок аналитического и прогностического обоснования программы</w:t>
            </w:r>
            <w:r w:rsidRPr="00437E40">
              <w:rPr>
                <w:sz w:val="22"/>
              </w:rPr>
              <w:t xml:space="preserve"> (максимальный балл по критерию – 10 баллов)</w:t>
            </w:r>
          </w:p>
        </w:tc>
      </w:tr>
      <w:tr w:rsidR="00F05593" w:rsidRPr="00437E40" w:rsidTr="00594978">
        <w:trPr>
          <w:trHeight w:val="315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Анализ состояния и прогноз тенденций изменения образовательных потребностей, адресуемых ОО государством и различными социальными группами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315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Анализ и оценка достижений, педагогического опыта, конкурентных преимуществ ОО за период, предшествовавший нынешнему инновационному циклу развития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634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Проблемно-ориентированный анализ состояния ОО, описание ключевых проблем и их причин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315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Анализ и оценка инновационной обстановки в ОО, инновационных возможностей коллектива, потенциальных точек роста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315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Первичный прогноз восприятия планируемых новшеств профессиональным сообществом, возможного сопротивления изменениям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315"/>
        </w:trPr>
        <w:tc>
          <w:tcPr>
            <w:tcW w:w="534" w:type="dxa"/>
            <w:vMerge w:val="restart"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9039" w:type="dxa"/>
            <w:gridSpan w:val="4"/>
          </w:tcPr>
          <w:p w:rsidR="00F05593" w:rsidRPr="00437E40" w:rsidRDefault="00F05593" w:rsidP="00594978">
            <w:pPr>
              <w:ind w:firstLine="0"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 xml:space="preserve">Концепция будущего состояния образовательной организации (концептуальные основы программы) </w:t>
            </w:r>
            <w:r w:rsidRPr="00437E40">
              <w:rPr>
                <w:sz w:val="22"/>
              </w:rPr>
              <w:t>(максимальный балл по критерию – 10 баллов)</w:t>
            </w:r>
          </w:p>
        </w:tc>
      </w:tr>
      <w:tr w:rsidR="00F05593" w:rsidRPr="00437E40" w:rsidTr="00594978">
        <w:trPr>
          <w:trHeight w:val="131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 xml:space="preserve">Актуальность (ориентация концепции на решение наиболее значимых для будущего образовательной организации проблем, в результате реализации которой может быть </w:t>
            </w:r>
            <w:r w:rsidRPr="00437E40">
              <w:rPr>
                <w:sz w:val="22"/>
              </w:rPr>
              <w:lastRenderedPageBreak/>
              <w:t>достигнут максимально возможный полезный эффект развития)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lastRenderedPageBreak/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131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Рациональность (наличие в концепции таких целей и мер по их достижению, которые для данного комплекса решаемых проблем и при имеющихся ресурсах позволяют получить максимальный полезный эффект)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149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4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Реалистичность (соответствие между целями программы и необходимыми для их достижения средствами)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70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4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Целостность (полнота действий, планируемых для достижения поставленных целей, а также согласованность связей между ними)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70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4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Системность (все компоненты концепции взаимосвязаны, определены цели, задачи концепции и способы их достижения)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rPr>
                <w:sz w:val="22"/>
              </w:rPr>
            </w:pPr>
          </w:p>
        </w:tc>
      </w:tr>
      <w:tr w:rsidR="00F05593" w:rsidRPr="00437E40" w:rsidTr="00594978">
        <w:trPr>
          <w:trHeight w:val="290"/>
        </w:trPr>
        <w:tc>
          <w:tcPr>
            <w:tcW w:w="534" w:type="dxa"/>
            <w:vMerge w:val="restart"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9039" w:type="dxa"/>
            <w:gridSpan w:val="4"/>
          </w:tcPr>
          <w:p w:rsidR="00F05593" w:rsidRPr="00437E40" w:rsidRDefault="00F05593" w:rsidP="00594978">
            <w:pPr>
              <w:ind w:firstLine="0"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 xml:space="preserve">Стратегия и тактика перехода (перевода) образовательной организации в новое состояние </w:t>
            </w:r>
            <w:r w:rsidRPr="00437E40">
              <w:rPr>
                <w:sz w:val="22"/>
              </w:rPr>
              <w:t>(максимальный балл по критерию – 12)</w:t>
            </w:r>
          </w:p>
        </w:tc>
      </w:tr>
      <w:tr w:rsidR="00F05593" w:rsidRPr="00437E40" w:rsidTr="00594978">
        <w:trPr>
          <w:trHeight w:val="123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4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Направления развития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</w:tr>
      <w:tr w:rsidR="00F05593" w:rsidRPr="00437E40" w:rsidTr="00594978"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План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</w:tr>
      <w:tr w:rsidR="00F05593" w:rsidRPr="00437E40" w:rsidTr="00594978">
        <w:trPr>
          <w:trHeight w:val="174"/>
        </w:trPr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Система контроля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</w:tr>
      <w:tr w:rsidR="00F05593" w:rsidRPr="00437E40" w:rsidTr="00594978"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Показатели успешности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</w:tr>
      <w:tr w:rsidR="00F05593" w:rsidRPr="00437E40" w:rsidTr="00594978"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Механизмы управления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</w:tr>
      <w:tr w:rsidR="00F05593" w:rsidRPr="00437E40" w:rsidTr="00594978">
        <w:tc>
          <w:tcPr>
            <w:tcW w:w="534" w:type="dxa"/>
            <w:vMerge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sz w:val="22"/>
              </w:rPr>
            </w:pPr>
            <w:r w:rsidRPr="00437E40">
              <w:rPr>
                <w:sz w:val="22"/>
              </w:rPr>
              <w:t>Риски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0-2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contextualSpacing/>
              <w:rPr>
                <w:sz w:val="22"/>
              </w:rPr>
            </w:pPr>
          </w:p>
        </w:tc>
      </w:tr>
      <w:tr w:rsidR="00F05593" w:rsidRPr="00437E40" w:rsidTr="00594978">
        <w:tc>
          <w:tcPr>
            <w:tcW w:w="534" w:type="dxa"/>
            <w:vMerge w:val="restart"/>
          </w:tcPr>
          <w:p w:rsidR="00F05593" w:rsidRPr="00437E40" w:rsidRDefault="00F05593" w:rsidP="00594978">
            <w:pPr>
              <w:numPr>
                <w:ilvl w:val="0"/>
                <w:numId w:val="3"/>
              </w:numPr>
              <w:ind w:left="-142" w:firstLine="142"/>
              <w:contextualSpacing/>
              <w:jc w:val="left"/>
              <w:rPr>
                <w:sz w:val="22"/>
              </w:rPr>
            </w:pPr>
          </w:p>
        </w:tc>
        <w:tc>
          <w:tcPr>
            <w:tcW w:w="9039" w:type="dxa"/>
            <w:gridSpan w:val="4"/>
          </w:tcPr>
          <w:p w:rsidR="00F05593" w:rsidRPr="00437E40" w:rsidRDefault="00F05593" w:rsidP="00594978">
            <w:pPr>
              <w:ind w:firstLine="0"/>
              <w:contextualSpacing/>
              <w:rPr>
                <w:b/>
                <w:sz w:val="22"/>
              </w:rPr>
            </w:pPr>
            <w:r w:rsidRPr="00437E40">
              <w:rPr>
                <w:b/>
                <w:sz w:val="22"/>
              </w:rPr>
              <w:t xml:space="preserve">Культура оформления документа </w:t>
            </w:r>
            <w:r w:rsidRPr="00437E40">
              <w:rPr>
                <w:sz w:val="22"/>
              </w:rPr>
              <w:t>(максимальный балл по критерию – 2)</w:t>
            </w:r>
          </w:p>
        </w:tc>
      </w:tr>
      <w:tr w:rsidR="00F05593" w:rsidRPr="00437E40" w:rsidTr="00594978">
        <w:tc>
          <w:tcPr>
            <w:tcW w:w="534" w:type="dxa"/>
            <w:vMerge/>
          </w:tcPr>
          <w:p w:rsidR="00F05593" w:rsidRPr="00437E40" w:rsidRDefault="00F05593" w:rsidP="00594978">
            <w:pPr>
              <w:ind w:left="360" w:firstLine="0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b/>
                <w:sz w:val="22"/>
              </w:rPr>
            </w:pPr>
            <w:r w:rsidRPr="00437E40">
              <w:rPr>
                <w:sz w:val="22"/>
              </w:rPr>
              <w:t>Соблюдение требований к оформлению государственной документации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0-1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contextualSpacing/>
              <w:rPr>
                <w:b/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contextualSpacing/>
              <w:rPr>
                <w:b/>
                <w:sz w:val="22"/>
              </w:rPr>
            </w:pPr>
          </w:p>
        </w:tc>
      </w:tr>
      <w:tr w:rsidR="00F05593" w:rsidRPr="00437E40" w:rsidTr="00594978">
        <w:tc>
          <w:tcPr>
            <w:tcW w:w="534" w:type="dxa"/>
            <w:vMerge/>
          </w:tcPr>
          <w:p w:rsidR="00F05593" w:rsidRPr="00437E40" w:rsidRDefault="00F05593" w:rsidP="00594978">
            <w:pPr>
              <w:ind w:left="360" w:firstLine="0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05593" w:rsidRPr="00437E40" w:rsidRDefault="00F05593" w:rsidP="00594978">
            <w:pPr>
              <w:numPr>
                <w:ilvl w:val="1"/>
                <w:numId w:val="3"/>
              </w:numPr>
              <w:ind w:left="33" w:firstLine="0"/>
              <w:contextualSpacing/>
              <w:jc w:val="left"/>
              <w:rPr>
                <w:b/>
                <w:sz w:val="22"/>
              </w:rPr>
            </w:pPr>
            <w:r w:rsidRPr="00437E40">
              <w:rPr>
                <w:sz w:val="22"/>
              </w:rPr>
              <w:t>Структурирование материалов</w:t>
            </w:r>
          </w:p>
        </w:tc>
        <w:tc>
          <w:tcPr>
            <w:tcW w:w="1418" w:type="dxa"/>
          </w:tcPr>
          <w:p w:rsidR="00F05593" w:rsidRPr="00437E40" w:rsidRDefault="00F05593" w:rsidP="00594978">
            <w:pPr>
              <w:ind w:firstLine="0"/>
              <w:jc w:val="center"/>
              <w:rPr>
                <w:sz w:val="22"/>
              </w:rPr>
            </w:pPr>
            <w:r w:rsidRPr="00437E40">
              <w:rPr>
                <w:sz w:val="22"/>
              </w:rPr>
              <w:t>0-1</w:t>
            </w:r>
          </w:p>
        </w:tc>
        <w:tc>
          <w:tcPr>
            <w:tcW w:w="1417" w:type="dxa"/>
          </w:tcPr>
          <w:p w:rsidR="00F05593" w:rsidRPr="00437E40" w:rsidRDefault="00F05593" w:rsidP="00594978">
            <w:pPr>
              <w:ind w:firstLine="0"/>
              <w:contextualSpacing/>
              <w:rPr>
                <w:b/>
                <w:sz w:val="22"/>
              </w:rPr>
            </w:pPr>
          </w:p>
        </w:tc>
        <w:tc>
          <w:tcPr>
            <w:tcW w:w="1527" w:type="dxa"/>
          </w:tcPr>
          <w:p w:rsidR="00F05593" w:rsidRPr="00437E40" w:rsidRDefault="00F05593" w:rsidP="00594978">
            <w:pPr>
              <w:ind w:firstLine="0"/>
              <w:contextualSpacing/>
              <w:rPr>
                <w:b/>
                <w:sz w:val="22"/>
              </w:rPr>
            </w:pPr>
          </w:p>
        </w:tc>
      </w:tr>
    </w:tbl>
    <w:p w:rsidR="00F05593" w:rsidRPr="00437E40" w:rsidRDefault="00F05593" w:rsidP="00F05593">
      <w:pPr>
        <w:spacing w:before="240" w:line="240" w:lineRule="auto"/>
        <w:ind w:firstLine="0"/>
        <w:contextualSpacing/>
        <w:rPr>
          <w:rFonts w:cs="Times New Roman"/>
          <w:b/>
          <w:sz w:val="22"/>
        </w:rPr>
      </w:pPr>
    </w:p>
    <w:p w:rsidR="00F05593" w:rsidRPr="00437E40" w:rsidRDefault="00F05593" w:rsidP="00F05593">
      <w:pPr>
        <w:spacing w:after="200"/>
        <w:ind w:firstLine="0"/>
        <w:rPr>
          <w:rFonts w:cs="Times New Roman"/>
          <w:sz w:val="22"/>
          <w:u w:val="single"/>
        </w:rPr>
      </w:pPr>
      <w:r w:rsidRPr="00437E40">
        <w:rPr>
          <w:rFonts w:cs="Times New Roman"/>
          <w:b/>
          <w:sz w:val="22"/>
        </w:rPr>
        <w:t>Общее количество баллов</w:t>
      </w:r>
      <w:r w:rsidRPr="00437E40">
        <w:rPr>
          <w:rFonts w:cs="Times New Roman"/>
          <w:sz w:val="22"/>
          <w:u w:val="single"/>
        </w:rPr>
        <w:t>____________________</w:t>
      </w:r>
    </w:p>
    <w:p w:rsidR="00F05593" w:rsidRPr="00437E40" w:rsidRDefault="00F05593" w:rsidP="00F05593">
      <w:pPr>
        <w:ind w:firstLine="0"/>
        <w:rPr>
          <w:rFonts w:cs="Times New Roman"/>
          <w:sz w:val="22"/>
        </w:rPr>
      </w:pPr>
    </w:p>
    <w:p w:rsidR="00F05593" w:rsidRPr="00437E40" w:rsidRDefault="00F05593" w:rsidP="00F05593">
      <w:pPr>
        <w:ind w:firstLine="0"/>
        <w:rPr>
          <w:rFonts w:cs="Times New Roman"/>
          <w:sz w:val="22"/>
        </w:rPr>
      </w:pPr>
      <w:r w:rsidRPr="00437E40">
        <w:rPr>
          <w:rFonts w:cs="Times New Roman"/>
          <w:sz w:val="22"/>
        </w:rPr>
        <w:t>По итогам экспертизы программа</w:t>
      </w:r>
      <w:r w:rsidR="000F6BD0">
        <w:rPr>
          <w:rFonts w:cs="Times New Roman"/>
          <w:sz w:val="22"/>
        </w:rPr>
        <w:t xml:space="preserve"> развития</w:t>
      </w:r>
      <w:r w:rsidRPr="00437E40">
        <w:rPr>
          <w:rFonts w:cs="Times New Roman"/>
          <w:sz w:val="22"/>
        </w:rPr>
        <w:t xml:space="preserve"> (нужное подчеркнуть):</w:t>
      </w:r>
    </w:p>
    <w:p w:rsidR="00F05593" w:rsidRPr="00437E40" w:rsidRDefault="00F05593" w:rsidP="00F05593">
      <w:pPr>
        <w:ind w:firstLine="0"/>
        <w:rPr>
          <w:rFonts w:cs="Times New Roman"/>
          <w:sz w:val="24"/>
          <w:szCs w:val="24"/>
        </w:rPr>
      </w:pPr>
    </w:p>
    <w:p w:rsidR="00F05593" w:rsidRPr="00437E40" w:rsidRDefault="00F05593" w:rsidP="00F05593">
      <w:pPr>
        <w:ind w:firstLine="0"/>
        <w:rPr>
          <w:rFonts w:cs="Times New Roman"/>
          <w:b/>
          <w:sz w:val="22"/>
        </w:rPr>
      </w:pPr>
      <w:r w:rsidRPr="00437E40">
        <w:rPr>
          <w:rFonts w:cs="Times New Roman"/>
          <w:b/>
          <w:sz w:val="22"/>
        </w:rPr>
        <w:t>соответствует</w:t>
      </w:r>
      <w:r w:rsidRPr="00437E40">
        <w:rPr>
          <w:rFonts w:cs="Times New Roman"/>
          <w:sz w:val="22"/>
        </w:rPr>
        <w:t xml:space="preserve"> </w:t>
      </w:r>
      <w:r w:rsidRPr="00437E40">
        <w:rPr>
          <w:rFonts w:cs="Times New Roman"/>
          <w:b/>
          <w:sz w:val="22"/>
        </w:rPr>
        <w:t>/</w:t>
      </w:r>
      <w:r w:rsidRPr="00437E40">
        <w:rPr>
          <w:rFonts w:cs="Times New Roman"/>
          <w:sz w:val="22"/>
        </w:rPr>
        <w:t xml:space="preserve"> </w:t>
      </w:r>
      <w:r w:rsidRPr="00437E40">
        <w:rPr>
          <w:rFonts w:cs="Times New Roman"/>
          <w:b/>
          <w:sz w:val="22"/>
        </w:rPr>
        <w:t>соответствует с учетом рекомендаций</w:t>
      </w:r>
      <w:r w:rsidRPr="00437E40">
        <w:rPr>
          <w:rFonts w:cs="Times New Roman"/>
          <w:sz w:val="22"/>
        </w:rPr>
        <w:t xml:space="preserve"> </w:t>
      </w:r>
      <w:r w:rsidRPr="00437E40">
        <w:rPr>
          <w:rFonts w:cs="Times New Roman"/>
          <w:b/>
          <w:sz w:val="22"/>
        </w:rPr>
        <w:t>/</w:t>
      </w:r>
      <w:r w:rsidRPr="00437E40">
        <w:rPr>
          <w:rFonts w:cs="Times New Roman"/>
          <w:sz w:val="22"/>
        </w:rPr>
        <w:t xml:space="preserve"> </w:t>
      </w:r>
      <w:r w:rsidRPr="00437E40">
        <w:rPr>
          <w:rFonts w:cs="Times New Roman"/>
          <w:b/>
          <w:sz w:val="22"/>
        </w:rPr>
        <w:t>не соответствует</w:t>
      </w:r>
    </w:p>
    <w:p w:rsidR="00F05593" w:rsidRPr="00437E40" w:rsidRDefault="00F05593" w:rsidP="00F05593">
      <w:pPr>
        <w:ind w:firstLine="0"/>
        <w:rPr>
          <w:rFonts w:cs="Times New Roman"/>
          <w:sz w:val="24"/>
          <w:szCs w:val="24"/>
        </w:rPr>
      </w:pPr>
    </w:p>
    <w:p w:rsidR="00F05593" w:rsidRPr="00437E40" w:rsidRDefault="00F05593" w:rsidP="00F05593">
      <w:pPr>
        <w:ind w:firstLine="0"/>
        <w:rPr>
          <w:rFonts w:cs="Times New Roman"/>
          <w:sz w:val="22"/>
        </w:rPr>
      </w:pPr>
    </w:p>
    <w:p w:rsidR="00F05593" w:rsidRPr="00437E40" w:rsidRDefault="00F05593" w:rsidP="00F05593">
      <w:pPr>
        <w:ind w:firstLine="0"/>
        <w:rPr>
          <w:rFonts w:cs="Times New Roman"/>
          <w:sz w:val="22"/>
        </w:rPr>
      </w:pPr>
    </w:p>
    <w:p w:rsidR="00F05593" w:rsidRPr="00437E40" w:rsidRDefault="00F05593" w:rsidP="00F05593">
      <w:pPr>
        <w:ind w:firstLine="0"/>
        <w:rPr>
          <w:rFonts w:cs="Times New Roman"/>
          <w:b/>
          <w:sz w:val="22"/>
        </w:rPr>
      </w:pPr>
      <w:r w:rsidRPr="00437E40">
        <w:rPr>
          <w:rFonts w:cs="Times New Roman"/>
          <w:sz w:val="22"/>
        </w:rPr>
        <w:t>Эксперт_________________/__________________________/           Дата_________________</w:t>
      </w:r>
    </w:p>
    <w:p w:rsidR="00F05593" w:rsidRDefault="00F05593" w:rsidP="00F05593">
      <w:pPr>
        <w:spacing w:line="240" w:lineRule="auto"/>
        <w:ind w:firstLine="0"/>
        <w:jc w:val="right"/>
        <w:rPr>
          <w:rFonts w:cs="Times New Roman"/>
        </w:rPr>
      </w:pPr>
    </w:p>
    <w:p w:rsidR="00F05593" w:rsidRDefault="00F05593" w:rsidP="00F05593"/>
    <w:p w:rsidR="00723B64" w:rsidRDefault="00723B64"/>
    <w:sectPr w:rsidR="0072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752"/>
    <w:multiLevelType w:val="multilevel"/>
    <w:tmpl w:val="38A68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5532FF"/>
    <w:multiLevelType w:val="multilevel"/>
    <w:tmpl w:val="A0A44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465A10"/>
    <w:multiLevelType w:val="multilevel"/>
    <w:tmpl w:val="D4C62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A443C2"/>
    <w:multiLevelType w:val="multilevel"/>
    <w:tmpl w:val="A0A44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93"/>
    <w:rsid w:val="000F6BD0"/>
    <w:rsid w:val="0010786C"/>
    <w:rsid w:val="0031071A"/>
    <w:rsid w:val="00375FA1"/>
    <w:rsid w:val="005B305E"/>
    <w:rsid w:val="00723B64"/>
    <w:rsid w:val="007675E1"/>
    <w:rsid w:val="00793968"/>
    <w:rsid w:val="008B6A86"/>
    <w:rsid w:val="008F26F2"/>
    <w:rsid w:val="00901AE1"/>
    <w:rsid w:val="0090359D"/>
    <w:rsid w:val="009A3BDF"/>
    <w:rsid w:val="009D036D"/>
    <w:rsid w:val="00BA2C02"/>
    <w:rsid w:val="00BA5C01"/>
    <w:rsid w:val="00E97D19"/>
    <w:rsid w:val="00F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9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B305E"/>
    <w:rPr>
      <w:rFonts w:eastAsiaTheme="minorEastAsia" w:cs="Times New Roman"/>
      <w:szCs w:val="24"/>
    </w:rPr>
  </w:style>
  <w:style w:type="table" w:styleId="a3">
    <w:name w:val="Table Grid"/>
    <w:basedOn w:val="a1"/>
    <w:uiPriority w:val="59"/>
    <w:rsid w:val="00F0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5593"/>
  </w:style>
  <w:style w:type="paragraph" w:styleId="a4">
    <w:name w:val="Balloon Text"/>
    <w:basedOn w:val="a"/>
    <w:link w:val="a5"/>
    <w:uiPriority w:val="99"/>
    <w:semiHidden/>
    <w:unhideWhenUsed/>
    <w:rsid w:val="00F05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9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B305E"/>
    <w:rPr>
      <w:rFonts w:eastAsiaTheme="minorEastAsia" w:cs="Times New Roman"/>
      <w:szCs w:val="24"/>
    </w:rPr>
  </w:style>
  <w:style w:type="table" w:styleId="a3">
    <w:name w:val="Table Grid"/>
    <w:basedOn w:val="a1"/>
    <w:uiPriority w:val="59"/>
    <w:rsid w:val="00F0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5593"/>
  </w:style>
  <w:style w:type="paragraph" w:styleId="a4">
    <w:name w:val="Balloon Text"/>
    <w:basedOn w:val="a"/>
    <w:link w:val="a5"/>
    <w:uiPriority w:val="99"/>
    <w:semiHidden/>
    <w:unhideWhenUsed/>
    <w:rsid w:val="00F05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Ольга</cp:lastModifiedBy>
  <cp:revision>2</cp:revision>
  <cp:lastPrinted>2018-07-04T12:28:00Z</cp:lastPrinted>
  <dcterms:created xsi:type="dcterms:W3CDTF">2022-03-27T14:17:00Z</dcterms:created>
  <dcterms:modified xsi:type="dcterms:W3CDTF">2022-03-27T14:17:00Z</dcterms:modified>
</cp:coreProperties>
</file>