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FD4" w:rsidRDefault="00446FD4" w:rsidP="00446FD4">
      <w:pPr>
        <w:pStyle w:val="a3"/>
        <w:shd w:val="clear" w:color="auto" w:fill="FFFFFF" w:themeFill="background1"/>
        <w:spacing w:before="0" w:beforeAutospacing="0" w:after="0" w:afterAutospacing="0"/>
        <w:ind w:left="1211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Оценка уров</w:t>
      </w:r>
      <w:r w:rsidRPr="00C818AD">
        <w:rPr>
          <w:b/>
          <w:sz w:val="28"/>
          <w:szCs w:val="28"/>
        </w:rPr>
        <w:t xml:space="preserve">ня </w:t>
      </w:r>
      <w:proofErr w:type="spellStart"/>
      <w:r w:rsidRPr="00C818AD">
        <w:rPr>
          <w:b/>
          <w:sz w:val="28"/>
          <w:szCs w:val="28"/>
        </w:rPr>
        <w:t>сформированности</w:t>
      </w:r>
      <w:proofErr w:type="spellEnd"/>
      <w:r w:rsidRPr="00C818AD">
        <w:rPr>
          <w:b/>
          <w:sz w:val="28"/>
          <w:szCs w:val="28"/>
        </w:rPr>
        <w:t xml:space="preserve"> взаимодействия </w:t>
      </w:r>
      <w:proofErr w:type="gramStart"/>
      <w:r w:rsidRPr="00C818AD">
        <w:rPr>
          <w:b/>
          <w:sz w:val="28"/>
          <w:szCs w:val="28"/>
        </w:rPr>
        <w:t>обучающихся</w:t>
      </w:r>
      <w:proofErr w:type="gramEnd"/>
      <w:r w:rsidRPr="00C818AD">
        <w:rPr>
          <w:b/>
          <w:sz w:val="28"/>
          <w:szCs w:val="28"/>
        </w:rPr>
        <w:t xml:space="preserve"> при работе в группе</w:t>
      </w:r>
    </w:p>
    <w:p w:rsidR="00446FD4" w:rsidRDefault="00446FD4" w:rsidP="00446FD4">
      <w:pPr>
        <w:pStyle w:val="a3"/>
        <w:shd w:val="clear" w:color="auto" w:fill="FFFFFF" w:themeFill="background1"/>
        <w:spacing w:before="0" w:beforeAutospacing="0" w:after="0" w:afterAutospacing="0"/>
        <w:ind w:left="1211"/>
        <w:jc w:val="center"/>
        <w:textAlignment w:val="baseline"/>
        <w:rPr>
          <w:sz w:val="28"/>
          <w:szCs w:val="28"/>
        </w:rPr>
      </w:pPr>
    </w:p>
    <w:p w:rsidR="007E042D" w:rsidRDefault="007E042D" w:rsidP="00BD06D6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Материалы в помощь учителю для организации  работы по  технологии сотрудничества. Формирование коммуникативных универсальных учебных действий является проблемным для школы: в школьном расписании нет такого предмета, цель которого учить понимать других, принимать или не принимать их позиции, мнения, интересы; учить договариваться, находить общее решение, согласовывать свои действия в совместной работе; уметь доносить свою позицию до других. </w:t>
      </w:r>
    </w:p>
    <w:p w:rsidR="007E042D" w:rsidRDefault="007E042D" w:rsidP="00BD06D6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Обучение в сотрудничестве, обучение в малых группах не является чем-то принципиально новым, но рассматривается как наиболее актуальное с позиции современных требований к процессу обучения. Освоить методику организации работы в группе учителю поможет пособие Е.С. </w:t>
      </w:r>
      <w:proofErr w:type="spellStart"/>
      <w:r>
        <w:rPr>
          <w:sz w:val="28"/>
          <w:szCs w:val="28"/>
        </w:rPr>
        <w:t>Полат</w:t>
      </w:r>
      <w:proofErr w:type="spellEnd"/>
      <w:r>
        <w:rPr>
          <w:sz w:val="28"/>
          <w:szCs w:val="28"/>
        </w:rPr>
        <w:t xml:space="preserve"> «Новые педагогические и информационные технологии в системе образования». Обязательно наличие рекомендаций по оценке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коммуникативных умений: их трудно, а порой и нецелесообразно проверять в ходе стандартизированной проверочной работы. Например, уровень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такого умения, как «</w:t>
      </w:r>
      <w:proofErr w:type="spellStart"/>
      <w:r>
        <w:rPr>
          <w:sz w:val="28"/>
          <w:szCs w:val="28"/>
        </w:rPr>
        <w:t>взаимодеймтвие</w:t>
      </w:r>
      <w:proofErr w:type="spellEnd"/>
      <w:r>
        <w:rPr>
          <w:sz w:val="28"/>
          <w:szCs w:val="28"/>
        </w:rPr>
        <w:t xml:space="preserve"> с партнером» (умение слушать и </w:t>
      </w:r>
      <w:proofErr w:type="spellStart"/>
      <w:r>
        <w:rPr>
          <w:sz w:val="28"/>
          <w:szCs w:val="28"/>
        </w:rPr>
        <w:t>слышпть</w:t>
      </w:r>
      <w:proofErr w:type="spellEnd"/>
      <w:r>
        <w:rPr>
          <w:sz w:val="28"/>
          <w:szCs w:val="28"/>
        </w:rPr>
        <w:t xml:space="preserve"> собеседника, стремление учитывать и координировать различные мнения и т.д.), можно оценить в ходе внутренней оценки в виде листов наблюдения учителя. Предлагаем один из возможных вариантов программы наблюдения за участием учащихся в групповой работе.</w:t>
      </w:r>
    </w:p>
    <w:p w:rsidR="007E042D" w:rsidRDefault="007E042D" w:rsidP="00BD06D6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Для наблюдения учитель выбирает одну группу на определенный период времени, достаточный для оценки действий каждого участника группы. Свои наблюдения учитель фиксирует в таблице № 1</w:t>
      </w:r>
    </w:p>
    <w:p w:rsidR="007E042D" w:rsidRDefault="007E042D" w:rsidP="007E042D">
      <w:pPr>
        <w:pStyle w:val="a3"/>
        <w:shd w:val="clear" w:color="auto" w:fill="FFFFFF" w:themeFill="background1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>Таблица № 1</w:t>
      </w:r>
    </w:p>
    <w:tbl>
      <w:tblPr>
        <w:tblStyle w:val="a6"/>
        <w:tblW w:w="0" w:type="auto"/>
        <w:tblLook w:val="04A0"/>
      </w:tblPr>
      <w:tblGrid>
        <w:gridCol w:w="639"/>
        <w:gridCol w:w="1787"/>
        <w:gridCol w:w="1346"/>
        <w:gridCol w:w="1346"/>
        <w:gridCol w:w="1664"/>
        <w:gridCol w:w="1447"/>
        <w:gridCol w:w="1342"/>
      </w:tblGrid>
      <w:tr w:rsidR="007E042D" w:rsidTr="009474D8">
        <w:tc>
          <w:tcPr>
            <w:tcW w:w="675" w:type="dxa"/>
          </w:tcPr>
          <w:p w:rsidR="007E042D" w:rsidRPr="00497005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r w:rsidRPr="00497005">
              <w:t>№</w:t>
            </w:r>
          </w:p>
          <w:p w:rsidR="007E042D" w:rsidRPr="00497005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proofErr w:type="spellStart"/>
            <w:proofErr w:type="gramStart"/>
            <w:r w:rsidRPr="00497005">
              <w:t>п</w:t>
            </w:r>
            <w:proofErr w:type="spellEnd"/>
            <w:proofErr w:type="gramEnd"/>
            <w:r w:rsidRPr="00497005">
              <w:t>/</w:t>
            </w:r>
            <w:proofErr w:type="spellStart"/>
            <w:r w:rsidRPr="00497005">
              <w:t>п</w:t>
            </w:r>
            <w:proofErr w:type="spellEnd"/>
          </w:p>
        </w:tc>
        <w:tc>
          <w:tcPr>
            <w:tcW w:w="2059" w:type="dxa"/>
          </w:tcPr>
          <w:p w:rsidR="007E042D" w:rsidRPr="00497005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r w:rsidRPr="00497005">
              <w:t>ФИ ученика</w:t>
            </w:r>
          </w:p>
        </w:tc>
        <w:tc>
          <w:tcPr>
            <w:tcW w:w="1367" w:type="dxa"/>
          </w:tcPr>
          <w:p w:rsidR="007E042D" w:rsidRPr="00497005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r w:rsidRPr="00497005">
              <w:t>Ответы учащегося в ходе дискуссии</w:t>
            </w:r>
          </w:p>
        </w:tc>
        <w:tc>
          <w:tcPr>
            <w:tcW w:w="1367" w:type="dxa"/>
          </w:tcPr>
          <w:p w:rsidR="007E042D" w:rsidRPr="00497005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r w:rsidRPr="00497005">
              <w:t>Вопросы учащегося в ходе дискуссии</w:t>
            </w:r>
          </w:p>
        </w:tc>
        <w:tc>
          <w:tcPr>
            <w:tcW w:w="1367" w:type="dxa"/>
          </w:tcPr>
          <w:p w:rsidR="007E042D" w:rsidRPr="00497005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r w:rsidRPr="00497005">
              <w:t>Логичность высказывания учащегося</w:t>
            </w:r>
          </w:p>
          <w:p w:rsidR="007E042D" w:rsidRPr="00497005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</w:p>
        </w:tc>
        <w:tc>
          <w:tcPr>
            <w:tcW w:w="1368" w:type="dxa"/>
          </w:tcPr>
          <w:p w:rsidR="007E042D" w:rsidRPr="00497005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r w:rsidRPr="00497005">
              <w:t>Поведение ученика в ходе обсуждения проблемы</w:t>
            </w:r>
          </w:p>
        </w:tc>
        <w:tc>
          <w:tcPr>
            <w:tcW w:w="1368" w:type="dxa"/>
          </w:tcPr>
          <w:p w:rsidR="007E042D" w:rsidRPr="00497005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r w:rsidRPr="00497005">
              <w:t>Особые замечания</w:t>
            </w:r>
          </w:p>
        </w:tc>
      </w:tr>
      <w:tr w:rsidR="007E042D" w:rsidTr="009474D8">
        <w:tc>
          <w:tcPr>
            <w:tcW w:w="675" w:type="dxa"/>
          </w:tcPr>
          <w:p w:rsidR="007E042D" w:rsidRDefault="007E042D" w:rsidP="009474D8">
            <w:pPr>
              <w:pStyle w:val="a3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059" w:type="dxa"/>
          </w:tcPr>
          <w:p w:rsidR="007E042D" w:rsidRDefault="007E042D" w:rsidP="009474D8">
            <w:pPr>
              <w:pStyle w:val="a3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7E042D" w:rsidRDefault="007E042D" w:rsidP="009474D8">
            <w:pPr>
              <w:pStyle w:val="a3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7E042D" w:rsidRDefault="007E042D" w:rsidP="009474D8">
            <w:pPr>
              <w:pStyle w:val="a3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7E042D" w:rsidRDefault="007E042D" w:rsidP="009474D8">
            <w:pPr>
              <w:pStyle w:val="a3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368" w:type="dxa"/>
          </w:tcPr>
          <w:p w:rsidR="007E042D" w:rsidRDefault="007E042D" w:rsidP="009474D8">
            <w:pPr>
              <w:pStyle w:val="a3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368" w:type="dxa"/>
          </w:tcPr>
          <w:p w:rsidR="007E042D" w:rsidRDefault="007E042D" w:rsidP="009474D8">
            <w:pPr>
              <w:pStyle w:val="a3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</w:tr>
    </w:tbl>
    <w:p w:rsidR="007E042D" w:rsidRDefault="007E042D" w:rsidP="00EF2E35">
      <w:pPr>
        <w:pStyle w:val="a3"/>
        <w:shd w:val="clear" w:color="auto" w:fill="FFFFFF" w:themeFill="background1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После проведенного наблюдения, учитель оценивает уровень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взаимодействия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при работе в группе, ориентируясь на диагностические материалы, представленные в таблице № 2</w:t>
      </w:r>
    </w:p>
    <w:p w:rsidR="007E042D" w:rsidRDefault="007E042D" w:rsidP="007E042D">
      <w:pPr>
        <w:pStyle w:val="a3"/>
        <w:shd w:val="clear" w:color="auto" w:fill="FFFFFF" w:themeFill="background1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>Таблица № 2</w:t>
      </w:r>
    </w:p>
    <w:tbl>
      <w:tblPr>
        <w:tblStyle w:val="a6"/>
        <w:tblW w:w="0" w:type="auto"/>
        <w:tblLook w:val="04A0"/>
      </w:tblPr>
      <w:tblGrid>
        <w:gridCol w:w="706"/>
        <w:gridCol w:w="2804"/>
        <w:gridCol w:w="2552"/>
        <w:gridCol w:w="3509"/>
      </w:tblGrid>
      <w:tr w:rsidR="007E042D" w:rsidTr="009474D8">
        <w:tc>
          <w:tcPr>
            <w:tcW w:w="706" w:type="dxa"/>
          </w:tcPr>
          <w:p w:rsidR="007E042D" w:rsidRPr="009C66AD" w:rsidRDefault="007E042D" w:rsidP="009474D8">
            <w:pPr>
              <w:pStyle w:val="a3"/>
              <w:spacing w:before="0" w:beforeAutospacing="0" w:after="0" w:afterAutospacing="0"/>
              <w:jc w:val="right"/>
              <w:textAlignment w:val="baseline"/>
            </w:pPr>
            <w:proofErr w:type="spellStart"/>
            <w:proofErr w:type="gramStart"/>
            <w:r w:rsidRPr="009C66AD">
              <w:t>Уро</w:t>
            </w:r>
            <w:r>
              <w:t>-</w:t>
            </w:r>
            <w:r w:rsidRPr="009C66AD">
              <w:t>вень</w:t>
            </w:r>
            <w:proofErr w:type="spellEnd"/>
            <w:proofErr w:type="gramEnd"/>
          </w:p>
        </w:tc>
        <w:tc>
          <w:tcPr>
            <w:tcW w:w="2804" w:type="dxa"/>
          </w:tcPr>
          <w:p w:rsidR="007E042D" w:rsidRPr="009C66AD" w:rsidRDefault="007E042D" w:rsidP="009474D8">
            <w:pPr>
              <w:pStyle w:val="a3"/>
              <w:spacing w:before="0" w:beforeAutospacing="0" w:after="0" w:afterAutospacing="0"/>
              <w:jc w:val="center"/>
              <w:textAlignment w:val="baseline"/>
            </w:pPr>
            <w:r w:rsidRPr="009C66AD">
              <w:t>Название уровня</w:t>
            </w:r>
          </w:p>
        </w:tc>
        <w:tc>
          <w:tcPr>
            <w:tcW w:w="2552" w:type="dxa"/>
          </w:tcPr>
          <w:p w:rsidR="007E042D" w:rsidRPr="009C66AD" w:rsidRDefault="007E042D" w:rsidP="009474D8">
            <w:pPr>
              <w:pStyle w:val="a3"/>
              <w:spacing w:before="0" w:beforeAutospacing="0" w:after="0" w:afterAutospacing="0"/>
              <w:jc w:val="center"/>
              <w:textAlignment w:val="baseline"/>
            </w:pPr>
            <w:r w:rsidRPr="009C66AD">
              <w:t>Основной диагностический признак</w:t>
            </w:r>
          </w:p>
        </w:tc>
        <w:tc>
          <w:tcPr>
            <w:tcW w:w="3509" w:type="dxa"/>
          </w:tcPr>
          <w:p w:rsidR="007E042D" w:rsidRPr="009C66AD" w:rsidRDefault="007E042D" w:rsidP="009474D8">
            <w:pPr>
              <w:pStyle w:val="a3"/>
              <w:spacing w:before="0" w:beforeAutospacing="0" w:after="0" w:afterAutospacing="0"/>
              <w:jc w:val="center"/>
              <w:textAlignment w:val="baseline"/>
            </w:pPr>
            <w:r w:rsidRPr="009C66AD">
              <w:t>Дополнительные диагностические признаки</w:t>
            </w:r>
          </w:p>
        </w:tc>
      </w:tr>
      <w:tr w:rsidR="007E042D" w:rsidTr="009474D8">
        <w:tc>
          <w:tcPr>
            <w:tcW w:w="706" w:type="dxa"/>
          </w:tcPr>
          <w:p w:rsidR="007E042D" w:rsidRPr="009C66AD" w:rsidRDefault="007E042D" w:rsidP="009474D8">
            <w:pPr>
              <w:pStyle w:val="a3"/>
              <w:spacing w:before="0" w:beforeAutospacing="0" w:after="0" w:afterAutospacing="0"/>
              <w:jc w:val="center"/>
              <w:textAlignment w:val="baseline"/>
            </w:pPr>
            <w:r w:rsidRPr="009C66AD">
              <w:t>0</w:t>
            </w:r>
          </w:p>
        </w:tc>
        <w:tc>
          <w:tcPr>
            <w:tcW w:w="2804" w:type="dxa"/>
          </w:tcPr>
          <w:p w:rsidR="007E042D" w:rsidRPr="009C66AD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r w:rsidRPr="009C66AD">
              <w:t>Отсутствие опыта (знаний) о взаимодействии в групповой работе</w:t>
            </w:r>
          </w:p>
        </w:tc>
        <w:tc>
          <w:tcPr>
            <w:tcW w:w="2552" w:type="dxa"/>
          </w:tcPr>
          <w:p w:rsidR="007E042D" w:rsidRPr="009C66AD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r>
              <w:t xml:space="preserve">Абсолютно </w:t>
            </w:r>
            <w:proofErr w:type="gramStart"/>
            <w:r>
              <w:t>безучастен</w:t>
            </w:r>
            <w:proofErr w:type="gramEnd"/>
            <w:r>
              <w:t xml:space="preserve"> к обсуждению проблемы, пассивен</w:t>
            </w:r>
          </w:p>
        </w:tc>
        <w:tc>
          <w:tcPr>
            <w:tcW w:w="3509" w:type="dxa"/>
          </w:tcPr>
          <w:p w:rsidR="007E042D" w:rsidRPr="009C66AD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r>
              <w:t>Безразличное или отрицательное отношение к групповой работе. Соглашается с любым мнением</w:t>
            </w:r>
          </w:p>
        </w:tc>
      </w:tr>
      <w:tr w:rsidR="007E042D" w:rsidTr="009474D8">
        <w:tc>
          <w:tcPr>
            <w:tcW w:w="706" w:type="dxa"/>
          </w:tcPr>
          <w:p w:rsidR="007E042D" w:rsidRPr="009C66AD" w:rsidRDefault="007E042D" w:rsidP="009474D8">
            <w:pPr>
              <w:pStyle w:val="a3"/>
              <w:spacing w:before="0" w:beforeAutospacing="0" w:after="0" w:afterAutospacing="0"/>
              <w:jc w:val="center"/>
              <w:textAlignment w:val="baseline"/>
            </w:pPr>
            <w:r w:rsidRPr="009C66AD">
              <w:t>1</w:t>
            </w:r>
          </w:p>
        </w:tc>
        <w:tc>
          <w:tcPr>
            <w:tcW w:w="2804" w:type="dxa"/>
          </w:tcPr>
          <w:p w:rsidR="007E042D" w:rsidRPr="009C66AD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r w:rsidRPr="009C66AD">
              <w:t xml:space="preserve">Пассивное участие в групповой работе. Учащийся знаком с </w:t>
            </w:r>
            <w:r w:rsidRPr="009C66AD">
              <w:lastRenderedPageBreak/>
              <w:t>правилами взаимодействия в группе. Вступает в обсуждение задания только при достаточной помощи учителя (взрослого)</w:t>
            </w:r>
          </w:p>
        </w:tc>
        <w:tc>
          <w:tcPr>
            <w:tcW w:w="2552" w:type="dxa"/>
          </w:tcPr>
          <w:p w:rsidR="007E042D" w:rsidRPr="009C66AD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proofErr w:type="gramStart"/>
            <w:r>
              <w:lastRenderedPageBreak/>
              <w:t>Малоактивен</w:t>
            </w:r>
            <w:proofErr w:type="gramEnd"/>
            <w:r>
              <w:t xml:space="preserve"> во время обсуждения проблемы. </w:t>
            </w:r>
            <w:r>
              <w:lastRenderedPageBreak/>
              <w:t>Положительно реагирует на материал, хорошо ему знакомый</w:t>
            </w:r>
          </w:p>
        </w:tc>
        <w:tc>
          <w:tcPr>
            <w:tcW w:w="3509" w:type="dxa"/>
          </w:tcPr>
          <w:p w:rsidR="007E042D" w:rsidRPr="009C66AD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r>
              <w:lastRenderedPageBreak/>
              <w:t xml:space="preserve">Не пытается доказывать что-то, соглашается с тем, что предлагают другие. </w:t>
            </w:r>
            <w:r>
              <w:lastRenderedPageBreak/>
              <w:t>Оживляется, дает ответы по материалу, хорошо ему знакомому, однако длительной устойчивой активности не проявляет</w:t>
            </w:r>
          </w:p>
        </w:tc>
      </w:tr>
      <w:tr w:rsidR="007E042D" w:rsidTr="009474D8">
        <w:tc>
          <w:tcPr>
            <w:tcW w:w="706" w:type="dxa"/>
          </w:tcPr>
          <w:p w:rsidR="007E042D" w:rsidRPr="009C66AD" w:rsidRDefault="007E042D" w:rsidP="009474D8">
            <w:pPr>
              <w:pStyle w:val="a3"/>
              <w:spacing w:before="0" w:beforeAutospacing="0" w:after="0" w:afterAutospacing="0"/>
              <w:jc w:val="center"/>
              <w:textAlignment w:val="baseline"/>
            </w:pPr>
            <w:r w:rsidRPr="009C66AD">
              <w:lastRenderedPageBreak/>
              <w:t>2</w:t>
            </w:r>
          </w:p>
        </w:tc>
        <w:tc>
          <w:tcPr>
            <w:tcW w:w="2804" w:type="dxa"/>
          </w:tcPr>
          <w:p w:rsidR="007E042D" w:rsidRPr="009C66AD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r w:rsidRPr="009C66AD">
              <w:t>Некомпетентное участие. Учащийся умеет взаимодействовать в группе, но лишь в условиях, когда принимают его точку зрения. Может принимать участие в групповой работе, подражая действиям авторитетных для него сверстников</w:t>
            </w:r>
          </w:p>
        </w:tc>
        <w:tc>
          <w:tcPr>
            <w:tcW w:w="2552" w:type="dxa"/>
          </w:tcPr>
          <w:p w:rsidR="007E042D" w:rsidRPr="009C66AD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r>
              <w:t>Активно вступает в обсуждение, но не умеет слушать других</w:t>
            </w:r>
          </w:p>
        </w:tc>
        <w:tc>
          <w:tcPr>
            <w:tcW w:w="3509" w:type="dxa"/>
          </w:tcPr>
          <w:p w:rsidR="007E042D" w:rsidRPr="009C66AD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r>
              <w:t>Доказывая свою правоту, не соблюдает норм элементарной вежливости, пытается навязать свое мнение остальным. Оживляется и достаточно часто задает вопросы; включается в выполнение заданий, но интерес быстро пропадает</w:t>
            </w:r>
          </w:p>
        </w:tc>
      </w:tr>
      <w:tr w:rsidR="007E042D" w:rsidTr="009474D8">
        <w:tc>
          <w:tcPr>
            <w:tcW w:w="706" w:type="dxa"/>
          </w:tcPr>
          <w:p w:rsidR="007E042D" w:rsidRPr="009C66AD" w:rsidRDefault="007E042D" w:rsidP="009474D8">
            <w:pPr>
              <w:pStyle w:val="a3"/>
              <w:spacing w:before="0" w:beforeAutospacing="0" w:after="0" w:afterAutospacing="0"/>
              <w:jc w:val="center"/>
              <w:textAlignment w:val="baseline"/>
            </w:pPr>
            <w:r w:rsidRPr="009C66AD">
              <w:t>3</w:t>
            </w:r>
          </w:p>
        </w:tc>
        <w:tc>
          <w:tcPr>
            <w:tcW w:w="2804" w:type="dxa"/>
          </w:tcPr>
          <w:p w:rsidR="007E042D" w:rsidRPr="009C66AD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r w:rsidRPr="009C66AD">
              <w:t>Недостаточно компетентен. Учащийся проявляет интерес к групповой работе, умеет взаимодействовать в группе. Справедливо разделяет роли участников группы</w:t>
            </w:r>
          </w:p>
        </w:tc>
        <w:tc>
          <w:tcPr>
            <w:tcW w:w="2552" w:type="dxa"/>
          </w:tcPr>
          <w:p w:rsidR="007E042D" w:rsidRPr="009C66AD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proofErr w:type="gramStart"/>
            <w:r>
              <w:t>Активен</w:t>
            </w:r>
            <w:proofErr w:type="gramEnd"/>
            <w:r>
              <w:t xml:space="preserve"> при обсуждении, умеет слушать остальных участников, но с чужим мнением может не посчитаться</w:t>
            </w:r>
          </w:p>
        </w:tc>
        <w:tc>
          <w:tcPr>
            <w:tcW w:w="3509" w:type="dxa"/>
          </w:tcPr>
          <w:p w:rsidR="007E042D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r>
              <w:t>Пытается доказать свою правоту, соблюдая правила вежливости. Включается в процесс решения задачи, активно задает вопросы и дает аргументированные ответы, проявляет интерес, пока не найден способ выполнения задания, но при давлении со стороны других участников группы может обидеться и отказаться от работы</w:t>
            </w:r>
          </w:p>
          <w:p w:rsidR="007E042D" w:rsidRPr="009C66AD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</w:p>
        </w:tc>
      </w:tr>
      <w:tr w:rsidR="007E042D" w:rsidTr="009474D8">
        <w:tc>
          <w:tcPr>
            <w:tcW w:w="706" w:type="dxa"/>
          </w:tcPr>
          <w:p w:rsidR="007E042D" w:rsidRPr="009C66AD" w:rsidRDefault="007E042D" w:rsidP="009474D8">
            <w:pPr>
              <w:pStyle w:val="a3"/>
              <w:spacing w:before="0" w:beforeAutospacing="0" w:after="0" w:afterAutospacing="0"/>
              <w:jc w:val="center"/>
              <w:textAlignment w:val="baseline"/>
            </w:pPr>
            <w:r w:rsidRPr="009C66AD">
              <w:t>4</w:t>
            </w:r>
          </w:p>
        </w:tc>
        <w:tc>
          <w:tcPr>
            <w:tcW w:w="2804" w:type="dxa"/>
          </w:tcPr>
          <w:p w:rsidR="007E042D" w:rsidRPr="009C66AD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r w:rsidRPr="009C66AD">
              <w:t>Учащийся компетентно участвует в групповой работе</w:t>
            </w:r>
          </w:p>
        </w:tc>
        <w:tc>
          <w:tcPr>
            <w:tcW w:w="2552" w:type="dxa"/>
          </w:tcPr>
          <w:p w:rsidR="007E042D" w:rsidRPr="009C66AD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proofErr w:type="gramStart"/>
            <w:r>
              <w:t>Корректен</w:t>
            </w:r>
            <w:proofErr w:type="gramEnd"/>
            <w:r>
              <w:t xml:space="preserve"> с участниками беседы, выслушивает всех, считается с чужим мнением</w:t>
            </w:r>
          </w:p>
        </w:tc>
        <w:tc>
          <w:tcPr>
            <w:tcW w:w="3509" w:type="dxa"/>
          </w:tcPr>
          <w:p w:rsidR="007E042D" w:rsidRPr="009C66AD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r>
              <w:t>Охотно включается в процесс работы группы, работает длительно и устойчиво, принимает предложения и комментирует их. Старается привлечь к выполнению задания всех детей в группе</w:t>
            </w:r>
          </w:p>
        </w:tc>
      </w:tr>
    </w:tbl>
    <w:p w:rsidR="007E042D" w:rsidRDefault="007E042D" w:rsidP="00EF2E35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Следует обратить внимание на то, что учитель может  диагностировать уровень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взаимодействия обучающихся при работе в группе (коммуникативные УУД) во время проведения уроков.</w:t>
      </w:r>
    </w:p>
    <w:p w:rsidR="007E042D" w:rsidRDefault="007E042D" w:rsidP="00EF2E35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Таким образом, постепенно складывается картина по классу в целом, которая позволяет педагогу </w:t>
      </w:r>
      <w:proofErr w:type="spellStart"/>
      <w:r>
        <w:rPr>
          <w:sz w:val="28"/>
          <w:szCs w:val="28"/>
        </w:rPr>
        <w:t>планировакть</w:t>
      </w:r>
      <w:proofErr w:type="spellEnd"/>
      <w:r>
        <w:rPr>
          <w:sz w:val="28"/>
          <w:szCs w:val="28"/>
        </w:rPr>
        <w:t xml:space="preserve"> дальнейшую деятельность по обучению детей работе в группе, диагностируя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коммуникативных универсальных учебных действий, а эти материалы, в свою очередь, являются составляющей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результатов образования.</w:t>
      </w:r>
    </w:p>
    <w:p w:rsidR="007E042D" w:rsidRDefault="007E042D" w:rsidP="00EF2E35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 классу в целом лист наблюдения может быть оформлен следующим образом</w:t>
      </w:r>
    </w:p>
    <w:tbl>
      <w:tblPr>
        <w:tblStyle w:val="a6"/>
        <w:tblW w:w="0" w:type="auto"/>
        <w:tblLook w:val="04A0"/>
      </w:tblPr>
      <w:tblGrid>
        <w:gridCol w:w="452"/>
        <w:gridCol w:w="820"/>
        <w:gridCol w:w="849"/>
        <w:gridCol w:w="1286"/>
        <w:gridCol w:w="879"/>
        <w:gridCol w:w="1219"/>
        <w:gridCol w:w="877"/>
        <w:gridCol w:w="1217"/>
        <w:gridCol w:w="986"/>
        <w:gridCol w:w="986"/>
      </w:tblGrid>
      <w:tr w:rsidR="007E042D" w:rsidTr="009474D8">
        <w:trPr>
          <w:trHeight w:val="825"/>
        </w:trPr>
        <w:tc>
          <w:tcPr>
            <w:tcW w:w="452" w:type="dxa"/>
            <w:vMerge w:val="restart"/>
          </w:tcPr>
          <w:p w:rsidR="007E042D" w:rsidRPr="00E56D63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r w:rsidRPr="00E56D63">
              <w:lastRenderedPageBreak/>
              <w:t>№</w:t>
            </w:r>
          </w:p>
          <w:p w:rsidR="007E042D" w:rsidRPr="00E56D63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proofErr w:type="spellStart"/>
            <w:proofErr w:type="gramStart"/>
            <w:r w:rsidRPr="00E56D63">
              <w:t>п</w:t>
            </w:r>
            <w:proofErr w:type="spellEnd"/>
            <w:proofErr w:type="gramEnd"/>
            <w:r w:rsidRPr="00E56D63">
              <w:t>/</w:t>
            </w:r>
            <w:proofErr w:type="spellStart"/>
            <w:r w:rsidRPr="00E56D63">
              <w:t>п</w:t>
            </w:r>
            <w:proofErr w:type="spellEnd"/>
          </w:p>
        </w:tc>
        <w:tc>
          <w:tcPr>
            <w:tcW w:w="864" w:type="dxa"/>
            <w:vMerge w:val="restart"/>
          </w:tcPr>
          <w:p w:rsidR="007E042D" w:rsidRPr="00E56D63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r>
              <w:t>ФИ ученика</w:t>
            </w:r>
          </w:p>
        </w:tc>
        <w:tc>
          <w:tcPr>
            <w:tcW w:w="845" w:type="dxa"/>
            <w:vMerge w:val="restart"/>
          </w:tcPr>
          <w:p w:rsidR="007E042D" w:rsidRPr="00E56D63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r>
              <w:t>Уровень</w:t>
            </w:r>
          </w:p>
        </w:tc>
        <w:tc>
          <w:tcPr>
            <w:tcW w:w="1279" w:type="dxa"/>
            <w:vMerge w:val="restart"/>
          </w:tcPr>
          <w:p w:rsidR="007E042D" w:rsidRPr="00E56D63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r>
              <w:t>Логичность высказываний</w:t>
            </w:r>
          </w:p>
        </w:tc>
        <w:tc>
          <w:tcPr>
            <w:tcW w:w="874" w:type="dxa"/>
            <w:vMerge w:val="restart"/>
          </w:tcPr>
          <w:p w:rsidR="007E042D" w:rsidRPr="00E56D63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r>
              <w:t>Умение довести свою позицию до других</w:t>
            </w:r>
          </w:p>
        </w:tc>
        <w:tc>
          <w:tcPr>
            <w:tcW w:w="1212" w:type="dxa"/>
            <w:vMerge w:val="restart"/>
          </w:tcPr>
          <w:p w:rsidR="007E042D" w:rsidRPr="00E56D63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r>
              <w:t>Умение понять другие позиции и договориться</w:t>
            </w:r>
          </w:p>
        </w:tc>
        <w:tc>
          <w:tcPr>
            <w:tcW w:w="3064" w:type="dxa"/>
            <w:gridSpan w:val="3"/>
          </w:tcPr>
          <w:p w:rsidR="007E042D" w:rsidRPr="00E56D63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r>
              <w:t>Позиция ученика</w:t>
            </w:r>
          </w:p>
        </w:tc>
        <w:tc>
          <w:tcPr>
            <w:tcW w:w="981" w:type="dxa"/>
            <w:vMerge w:val="restart"/>
          </w:tcPr>
          <w:p w:rsidR="007E042D" w:rsidRPr="00E56D63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r>
              <w:t>Особые замечания</w:t>
            </w:r>
          </w:p>
        </w:tc>
      </w:tr>
      <w:tr w:rsidR="007E042D" w:rsidTr="009474D8">
        <w:trPr>
          <w:trHeight w:val="825"/>
        </w:trPr>
        <w:tc>
          <w:tcPr>
            <w:tcW w:w="452" w:type="dxa"/>
            <w:vMerge/>
          </w:tcPr>
          <w:p w:rsidR="007E042D" w:rsidRPr="00E56D63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</w:p>
        </w:tc>
        <w:tc>
          <w:tcPr>
            <w:tcW w:w="864" w:type="dxa"/>
            <w:vMerge/>
          </w:tcPr>
          <w:p w:rsidR="007E042D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</w:p>
        </w:tc>
        <w:tc>
          <w:tcPr>
            <w:tcW w:w="845" w:type="dxa"/>
            <w:vMerge/>
          </w:tcPr>
          <w:p w:rsidR="007E042D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</w:p>
        </w:tc>
        <w:tc>
          <w:tcPr>
            <w:tcW w:w="1279" w:type="dxa"/>
            <w:vMerge/>
          </w:tcPr>
          <w:p w:rsidR="007E042D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</w:p>
        </w:tc>
        <w:tc>
          <w:tcPr>
            <w:tcW w:w="874" w:type="dxa"/>
            <w:vMerge/>
          </w:tcPr>
          <w:p w:rsidR="007E042D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</w:p>
        </w:tc>
        <w:tc>
          <w:tcPr>
            <w:tcW w:w="1212" w:type="dxa"/>
            <w:vMerge/>
          </w:tcPr>
          <w:p w:rsidR="007E042D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</w:p>
        </w:tc>
        <w:tc>
          <w:tcPr>
            <w:tcW w:w="873" w:type="dxa"/>
          </w:tcPr>
          <w:p w:rsidR="007E042D" w:rsidRPr="00E56D63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r>
              <w:t>Слушать</w:t>
            </w:r>
          </w:p>
        </w:tc>
        <w:tc>
          <w:tcPr>
            <w:tcW w:w="1210" w:type="dxa"/>
          </w:tcPr>
          <w:p w:rsidR="007E042D" w:rsidRPr="00E56D63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r>
              <w:t>Наблюдатель</w:t>
            </w:r>
          </w:p>
        </w:tc>
        <w:tc>
          <w:tcPr>
            <w:tcW w:w="981" w:type="dxa"/>
          </w:tcPr>
          <w:p w:rsidR="007E042D" w:rsidRPr="00E56D63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  <w:r>
              <w:t>Активный участник</w:t>
            </w:r>
          </w:p>
        </w:tc>
        <w:tc>
          <w:tcPr>
            <w:tcW w:w="981" w:type="dxa"/>
            <w:vMerge/>
          </w:tcPr>
          <w:p w:rsidR="007E042D" w:rsidRPr="00E56D63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</w:p>
        </w:tc>
      </w:tr>
      <w:tr w:rsidR="007E042D" w:rsidTr="009474D8">
        <w:tc>
          <w:tcPr>
            <w:tcW w:w="452" w:type="dxa"/>
          </w:tcPr>
          <w:p w:rsidR="007E042D" w:rsidRPr="00E56D63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</w:p>
        </w:tc>
        <w:tc>
          <w:tcPr>
            <w:tcW w:w="864" w:type="dxa"/>
          </w:tcPr>
          <w:p w:rsidR="007E042D" w:rsidRPr="00E56D63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</w:p>
        </w:tc>
        <w:tc>
          <w:tcPr>
            <w:tcW w:w="845" w:type="dxa"/>
          </w:tcPr>
          <w:p w:rsidR="007E042D" w:rsidRPr="00E56D63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</w:p>
        </w:tc>
        <w:tc>
          <w:tcPr>
            <w:tcW w:w="1279" w:type="dxa"/>
          </w:tcPr>
          <w:p w:rsidR="007E042D" w:rsidRPr="00E56D63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</w:p>
        </w:tc>
        <w:tc>
          <w:tcPr>
            <w:tcW w:w="874" w:type="dxa"/>
          </w:tcPr>
          <w:p w:rsidR="007E042D" w:rsidRPr="00E56D63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</w:p>
        </w:tc>
        <w:tc>
          <w:tcPr>
            <w:tcW w:w="1212" w:type="dxa"/>
          </w:tcPr>
          <w:p w:rsidR="007E042D" w:rsidRPr="00E56D63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</w:p>
        </w:tc>
        <w:tc>
          <w:tcPr>
            <w:tcW w:w="873" w:type="dxa"/>
          </w:tcPr>
          <w:p w:rsidR="007E042D" w:rsidRPr="00E56D63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</w:p>
        </w:tc>
        <w:tc>
          <w:tcPr>
            <w:tcW w:w="1210" w:type="dxa"/>
          </w:tcPr>
          <w:p w:rsidR="007E042D" w:rsidRPr="00E56D63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</w:p>
        </w:tc>
        <w:tc>
          <w:tcPr>
            <w:tcW w:w="981" w:type="dxa"/>
          </w:tcPr>
          <w:p w:rsidR="007E042D" w:rsidRPr="00E56D63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</w:p>
        </w:tc>
        <w:tc>
          <w:tcPr>
            <w:tcW w:w="981" w:type="dxa"/>
          </w:tcPr>
          <w:p w:rsidR="007E042D" w:rsidRPr="00E56D63" w:rsidRDefault="007E042D" w:rsidP="009474D8">
            <w:pPr>
              <w:pStyle w:val="a3"/>
              <w:spacing w:before="0" w:beforeAutospacing="0" w:after="0" w:afterAutospacing="0"/>
              <w:textAlignment w:val="baseline"/>
            </w:pPr>
          </w:p>
        </w:tc>
      </w:tr>
    </w:tbl>
    <w:p w:rsidR="007E042D" w:rsidRDefault="007E042D" w:rsidP="00C672AD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Кроме этого, можно провести с учащимися работу по самооценке работы в группе по следующим параметрам:</w:t>
      </w:r>
    </w:p>
    <w:p w:rsidR="007E042D" w:rsidRDefault="007E042D" w:rsidP="00C672AD">
      <w:pPr>
        <w:pStyle w:val="a3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Какова была цель задания?</w:t>
      </w:r>
    </w:p>
    <w:p w:rsidR="007E042D" w:rsidRDefault="007E042D" w:rsidP="00C672AD">
      <w:pPr>
        <w:pStyle w:val="a3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Правильно выполнено задание или допущены ошибки?</w:t>
      </w:r>
    </w:p>
    <w:p w:rsidR="007E042D" w:rsidRDefault="007E042D" w:rsidP="00C672AD">
      <w:pPr>
        <w:pStyle w:val="a3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Самостоятельно выполняли задание или с помощью учителя?</w:t>
      </w:r>
    </w:p>
    <w:p w:rsidR="007E042D" w:rsidRDefault="007E042D" w:rsidP="00C672AD">
      <w:pPr>
        <w:pStyle w:val="a3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Кто организовал работу группы?</w:t>
      </w:r>
    </w:p>
    <w:p w:rsidR="007E042D" w:rsidRDefault="007E042D" w:rsidP="00C672AD">
      <w:pPr>
        <w:pStyle w:val="a3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Были ли спорные моменты?</w:t>
      </w:r>
    </w:p>
    <w:p w:rsidR="007E042D" w:rsidRDefault="007E042D" w:rsidP="00C672AD">
      <w:pPr>
        <w:pStyle w:val="a3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Кому удалось отстоять свою точку зрения?</w:t>
      </w:r>
    </w:p>
    <w:p w:rsidR="007E042D" w:rsidRDefault="007E042D" w:rsidP="00C672AD">
      <w:pPr>
        <w:pStyle w:val="a3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Все ли участники вели себя корректно?</w:t>
      </w:r>
    </w:p>
    <w:p w:rsidR="007E042D" w:rsidRDefault="007E042D" w:rsidP="00C672AD">
      <w:pPr>
        <w:pStyle w:val="a3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Кто не проявил себя в групповой работе? С чем это связано?</w:t>
      </w:r>
    </w:p>
    <w:p w:rsidR="007E042D" w:rsidRDefault="007E042D" w:rsidP="00C672AD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Все полученные материалы учитель обобщает для проведения анализа и корректировки работы в плане получения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результатов.</w:t>
      </w:r>
    </w:p>
    <w:p w:rsidR="007E042D" w:rsidRDefault="007E042D" w:rsidP="00C672AD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sectPr w:rsidR="007E042D" w:rsidSect="006D3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426A1"/>
    <w:multiLevelType w:val="hybridMultilevel"/>
    <w:tmpl w:val="C8088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2507C4"/>
    <w:multiLevelType w:val="hybridMultilevel"/>
    <w:tmpl w:val="4872BA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732554F"/>
    <w:multiLevelType w:val="hybridMultilevel"/>
    <w:tmpl w:val="CAE2D08C"/>
    <w:lvl w:ilvl="0" w:tplc="46DCCA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18C5726"/>
    <w:multiLevelType w:val="hybridMultilevel"/>
    <w:tmpl w:val="560ED42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042D"/>
    <w:rsid w:val="00271955"/>
    <w:rsid w:val="002D6DA3"/>
    <w:rsid w:val="00446FD4"/>
    <w:rsid w:val="007E042D"/>
    <w:rsid w:val="00BD06D6"/>
    <w:rsid w:val="00C672AD"/>
    <w:rsid w:val="00EF2E35"/>
    <w:rsid w:val="00F64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4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0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_основной Знак"/>
    <w:link w:val="a5"/>
    <w:locked/>
    <w:rsid w:val="007E042D"/>
    <w:rPr>
      <w:rFonts w:ascii="Times New Roman" w:eastAsia="Calibri" w:hAnsi="Times New Roman" w:cs="Times New Roman"/>
      <w:sz w:val="28"/>
      <w:szCs w:val="28"/>
    </w:rPr>
  </w:style>
  <w:style w:type="paragraph" w:customStyle="1" w:styleId="a5">
    <w:name w:val="А_основной"/>
    <w:basedOn w:val="a"/>
    <w:link w:val="a4"/>
    <w:qFormat/>
    <w:rsid w:val="007E042D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7E0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2014-10-05T16:00:00Z</dcterms:created>
  <dcterms:modified xsi:type="dcterms:W3CDTF">2014-10-12T15:22:00Z</dcterms:modified>
</cp:coreProperties>
</file>