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53" w:rsidRDefault="00D10153" w:rsidP="00D101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оценке выполнения заданий</w:t>
      </w:r>
    </w:p>
    <w:p w:rsidR="00D10153" w:rsidRDefault="00D10153" w:rsidP="00D10153">
      <w:pPr>
        <w:pStyle w:val="a3"/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оценка выполнения заданий осуществляется на основе приведенных ниже рекомендаций. </w:t>
      </w:r>
    </w:p>
    <w:p w:rsidR="00D10153" w:rsidRDefault="00D10153" w:rsidP="00D10153">
      <w:pPr>
        <w:pStyle w:val="a3"/>
        <w:ind w:left="-284"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работ учащихся </w:t>
      </w:r>
      <w:r w:rsidR="002527F7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привлечь учителей русско</w:t>
      </w:r>
      <w:r w:rsidR="00D63C1C">
        <w:rPr>
          <w:rFonts w:ascii="Times New Roman" w:hAnsi="Times New Roman" w:cs="Times New Roman"/>
          <w:sz w:val="28"/>
          <w:szCs w:val="28"/>
        </w:rPr>
        <w:t xml:space="preserve">го языка и литературы (задания </w:t>
      </w:r>
      <w:r>
        <w:rPr>
          <w:rFonts w:ascii="Times New Roman" w:hAnsi="Times New Roman" w:cs="Times New Roman"/>
          <w:sz w:val="28"/>
          <w:szCs w:val="28"/>
        </w:rPr>
        <w:t xml:space="preserve"> 4, </w:t>
      </w:r>
      <w:r w:rsidR="00EC48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48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07CD">
        <w:rPr>
          <w:rFonts w:ascii="Times New Roman" w:hAnsi="Times New Roman" w:cs="Times New Roman"/>
          <w:sz w:val="28"/>
          <w:szCs w:val="28"/>
        </w:rPr>
        <w:t xml:space="preserve">, </w:t>
      </w:r>
      <w:r w:rsidR="00D63C1C">
        <w:rPr>
          <w:rFonts w:ascii="Times New Roman" w:hAnsi="Times New Roman" w:cs="Times New Roman"/>
          <w:sz w:val="28"/>
          <w:szCs w:val="28"/>
        </w:rPr>
        <w:t xml:space="preserve"> математики (задания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6, 7)</w:t>
      </w:r>
      <w:r w:rsidR="00EC483F">
        <w:rPr>
          <w:rFonts w:ascii="Times New Roman" w:hAnsi="Times New Roman" w:cs="Times New Roman"/>
          <w:sz w:val="28"/>
          <w:szCs w:val="28"/>
        </w:rPr>
        <w:t>, истории.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47"/>
        <w:gridCol w:w="8600"/>
      </w:tblGrid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600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(образец ответа / правильный ответ/ описание ответа) и критерии оценивания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0" w:type="dxa"/>
          </w:tcPr>
          <w:p w:rsidR="00D10153" w:rsidRDefault="00D10153" w:rsidP="0027372C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B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24 июня 1941 года</w:t>
            </w:r>
          </w:p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F">
              <w:rPr>
                <w:rFonts w:ascii="Times New Roman" w:hAnsi="Times New Roman" w:cs="Times New Roman"/>
                <w:sz w:val="28"/>
                <w:szCs w:val="28"/>
              </w:rPr>
              <w:t>1 балл – выбран правильный ответ</w:t>
            </w:r>
          </w:p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F">
              <w:rPr>
                <w:rFonts w:ascii="Times New Roman" w:hAnsi="Times New Roman" w:cs="Times New Roman"/>
                <w:sz w:val="28"/>
                <w:szCs w:val="28"/>
              </w:rPr>
              <w:t>0 баллов – другие ответы</w:t>
            </w:r>
          </w:p>
          <w:p w:rsidR="00D10153" w:rsidRDefault="003B6729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F">
              <w:rPr>
                <w:rFonts w:ascii="Times New Roman" w:hAnsi="Times New Roman" w:cs="Times New Roman"/>
                <w:sz w:val="28"/>
                <w:szCs w:val="28"/>
              </w:rPr>
              <w:t>Х – не приступал(а) к выполнению задания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hanging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64B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выбран правильный ответ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другие ответы</w:t>
            </w:r>
          </w:p>
          <w:p w:rsidR="00D10153" w:rsidRDefault="003B6729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к выполнению задания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DF0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Обведен абзац.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Уже в начале июля на территории области началось строительство оборонительных сооружений. По берегам Днепра и вдоль других естественных преград возводили противотанковые рвы, линии окопов, огневые точки. На лесных дорогах делали завалы. Жители Смоленска опоясали свой город с юго-запада 10-километровой полосой земляных укреплений, оборудовали узлы сопротивления на улицах города. Часто приходилось работать под бомбежками, а иногда под артиллерийским огнем. Все это – подвиг во имя Отечества, во имя свободы и независимости.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выделен данный фрагмент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выделен другой фрагмент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007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007C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EC483F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EC4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C483F">
              <w:rPr>
                <w:rFonts w:ascii="Times New Roman" w:hAnsi="Times New Roman" w:cs="Times New Roman"/>
                <w:sz w:val="28"/>
                <w:szCs w:val="28"/>
              </w:rPr>
              <w:t xml:space="preserve"> если ученик выделил фрагмент не полностью, ставится 1 балл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</w:pPr>
            <w:r w:rsidRPr="0098721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Противник превосходил войска Западного фронта в людях, артиллерии и самолетах в два раза, а в танках в четыре раза. </w:t>
            </w:r>
            <w:r w:rsidRPr="00EC483F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Отошедшие из приграничных районов ослабленные и разрозненные дивизии не смогли выдержать натиск врага. Необходимо было провести переформирование, укрепить инженерную составляющую дивизий и т.п.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2 балла – правильно выбран ответ из текста, который дополнен личными комментариями (собственным видением данной проблемы);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 балл – правильно выбран ответ из текста. Комментарии отсутствуют;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0 баллов – другие ответы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A7A2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00" w:type="dxa"/>
          </w:tcPr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515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Западный фронт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выбран правильный ответ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другие ответы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>)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</w:t>
            </w:r>
            <w:r w:rsidR="00EA7A2E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D01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40"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53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получен верный ответ;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допущена ошибка при округлении;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другие ответы</w:t>
            </w:r>
          </w:p>
          <w:p w:rsidR="00D10153" w:rsidRDefault="00EA7A2E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к выполнению задания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0" w:type="dxa"/>
          </w:tcPr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2914 км + схема</w:t>
            </w:r>
            <w:r w:rsidR="00E53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153" w:rsidRDefault="000019A0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153">
              <w:rPr>
                <w:rFonts w:ascii="Times New Roman" w:hAnsi="Times New Roman" w:cs="Times New Roman"/>
                <w:sz w:val="28"/>
                <w:szCs w:val="28"/>
              </w:rPr>
              <w:t xml:space="preserve"> балла – получен верный ответ, условие задачи изображено на схеме, соблюден</w:t>
            </w:r>
            <w:r w:rsidR="00E80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0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F5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10153">
              <w:rPr>
                <w:rFonts w:ascii="Times New Roman" w:hAnsi="Times New Roman" w:cs="Times New Roman"/>
                <w:sz w:val="28"/>
                <w:szCs w:val="28"/>
              </w:rPr>
              <w:t>размерност</w:t>
            </w:r>
            <w:r w:rsidR="00E80F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10153">
              <w:rPr>
                <w:rFonts w:ascii="Times New Roman" w:hAnsi="Times New Roman" w:cs="Times New Roman"/>
                <w:sz w:val="28"/>
                <w:szCs w:val="28"/>
              </w:rPr>
              <w:t xml:space="preserve"> данных;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получен верный ответ, условие задачи изображено на схеме, но не соблюдены размерности данных;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другие ответы</w:t>
            </w:r>
          </w:p>
          <w:p w:rsidR="00D10153" w:rsidRDefault="00EA7A2E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к выполнению задания</w:t>
            </w:r>
          </w:p>
        </w:tc>
      </w:tr>
      <w:tr w:rsidR="00D10153" w:rsidTr="00D10153">
        <w:tc>
          <w:tcPr>
            <w:tcW w:w="1147" w:type="dxa"/>
          </w:tcPr>
          <w:p w:rsidR="00D10153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0C3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>«Смоленщина в годы ВОВ»</w:t>
            </w:r>
            <w:r w:rsidR="00EC483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текст озаглавлен;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текст озаглавлен, но не соответствует тематике, например, «Салют в Смоленске»;</w:t>
            </w:r>
          </w:p>
          <w:p w:rsidR="00D10153" w:rsidRDefault="00EA7A2E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к выполнению задания</w:t>
            </w:r>
          </w:p>
        </w:tc>
      </w:tr>
      <w:tr w:rsidR="00D10153" w:rsidRPr="00087E2C" w:rsidTr="00D10153">
        <w:tc>
          <w:tcPr>
            <w:tcW w:w="1147" w:type="dxa"/>
          </w:tcPr>
          <w:p w:rsidR="00D10153" w:rsidRPr="00087E2C" w:rsidRDefault="00D10153" w:rsidP="00273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0" w:type="dxa"/>
          </w:tcPr>
          <w:p w:rsidR="00D10153" w:rsidRPr="00EC483F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E2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ответ.</w:t>
            </w:r>
            <w:r w:rsidRPr="00087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Прошло уже много лет, но события военного времени не забыты — они живы в воспоминаниях, запечатлены на страницах книг. Память о трагических днях передается из поколения в поколение.</w:t>
            </w:r>
            <w:r w:rsidRPr="00EC483F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Главный праздник - 9 Мая впереди. Немало мероприятий патриотической направленности пройдет в этот день.</w:t>
            </w:r>
            <w:r w:rsidRPr="00EC4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Важно вспомнить и осознать все, что проходило в те далекие годы. Я считаю, что выполнение предложенной работы очень важно для меня, так как поможет мне понять, какой ценой был завоеван МИР на Земле.</w:t>
            </w:r>
          </w:p>
          <w:p w:rsidR="00E80F5D" w:rsidRPr="00E80F5D" w:rsidRDefault="00E80F5D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– получен верный ответ, при этом следует отметить </w:t>
            </w:r>
            <w:r w:rsidRPr="00E80F5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к ответу, оригинальность мышления, неординарный подход к рассуждениям. Культура письменной речи (грамотность, отсутствие стилистических ошибок, правильное написание терминов, имен и иных названий). </w:t>
            </w:r>
          </w:p>
          <w:p w:rsidR="00D10153" w:rsidRPr="00087E2C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2C">
              <w:rPr>
                <w:rFonts w:ascii="Times New Roman" w:hAnsi="Times New Roman" w:cs="Times New Roman"/>
                <w:sz w:val="28"/>
                <w:szCs w:val="28"/>
              </w:rPr>
              <w:t>2 балла – получен ответ на вопрос</w:t>
            </w:r>
            <w:r w:rsidR="00E80F5D">
              <w:rPr>
                <w:rFonts w:ascii="Times New Roman" w:hAnsi="Times New Roman" w:cs="Times New Roman"/>
                <w:sz w:val="28"/>
                <w:szCs w:val="28"/>
              </w:rPr>
              <w:t xml:space="preserve">. Ученик на верном пути, но при этом </w:t>
            </w:r>
            <w:r w:rsidR="007B04BC">
              <w:rPr>
                <w:rFonts w:ascii="Times New Roman" w:hAnsi="Times New Roman" w:cs="Times New Roman"/>
                <w:sz w:val="28"/>
                <w:szCs w:val="28"/>
              </w:rPr>
              <w:t>допускает стилистические ошибки;</w:t>
            </w:r>
            <w:r w:rsidRPr="00087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2C">
              <w:rPr>
                <w:rFonts w:ascii="Times New Roman" w:hAnsi="Times New Roman" w:cs="Times New Roman"/>
                <w:sz w:val="28"/>
                <w:szCs w:val="28"/>
              </w:rPr>
              <w:t>1 балл – ответ на вопрос не получен, но при этом ученик пытается рассуждать;</w:t>
            </w:r>
          </w:p>
          <w:p w:rsidR="00D10153" w:rsidRDefault="00D10153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однозначный ответ, например «Это хорошо»;</w:t>
            </w:r>
          </w:p>
          <w:p w:rsidR="00D10153" w:rsidRPr="00087E2C" w:rsidRDefault="00EA7A2E" w:rsidP="002737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не приступа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к выполнению задания</w:t>
            </w:r>
          </w:p>
        </w:tc>
      </w:tr>
    </w:tbl>
    <w:p w:rsidR="00D10153" w:rsidRDefault="00D10153" w:rsidP="00D10153"/>
    <w:p w:rsidR="004A5D4D" w:rsidRDefault="004A5D4D"/>
    <w:sectPr w:rsidR="004A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53"/>
    <w:rsid w:val="000019A0"/>
    <w:rsid w:val="002527F7"/>
    <w:rsid w:val="003B6729"/>
    <w:rsid w:val="004A5D4D"/>
    <w:rsid w:val="005D650A"/>
    <w:rsid w:val="007A31A9"/>
    <w:rsid w:val="007B04BC"/>
    <w:rsid w:val="008007CD"/>
    <w:rsid w:val="00D10153"/>
    <w:rsid w:val="00D63C1C"/>
    <w:rsid w:val="00E53C40"/>
    <w:rsid w:val="00E80F5D"/>
    <w:rsid w:val="00EA7A2E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53"/>
    <w:pPr>
      <w:ind w:left="720"/>
      <w:contextualSpacing/>
    </w:pPr>
  </w:style>
  <w:style w:type="table" w:styleId="a4">
    <w:name w:val="Table Grid"/>
    <w:basedOn w:val="a1"/>
    <w:uiPriority w:val="59"/>
    <w:rsid w:val="00D1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53"/>
    <w:pPr>
      <w:ind w:left="720"/>
      <w:contextualSpacing/>
    </w:pPr>
  </w:style>
  <w:style w:type="table" w:styleId="a4">
    <w:name w:val="Table Grid"/>
    <w:basedOn w:val="a1"/>
    <w:uiPriority w:val="59"/>
    <w:rsid w:val="00D1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</dc:creator>
  <cp:lastModifiedBy>ФГОС-1</cp:lastModifiedBy>
  <cp:revision>14</cp:revision>
  <dcterms:created xsi:type="dcterms:W3CDTF">2015-04-09T05:48:00Z</dcterms:created>
  <dcterms:modified xsi:type="dcterms:W3CDTF">2015-04-10T15:03:00Z</dcterms:modified>
</cp:coreProperties>
</file>