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32" w:rsidRDefault="00AE18A5" w:rsidP="006A0C32">
      <w:pPr>
        <w:pStyle w:val="a6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6A0C32">
        <w:rPr>
          <w:b/>
          <w:sz w:val="28"/>
          <w:szCs w:val="28"/>
        </w:rPr>
        <w:t>Анализ рез</w:t>
      </w:r>
      <w:r w:rsidR="007E04DD" w:rsidRPr="006A0C32">
        <w:rPr>
          <w:b/>
          <w:sz w:val="28"/>
          <w:szCs w:val="28"/>
        </w:rPr>
        <w:t xml:space="preserve">ультатов анкетирования </w:t>
      </w:r>
    </w:p>
    <w:p w:rsidR="006A0C32" w:rsidRPr="000519F1" w:rsidRDefault="00D4061A" w:rsidP="006A0C32">
      <w:pPr>
        <w:pStyle w:val="a6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0519F1">
        <w:rPr>
          <w:b/>
          <w:bCs/>
          <w:sz w:val="28"/>
          <w:szCs w:val="28"/>
          <w:u w:val="single"/>
        </w:rPr>
        <w:t>руководителей «пилотных» общеобразовательных организаций</w:t>
      </w:r>
      <w:r w:rsidRPr="000519F1">
        <w:rPr>
          <w:b/>
          <w:sz w:val="28"/>
          <w:szCs w:val="28"/>
        </w:rPr>
        <w:t xml:space="preserve"> </w:t>
      </w:r>
    </w:p>
    <w:p w:rsidR="006A0C32" w:rsidRPr="000519F1" w:rsidRDefault="00D4061A" w:rsidP="006A0C32">
      <w:pPr>
        <w:pStyle w:val="a6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0519F1">
        <w:rPr>
          <w:b/>
          <w:sz w:val="28"/>
          <w:szCs w:val="28"/>
        </w:rPr>
        <w:t xml:space="preserve">Смоленской области с целью выявления наиболее значимых проблем </w:t>
      </w:r>
    </w:p>
    <w:p w:rsidR="000519F1" w:rsidRDefault="00D4061A" w:rsidP="006A0C32">
      <w:pPr>
        <w:pStyle w:val="a6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0519F1">
        <w:rPr>
          <w:b/>
          <w:sz w:val="28"/>
          <w:szCs w:val="28"/>
        </w:rPr>
        <w:t xml:space="preserve">психолого-педагогического сопровождения </w:t>
      </w:r>
    </w:p>
    <w:p w:rsidR="00AE18A5" w:rsidRPr="000519F1" w:rsidRDefault="00D4061A" w:rsidP="006A0C32">
      <w:pPr>
        <w:pStyle w:val="a6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0519F1">
        <w:rPr>
          <w:b/>
          <w:sz w:val="28"/>
          <w:szCs w:val="28"/>
        </w:rPr>
        <w:t>введения и реализации ФГОС</w:t>
      </w:r>
    </w:p>
    <w:p w:rsidR="006A0C32" w:rsidRPr="006A0C32" w:rsidRDefault="006A0C32" w:rsidP="006A0C32">
      <w:pPr>
        <w:pStyle w:val="a6"/>
        <w:spacing w:before="0" w:beforeAutospacing="0" w:after="0" w:line="276" w:lineRule="auto"/>
        <w:jc w:val="center"/>
        <w:rPr>
          <w:sz w:val="28"/>
          <w:szCs w:val="28"/>
        </w:rPr>
      </w:pPr>
    </w:p>
    <w:p w:rsidR="00851ACE" w:rsidRPr="006A0C32" w:rsidRDefault="00AE18A5" w:rsidP="006A0C32">
      <w:pPr>
        <w:pStyle w:val="a6"/>
        <w:spacing w:before="0" w:beforeAutospacing="0" w:after="0" w:line="276" w:lineRule="auto"/>
        <w:ind w:firstLine="567"/>
        <w:jc w:val="both"/>
        <w:rPr>
          <w:b/>
          <w:bCs/>
          <w:sz w:val="28"/>
          <w:szCs w:val="28"/>
        </w:rPr>
      </w:pPr>
      <w:r w:rsidRPr="006A0C32">
        <w:rPr>
          <w:sz w:val="28"/>
          <w:szCs w:val="28"/>
        </w:rPr>
        <w:t xml:space="preserve">В </w:t>
      </w:r>
      <w:r w:rsidR="00D4061A" w:rsidRPr="006A0C32">
        <w:rPr>
          <w:sz w:val="28"/>
          <w:szCs w:val="28"/>
        </w:rPr>
        <w:t>январе-феврале</w:t>
      </w:r>
      <w:r w:rsidRPr="006A0C32">
        <w:rPr>
          <w:sz w:val="28"/>
          <w:szCs w:val="28"/>
        </w:rPr>
        <w:t xml:space="preserve"> 201</w:t>
      </w:r>
      <w:r w:rsidR="00D4061A" w:rsidRPr="006A0C32">
        <w:rPr>
          <w:sz w:val="28"/>
          <w:szCs w:val="28"/>
        </w:rPr>
        <w:t>5</w:t>
      </w:r>
      <w:r w:rsidRPr="006A0C32">
        <w:rPr>
          <w:sz w:val="28"/>
          <w:szCs w:val="28"/>
        </w:rPr>
        <w:t xml:space="preserve"> г. отделом ФГОС ГАУ ДПОС «Смоленский о</w:t>
      </w:r>
      <w:r w:rsidRPr="006A0C32">
        <w:rPr>
          <w:sz w:val="28"/>
          <w:szCs w:val="28"/>
        </w:rPr>
        <w:t>б</w:t>
      </w:r>
      <w:r w:rsidRPr="006A0C32">
        <w:rPr>
          <w:sz w:val="28"/>
          <w:szCs w:val="28"/>
        </w:rPr>
        <w:t xml:space="preserve">ластной институт развития образования»  </w:t>
      </w:r>
      <w:r w:rsidR="00D4061A" w:rsidRPr="006A0C32">
        <w:rPr>
          <w:sz w:val="28"/>
          <w:szCs w:val="28"/>
        </w:rPr>
        <w:t xml:space="preserve">совместно с кафедрой психолого-педагогического проектирования </w:t>
      </w:r>
      <w:r w:rsidRPr="006A0C32">
        <w:rPr>
          <w:sz w:val="28"/>
          <w:szCs w:val="28"/>
        </w:rPr>
        <w:t xml:space="preserve">было проведено анкетирование </w:t>
      </w:r>
      <w:r w:rsidR="00851ACE" w:rsidRPr="006A0C32">
        <w:rPr>
          <w:sz w:val="28"/>
          <w:szCs w:val="28"/>
        </w:rPr>
        <w:t>руковод</w:t>
      </w:r>
      <w:r w:rsidR="00851ACE" w:rsidRPr="006A0C32">
        <w:rPr>
          <w:sz w:val="28"/>
          <w:szCs w:val="28"/>
        </w:rPr>
        <w:t>и</w:t>
      </w:r>
      <w:r w:rsidR="00851ACE" w:rsidRPr="006A0C32">
        <w:rPr>
          <w:sz w:val="28"/>
          <w:szCs w:val="28"/>
        </w:rPr>
        <w:t>телей «Пилотных» общеобразовательных организаций</w:t>
      </w:r>
      <w:r w:rsidRPr="006A0C32">
        <w:rPr>
          <w:sz w:val="28"/>
          <w:szCs w:val="28"/>
        </w:rPr>
        <w:t>, работающих</w:t>
      </w:r>
      <w:r w:rsidR="009C51E5" w:rsidRPr="006A0C32">
        <w:rPr>
          <w:sz w:val="28"/>
          <w:szCs w:val="28"/>
        </w:rPr>
        <w:t xml:space="preserve"> п</w:t>
      </w:r>
      <w:r w:rsidRPr="006A0C32">
        <w:rPr>
          <w:sz w:val="28"/>
          <w:szCs w:val="28"/>
        </w:rPr>
        <w:t xml:space="preserve">о </w:t>
      </w:r>
      <w:r w:rsidR="009C51E5" w:rsidRPr="006A0C32">
        <w:rPr>
          <w:sz w:val="28"/>
          <w:szCs w:val="28"/>
        </w:rPr>
        <w:t>н</w:t>
      </w:r>
      <w:r w:rsidR="009C51E5" w:rsidRPr="006A0C32">
        <w:rPr>
          <w:sz w:val="28"/>
          <w:szCs w:val="28"/>
        </w:rPr>
        <w:t>о</w:t>
      </w:r>
      <w:r w:rsidR="009C51E5" w:rsidRPr="006A0C32">
        <w:rPr>
          <w:sz w:val="28"/>
          <w:szCs w:val="28"/>
        </w:rPr>
        <w:t xml:space="preserve">вым стандартам в </w:t>
      </w:r>
      <w:r w:rsidR="00851ACE" w:rsidRPr="006A0C32">
        <w:rPr>
          <w:sz w:val="28"/>
          <w:szCs w:val="28"/>
        </w:rPr>
        <w:t>ДОО, НОО и СОО</w:t>
      </w:r>
      <w:r w:rsidRPr="006A0C32">
        <w:rPr>
          <w:sz w:val="28"/>
          <w:szCs w:val="28"/>
        </w:rPr>
        <w:t xml:space="preserve">. Целью проведения анкеты являлось </w:t>
      </w:r>
      <w:r w:rsidR="00851ACE" w:rsidRPr="006A0C32">
        <w:rPr>
          <w:sz w:val="28"/>
          <w:szCs w:val="28"/>
        </w:rPr>
        <w:t>определение уровня понимания и применения на практике руководителями общеобразовательных организаций психолого-педагогических аспектов с</w:t>
      </w:r>
      <w:r w:rsidR="00851ACE" w:rsidRPr="006A0C32">
        <w:rPr>
          <w:sz w:val="28"/>
          <w:szCs w:val="28"/>
        </w:rPr>
        <w:t>о</w:t>
      </w:r>
      <w:r w:rsidR="00851ACE" w:rsidRPr="006A0C32">
        <w:rPr>
          <w:sz w:val="28"/>
          <w:szCs w:val="28"/>
        </w:rPr>
        <w:t xml:space="preserve">провождения введения и реализации ФГОС и выявление наиболее значимых проблем в области психолого-педагогического сопровождения введения и реализации ФГОС </w:t>
      </w:r>
      <w:r w:rsidR="00851ACE" w:rsidRPr="006A0C32">
        <w:rPr>
          <w:b/>
          <w:bCs/>
          <w:sz w:val="28"/>
          <w:szCs w:val="28"/>
        </w:rPr>
        <w:t>НОО, ООО, СОО.</w:t>
      </w:r>
    </w:p>
    <w:p w:rsidR="00E63511" w:rsidRPr="006A0C32" w:rsidRDefault="00AE18A5" w:rsidP="006A0C32">
      <w:pPr>
        <w:spacing w:line="276" w:lineRule="auto"/>
        <w:ind w:firstLine="709"/>
        <w:jc w:val="both"/>
      </w:pPr>
      <w:r w:rsidRPr="006A0C32">
        <w:t xml:space="preserve">Кроме этого, была собрана общая информация об </w:t>
      </w:r>
      <w:r w:rsidR="00700DF7" w:rsidRPr="006A0C32">
        <w:t>участниках анкет</w:t>
      </w:r>
      <w:r w:rsidR="00700DF7" w:rsidRPr="006A0C32">
        <w:t>и</w:t>
      </w:r>
      <w:r w:rsidR="00700DF7" w:rsidRPr="006A0C32">
        <w:t>рования.</w:t>
      </w:r>
    </w:p>
    <w:p w:rsidR="00311FA4" w:rsidRPr="006A0C32" w:rsidRDefault="00FE3668" w:rsidP="006A0C32">
      <w:pPr>
        <w:pStyle w:val="a6"/>
        <w:spacing w:before="0" w:beforeAutospacing="0" w:after="0" w:line="276" w:lineRule="auto"/>
        <w:ind w:firstLine="567"/>
        <w:jc w:val="both"/>
        <w:rPr>
          <w:bCs/>
          <w:sz w:val="28"/>
          <w:szCs w:val="28"/>
        </w:rPr>
      </w:pPr>
      <w:r w:rsidRPr="006A0C32">
        <w:rPr>
          <w:bCs/>
          <w:sz w:val="28"/>
          <w:szCs w:val="28"/>
        </w:rPr>
        <w:t xml:space="preserve">Из 44-х «пилотных»  образовательных организаций по введению ФГОС НОО </w:t>
      </w:r>
      <w:proofErr w:type="gramStart"/>
      <w:r w:rsidRPr="006A0C32">
        <w:rPr>
          <w:bCs/>
          <w:sz w:val="28"/>
          <w:szCs w:val="28"/>
        </w:rPr>
        <w:t>и ООО</w:t>
      </w:r>
      <w:proofErr w:type="gramEnd"/>
      <w:r w:rsidRPr="006A0C32">
        <w:rPr>
          <w:bCs/>
          <w:sz w:val="28"/>
          <w:szCs w:val="28"/>
        </w:rPr>
        <w:t xml:space="preserve"> приняли участие 3</w:t>
      </w:r>
      <w:r w:rsidR="0008771D" w:rsidRPr="006A0C32">
        <w:rPr>
          <w:bCs/>
          <w:sz w:val="28"/>
          <w:szCs w:val="28"/>
        </w:rPr>
        <w:t>7</w:t>
      </w:r>
      <w:r w:rsidRPr="006A0C32">
        <w:rPr>
          <w:bCs/>
          <w:sz w:val="28"/>
          <w:szCs w:val="28"/>
        </w:rPr>
        <w:t xml:space="preserve"> организации. Не приняли участие в анкет</w:t>
      </w:r>
      <w:r w:rsidRPr="006A0C32">
        <w:rPr>
          <w:bCs/>
          <w:sz w:val="28"/>
          <w:szCs w:val="28"/>
        </w:rPr>
        <w:t>и</w:t>
      </w:r>
      <w:r w:rsidRPr="006A0C32">
        <w:rPr>
          <w:bCs/>
          <w:sz w:val="28"/>
          <w:szCs w:val="28"/>
        </w:rPr>
        <w:t xml:space="preserve">ровании МБОУ СОШ № 1 им. Ю.А. Гагарина и МБОУ СОШ № 4 им. А.А. Леонова Гагаринского района; МБОУ Гусинская  СОШ </w:t>
      </w:r>
      <w:proofErr w:type="spellStart"/>
      <w:r w:rsidRPr="006A0C32">
        <w:rPr>
          <w:bCs/>
          <w:sz w:val="28"/>
          <w:szCs w:val="28"/>
        </w:rPr>
        <w:t>Краснинского</w:t>
      </w:r>
      <w:proofErr w:type="spellEnd"/>
      <w:r w:rsidRPr="006A0C32">
        <w:rPr>
          <w:bCs/>
          <w:sz w:val="28"/>
          <w:szCs w:val="28"/>
        </w:rPr>
        <w:t xml:space="preserve"> рай</w:t>
      </w:r>
      <w:r w:rsidRPr="006A0C32">
        <w:rPr>
          <w:bCs/>
          <w:sz w:val="28"/>
          <w:szCs w:val="28"/>
        </w:rPr>
        <w:t>о</w:t>
      </w:r>
      <w:r w:rsidRPr="006A0C32">
        <w:rPr>
          <w:bCs/>
          <w:sz w:val="28"/>
          <w:szCs w:val="28"/>
        </w:rPr>
        <w:t xml:space="preserve">на; МБОУ СОШ № 1 г. Рудни; МБОУ Печерская СОШ Смоленского района; МБОУ </w:t>
      </w:r>
      <w:proofErr w:type="spellStart"/>
      <w:r w:rsidRPr="006A0C32">
        <w:rPr>
          <w:bCs/>
          <w:sz w:val="28"/>
          <w:szCs w:val="28"/>
        </w:rPr>
        <w:t>Угранская</w:t>
      </w:r>
      <w:proofErr w:type="spellEnd"/>
      <w:r w:rsidRPr="006A0C32">
        <w:rPr>
          <w:bCs/>
          <w:sz w:val="28"/>
          <w:szCs w:val="28"/>
        </w:rPr>
        <w:t xml:space="preserve"> СОШ; МБОУ СОШ № 9 </w:t>
      </w:r>
      <w:proofErr w:type="spellStart"/>
      <w:r w:rsidRPr="006A0C32">
        <w:rPr>
          <w:bCs/>
          <w:sz w:val="28"/>
          <w:szCs w:val="28"/>
        </w:rPr>
        <w:t>Ярцевского</w:t>
      </w:r>
      <w:proofErr w:type="spellEnd"/>
      <w:r w:rsidRPr="006A0C32">
        <w:rPr>
          <w:bCs/>
          <w:sz w:val="28"/>
          <w:szCs w:val="28"/>
        </w:rPr>
        <w:t xml:space="preserve"> района</w:t>
      </w:r>
      <w:r w:rsidR="0099293C" w:rsidRPr="006A0C32">
        <w:rPr>
          <w:bCs/>
          <w:sz w:val="28"/>
          <w:szCs w:val="28"/>
        </w:rPr>
        <w:t>.</w:t>
      </w:r>
    </w:p>
    <w:p w:rsidR="00FE3668" w:rsidRPr="006A0C32" w:rsidRDefault="00311FA4" w:rsidP="006A0C32">
      <w:pPr>
        <w:pStyle w:val="a6"/>
        <w:spacing w:before="0" w:beforeAutospacing="0" w:after="0" w:line="276" w:lineRule="auto"/>
        <w:ind w:firstLine="567"/>
        <w:jc w:val="both"/>
        <w:rPr>
          <w:bCs/>
          <w:sz w:val="28"/>
          <w:szCs w:val="28"/>
        </w:rPr>
      </w:pPr>
      <w:r w:rsidRPr="006A0C32">
        <w:rPr>
          <w:bCs/>
          <w:sz w:val="28"/>
          <w:szCs w:val="28"/>
        </w:rPr>
        <w:t>Координаторами введения и реализации ФГОС в начальной школе я</w:t>
      </w:r>
      <w:r w:rsidRPr="006A0C32">
        <w:rPr>
          <w:bCs/>
          <w:sz w:val="28"/>
          <w:szCs w:val="28"/>
        </w:rPr>
        <w:t>в</w:t>
      </w:r>
      <w:r w:rsidRPr="006A0C32">
        <w:rPr>
          <w:bCs/>
          <w:sz w:val="28"/>
          <w:szCs w:val="28"/>
        </w:rPr>
        <w:t>ляются</w:t>
      </w:r>
      <w:r w:rsidR="008A4128" w:rsidRPr="006A0C32">
        <w:rPr>
          <w:bCs/>
          <w:sz w:val="28"/>
          <w:szCs w:val="28"/>
        </w:rPr>
        <w:t>, в основном руководители школ. Процентное участие показано на диаграмме 1.</w:t>
      </w:r>
      <w:r w:rsidRPr="006A0C32">
        <w:rPr>
          <w:bCs/>
          <w:sz w:val="28"/>
          <w:szCs w:val="28"/>
        </w:rPr>
        <w:t xml:space="preserve"> </w:t>
      </w:r>
    </w:p>
    <w:p w:rsidR="008A4128" w:rsidRPr="006A0C32" w:rsidRDefault="008A4128" w:rsidP="006A0C32">
      <w:pPr>
        <w:pStyle w:val="a6"/>
        <w:spacing w:before="0" w:beforeAutospacing="0" w:after="0" w:line="276" w:lineRule="auto"/>
        <w:ind w:firstLine="567"/>
        <w:jc w:val="right"/>
        <w:rPr>
          <w:bCs/>
          <w:sz w:val="28"/>
          <w:szCs w:val="28"/>
        </w:rPr>
      </w:pPr>
      <w:r w:rsidRPr="006A0C32">
        <w:rPr>
          <w:bCs/>
          <w:sz w:val="28"/>
          <w:szCs w:val="28"/>
        </w:rPr>
        <w:t>Диаграмма 1</w:t>
      </w:r>
    </w:p>
    <w:p w:rsidR="008661C0" w:rsidRPr="006A0C32" w:rsidRDefault="0008771D" w:rsidP="006A0C32">
      <w:pPr>
        <w:pStyle w:val="a6"/>
        <w:spacing w:before="0" w:beforeAutospacing="0" w:after="0" w:line="276" w:lineRule="auto"/>
        <w:ind w:firstLine="567"/>
        <w:jc w:val="both"/>
        <w:rPr>
          <w:bCs/>
          <w:sz w:val="28"/>
          <w:szCs w:val="28"/>
        </w:rPr>
      </w:pPr>
      <w:r w:rsidRPr="006A0C32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61C0" w:rsidRPr="006A0C32" w:rsidRDefault="00982798" w:rsidP="006A0C32">
      <w:pPr>
        <w:pStyle w:val="a6"/>
        <w:spacing w:before="0" w:beforeAutospacing="0" w:after="0" w:line="276" w:lineRule="auto"/>
        <w:ind w:firstLine="567"/>
        <w:jc w:val="both"/>
        <w:rPr>
          <w:bCs/>
          <w:sz w:val="28"/>
          <w:szCs w:val="28"/>
        </w:rPr>
      </w:pPr>
      <w:r w:rsidRPr="006A0C32">
        <w:rPr>
          <w:bCs/>
          <w:sz w:val="28"/>
          <w:szCs w:val="28"/>
        </w:rPr>
        <w:lastRenderedPageBreak/>
        <w:t>Координаторами введения и реализации ФГОС в основной школе явл</w:t>
      </w:r>
      <w:r w:rsidRPr="006A0C32">
        <w:rPr>
          <w:bCs/>
          <w:sz w:val="28"/>
          <w:szCs w:val="28"/>
        </w:rPr>
        <w:t>я</w:t>
      </w:r>
      <w:r w:rsidRPr="006A0C32">
        <w:rPr>
          <w:bCs/>
          <w:sz w:val="28"/>
          <w:szCs w:val="28"/>
        </w:rPr>
        <w:t>ются</w:t>
      </w:r>
      <w:r w:rsidR="008661C0" w:rsidRPr="006A0C32">
        <w:rPr>
          <w:bCs/>
          <w:sz w:val="28"/>
          <w:szCs w:val="28"/>
        </w:rPr>
        <w:t xml:space="preserve"> руководители школ, в основном, заместители директора. Процентное участие в этой работе показано на диаграмме 2.</w:t>
      </w:r>
    </w:p>
    <w:p w:rsidR="00982798" w:rsidRPr="006A0C32" w:rsidRDefault="008661C0" w:rsidP="006A0C32">
      <w:pPr>
        <w:pStyle w:val="a6"/>
        <w:spacing w:before="0" w:beforeAutospacing="0" w:after="0" w:line="276" w:lineRule="auto"/>
        <w:ind w:firstLine="567"/>
        <w:jc w:val="right"/>
        <w:rPr>
          <w:bCs/>
          <w:sz w:val="28"/>
          <w:szCs w:val="28"/>
        </w:rPr>
      </w:pPr>
      <w:r w:rsidRPr="006A0C32">
        <w:rPr>
          <w:bCs/>
          <w:sz w:val="28"/>
          <w:szCs w:val="28"/>
        </w:rPr>
        <w:t>Диаграмма 2</w:t>
      </w:r>
      <w:r w:rsidR="00982798" w:rsidRPr="006A0C32">
        <w:rPr>
          <w:bCs/>
          <w:sz w:val="28"/>
          <w:szCs w:val="28"/>
        </w:rPr>
        <w:t xml:space="preserve"> </w:t>
      </w:r>
    </w:p>
    <w:p w:rsidR="00AD1974" w:rsidRPr="006A0C32" w:rsidRDefault="008661C0" w:rsidP="006A0C32">
      <w:pPr>
        <w:pStyle w:val="a6"/>
        <w:spacing w:before="0" w:beforeAutospacing="0" w:after="0" w:line="276" w:lineRule="auto"/>
        <w:ind w:firstLine="567"/>
        <w:jc w:val="both"/>
        <w:rPr>
          <w:bCs/>
          <w:sz w:val="28"/>
          <w:szCs w:val="28"/>
        </w:rPr>
      </w:pPr>
      <w:r w:rsidRPr="006A0C32">
        <w:rPr>
          <w:noProof/>
          <w:sz w:val="28"/>
          <w:szCs w:val="28"/>
        </w:rPr>
        <w:drawing>
          <wp:inline distT="0" distB="0" distL="0" distR="0">
            <wp:extent cx="4572000" cy="17907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3668" w:rsidRPr="006A0C32" w:rsidRDefault="001A4C11" w:rsidP="006A0C32">
      <w:pPr>
        <w:pStyle w:val="a6"/>
        <w:spacing w:before="0" w:beforeAutospacing="0" w:after="0" w:line="276" w:lineRule="auto"/>
        <w:ind w:firstLine="567"/>
        <w:jc w:val="both"/>
        <w:rPr>
          <w:bCs/>
          <w:sz w:val="28"/>
          <w:szCs w:val="28"/>
        </w:rPr>
      </w:pPr>
      <w:r w:rsidRPr="006A0C32">
        <w:rPr>
          <w:bCs/>
          <w:sz w:val="28"/>
          <w:szCs w:val="28"/>
        </w:rPr>
        <w:t xml:space="preserve">В </w:t>
      </w:r>
      <w:r w:rsidR="00BC3385" w:rsidRPr="006A0C32">
        <w:rPr>
          <w:bCs/>
          <w:sz w:val="28"/>
          <w:szCs w:val="28"/>
        </w:rPr>
        <w:t>20</w:t>
      </w:r>
      <w:r w:rsidRPr="006A0C32">
        <w:rPr>
          <w:bCs/>
          <w:sz w:val="28"/>
          <w:szCs w:val="28"/>
        </w:rPr>
        <w:t xml:space="preserve"> образовательных организациях из 3</w:t>
      </w:r>
      <w:r w:rsidR="00BC3385" w:rsidRPr="006A0C32">
        <w:rPr>
          <w:bCs/>
          <w:sz w:val="28"/>
          <w:szCs w:val="28"/>
        </w:rPr>
        <w:t>7-ми</w:t>
      </w:r>
      <w:r w:rsidRPr="006A0C32">
        <w:rPr>
          <w:bCs/>
          <w:sz w:val="28"/>
          <w:szCs w:val="28"/>
        </w:rPr>
        <w:t xml:space="preserve"> единый координатор для </w:t>
      </w:r>
      <w:proofErr w:type="gramStart"/>
      <w:r w:rsidRPr="006A0C32">
        <w:rPr>
          <w:bCs/>
          <w:sz w:val="28"/>
          <w:szCs w:val="28"/>
        </w:rPr>
        <w:t>начальной</w:t>
      </w:r>
      <w:proofErr w:type="gramEnd"/>
      <w:r w:rsidRPr="006A0C32">
        <w:rPr>
          <w:bCs/>
          <w:sz w:val="28"/>
          <w:szCs w:val="28"/>
        </w:rPr>
        <w:t xml:space="preserve"> и основной школ.</w:t>
      </w:r>
    </w:p>
    <w:p w:rsidR="00FC3D36" w:rsidRPr="006A0C32" w:rsidRDefault="00FC3D36" w:rsidP="006A0C32">
      <w:pPr>
        <w:pStyle w:val="a3"/>
        <w:spacing w:line="276" w:lineRule="auto"/>
        <w:ind w:left="0" w:firstLine="709"/>
        <w:jc w:val="both"/>
      </w:pPr>
      <w:r w:rsidRPr="006A0C32">
        <w:t xml:space="preserve">На диаграмме </w:t>
      </w:r>
      <w:r w:rsidR="00AD1974" w:rsidRPr="006A0C32">
        <w:t>3</w:t>
      </w:r>
      <w:r w:rsidRPr="006A0C32">
        <w:t xml:space="preserve"> представлено процентное распределение </w:t>
      </w:r>
      <w:r w:rsidR="001B5283" w:rsidRPr="006A0C32">
        <w:t>координат</w:t>
      </w:r>
      <w:r w:rsidR="001B5283" w:rsidRPr="006A0C32">
        <w:t>о</w:t>
      </w:r>
      <w:r w:rsidR="001B5283" w:rsidRPr="006A0C32">
        <w:t xml:space="preserve">ров введения и реализации ФГОС в НОО </w:t>
      </w:r>
      <w:proofErr w:type="gramStart"/>
      <w:r w:rsidR="001B5283" w:rsidRPr="006A0C32">
        <w:t>и ООО</w:t>
      </w:r>
      <w:proofErr w:type="gramEnd"/>
      <w:r w:rsidR="006775EE" w:rsidRPr="006A0C32">
        <w:t>, принявшие участие в анк</w:t>
      </w:r>
      <w:r w:rsidR="006775EE" w:rsidRPr="006A0C32">
        <w:t>е</w:t>
      </w:r>
      <w:r w:rsidR="006775EE" w:rsidRPr="006A0C32">
        <w:t>тировании, по педагогическому стажу</w:t>
      </w:r>
      <w:r w:rsidRPr="006A0C32">
        <w:t xml:space="preserve"> </w:t>
      </w:r>
    </w:p>
    <w:p w:rsidR="00FC3D36" w:rsidRPr="006A0C32" w:rsidRDefault="00FC3D36" w:rsidP="006A0C32">
      <w:pPr>
        <w:pStyle w:val="a3"/>
        <w:spacing w:line="276" w:lineRule="auto"/>
        <w:ind w:left="0"/>
        <w:jc w:val="right"/>
      </w:pPr>
      <w:r w:rsidRPr="006A0C32">
        <w:t xml:space="preserve">Диаграмма </w:t>
      </w:r>
      <w:r w:rsidR="00242C9D" w:rsidRPr="006A0C32">
        <w:t>3</w:t>
      </w:r>
    </w:p>
    <w:p w:rsidR="008B5D46" w:rsidRPr="006A0C32" w:rsidRDefault="008B5D46" w:rsidP="006A0C32">
      <w:pPr>
        <w:pStyle w:val="a3"/>
        <w:spacing w:line="276" w:lineRule="auto"/>
        <w:ind w:left="0"/>
        <w:jc w:val="both"/>
      </w:pPr>
      <w:r w:rsidRPr="006A0C32"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2311" w:rsidRPr="006A0C32" w:rsidRDefault="00512311" w:rsidP="006A0C32">
      <w:pPr>
        <w:spacing w:line="276" w:lineRule="auto"/>
        <w:ind w:firstLine="0"/>
        <w:jc w:val="both"/>
      </w:pPr>
    </w:p>
    <w:p w:rsidR="00512311" w:rsidRPr="006A0C32" w:rsidRDefault="00A6283E" w:rsidP="006A0C32">
      <w:pPr>
        <w:spacing w:line="276" w:lineRule="auto"/>
        <w:ind w:firstLine="709"/>
        <w:jc w:val="both"/>
      </w:pPr>
      <w:r w:rsidRPr="006A0C32">
        <w:t>На диаграмме 4</w:t>
      </w:r>
      <w:r w:rsidR="00512311" w:rsidRPr="006A0C32">
        <w:t xml:space="preserve"> представлено процентное распределение </w:t>
      </w:r>
      <w:r w:rsidRPr="006A0C32">
        <w:t>координат</w:t>
      </w:r>
      <w:r w:rsidRPr="006A0C32">
        <w:t>о</w:t>
      </w:r>
      <w:r w:rsidRPr="006A0C32">
        <w:t xml:space="preserve">ров введения и реализации ФГОС в НОО </w:t>
      </w:r>
      <w:proofErr w:type="gramStart"/>
      <w:r w:rsidRPr="006A0C32">
        <w:t>и ООО</w:t>
      </w:r>
      <w:proofErr w:type="gramEnd"/>
      <w:r w:rsidRPr="006A0C32">
        <w:t>, принявшие участие в анк</w:t>
      </w:r>
      <w:r w:rsidRPr="006A0C32">
        <w:t>е</w:t>
      </w:r>
      <w:r w:rsidRPr="006A0C32">
        <w:t xml:space="preserve">тировании, по </w:t>
      </w:r>
      <w:r w:rsidR="00B01FE6" w:rsidRPr="006A0C32">
        <w:t>управленче</w:t>
      </w:r>
      <w:r w:rsidRPr="006A0C32">
        <w:t>скому стажу</w:t>
      </w:r>
      <w:r w:rsidR="00B01FE6" w:rsidRPr="006A0C32">
        <w:t xml:space="preserve"> </w:t>
      </w:r>
    </w:p>
    <w:p w:rsidR="00837AA4" w:rsidRPr="006A0C32" w:rsidRDefault="00837AA4" w:rsidP="006A0C32">
      <w:pPr>
        <w:spacing w:line="276" w:lineRule="auto"/>
        <w:ind w:firstLine="709"/>
        <w:jc w:val="both"/>
      </w:pPr>
    </w:p>
    <w:p w:rsidR="00837AA4" w:rsidRPr="006A0C32" w:rsidRDefault="00837AA4" w:rsidP="006A0C32">
      <w:pPr>
        <w:spacing w:line="276" w:lineRule="auto"/>
        <w:ind w:firstLine="709"/>
        <w:jc w:val="both"/>
      </w:pPr>
    </w:p>
    <w:p w:rsidR="00837AA4" w:rsidRPr="006A0C32" w:rsidRDefault="00837AA4" w:rsidP="006A0C32">
      <w:pPr>
        <w:spacing w:line="276" w:lineRule="auto"/>
        <w:ind w:firstLine="709"/>
        <w:jc w:val="both"/>
      </w:pPr>
    </w:p>
    <w:p w:rsidR="00837AA4" w:rsidRPr="006A0C32" w:rsidRDefault="00837AA4" w:rsidP="006A0C32">
      <w:pPr>
        <w:spacing w:line="276" w:lineRule="auto"/>
        <w:ind w:firstLine="709"/>
        <w:jc w:val="both"/>
      </w:pPr>
    </w:p>
    <w:p w:rsidR="00837AA4" w:rsidRPr="006A0C32" w:rsidRDefault="00837AA4" w:rsidP="006A0C32">
      <w:pPr>
        <w:spacing w:line="276" w:lineRule="auto"/>
        <w:ind w:firstLine="709"/>
        <w:jc w:val="both"/>
      </w:pPr>
    </w:p>
    <w:p w:rsidR="00AF24EA" w:rsidRDefault="00AF24EA" w:rsidP="006A0C32">
      <w:pPr>
        <w:spacing w:line="276" w:lineRule="auto"/>
        <w:ind w:firstLine="709"/>
        <w:jc w:val="right"/>
      </w:pPr>
    </w:p>
    <w:p w:rsidR="00512311" w:rsidRPr="006A0C32" w:rsidRDefault="00512311" w:rsidP="006A0C32">
      <w:pPr>
        <w:spacing w:line="276" w:lineRule="auto"/>
        <w:ind w:firstLine="709"/>
        <w:jc w:val="right"/>
      </w:pPr>
      <w:r w:rsidRPr="006A0C32">
        <w:lastRenderedPageBreak/>
        <w:t>Диаграмма</w:t>
      </w:r>
      <w:r w:rsidR="00242C9D" w:rsidRPr="006A0C32">
        <w:t xml:space="preserve"> 4</w:t>
      </w:r>
    </w:p>
    <w:p w:rsidR="00512311" w:rsidRPr="006A0C32" w:rsidRDefault="00B01FE6" w:rsidP="006A0C32">
      <w:pPr>
        <w:spacing w:line="276" w:lineRule="auto"/>
        <w:ind w:firstLine="709"/>
        <w:jc w:val="both"/>
      </w:pPr>
      <w:r w:rsidRPr="006A0C32">
        <w:t xml:space="preserve">   </w:t>
      </w:r>
      <w:r w:rsidR="006C4D97" w:rsidRPr="006A0C32"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3D36" w:rsidRPr="006A0C32" w:rsidRDefault="00FC3D36" w:rsidP="006A0C32">
      <w:pPr>
        <w:spacing w:line="276" w:lineRule="auto"/>
        <w:ind w:firstLine="709"/>
        <w:jc w:val="both"/>
      </w:pPr>
    </w:p>
    <w:p w:rsidR="00B24F64" w:rsidRPr="006A0C32" w:rsidRDefault="00B24F64" w:rsidP="006A0C32">
      <w:pPr>
        <w:spacing w:line="276" w:lineRule="auto"/>
        <w:ind w:firstLine="709"/>
        <w:jc w:val="both"/>
      </w:pPr>
      <w:r w:rsidRPr="006A0C32">
        <w:t>На диаграмме 5 представлено процентное распределение координат</w:t>
      </w:r>
      <w:r w:rsidRPr="006A0C32">
        <w:t>о</w:t>
      </w:r>
      <w:r w:rsidRPr="006A0C32">
        <w:t xml:space="preserve">ров введения и реализации ФГОС в НОО </w:t>
      </w:r>
      <w:proofErr w:type="gramStart"/>
      <w:r w:rsidRPr="006A0C32">
        <w:t>и ООО</w:t>
      </w:r>
      <w:proofErr w:type="gramEnd"/>
      <w:r w:rsidRPr="006A0C32">
        <w:t>, принявшие участие в анк</w:t>
      </w:r>
      <w:r w:rsidRPr="006A0C32">
        <w:t>е</w:t>
      </w:r>
      <w:r w:rsidRPr="006A0C32">
        <w:t xml:space="preserve">тировании, по стажу координирования ФГОС </w:t>
      </w:r>
    </w:p>
    <w:p w:rsidR="00B666C8" w:rsidRPr="006A0C32" w:rsidRDefault="00B666C8" w:rsidP="006A0C32">
      <w:pPr>
        <w:spacing w:line="276" w:lineRule="auto"/>
        <w:ind w:firstLine="0"/>
        <w:jc w:val="both"/>
      </w:pPr>
    </w:p>
    <w:p w:rsidR="00614FC1" w:rsidRPr="006A0C32" w:rsidRDefault="00614FC1" w:rsidP="006A0C32">
      <w:pPr>
        <w:spacing w:line="276" w:lineRule="auto"/>
        <w:ind w:firstLine="709"/>
        <w:jc w:val="right"/>
      </w:pPr>
      <w:r w:rsidRPr="006A0C32">
        <w:t xml:space="preserve">Диаграмма </w:t>
      </w:r>
      <w:r w:rsidR="00242C9D" w:rsidRPr="006A0C32">
        <w:t>5</w:t>
      </w:r>
    </w:p>
    <w:p w:rsidR="00614FC1" w:rsidRPr="006A0C32" w:rsidRDefault="00242C9D" w:rsidP="006A0C32">
      <w:pPr>
        <w:spacing w:line="276" w:lineRule="auto"/>
        <w:ind w:firstLine="709"/>
        <w:jc w:val="both"/>
      </w:pPr>
      <w:r w:rsidRPr="006A0C32">
        <w:t xml:space="preserve">   </w:t>
      </w:r>
      <w:r w:rsidR="00B666C8" w:rsidRPr="006A0C32">
        <w:t xml:space="preserve"> </w:t>
      </w:r>
      <w:r w:rsidR="00B666C8" w:rsidRPr="006A0C32"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33B5" w:rsidRPr="006A0C32" w:rsidRDefault="009C33B5" w:rsidP="006A0C32">
      <w:pPr>
        <w:spacing w:line="276" w:lineRule="auto"/>
        <w:ind w:firstLine="709"/>
        <w:jc w:val="both"/>
      </w:pPr>
      <w:r w:rsidRPr="006A0C32">
        <w:t>Результаты анкеты позволяют составить «портрет» координатора ре</w:t>
      </w:r>
      <w:r w:rsidRPr="006A0C32">
        <w:t>а</w:t>
      </w:r>
      <w:r w:rsidRPr="006A0C32">
        <w:t>лизации ФГОС начального и основного общего образования.</w:t>
      </w:r>
    </w:p>
    <w:p w:rsidR="00F145DA" w:rsidRPr="006A0C32" w:rsidRDefault="00F145DA" w:rsidP="006A0C32">
      <w:pPr>
        <w:spacing w:line="276" w:lineRule="auto"/>
        <w:ind w:firstLine="709"/>
        <w:jc w:val="both"/>
      </w:pPr>
      <w:r w:rsidRPr="006A0C32">
        <w:t>Из диаграмм 1-</w:t>
      </w:r>
      <w:r w:rsidR="00242C9D" w:rsidRPr="006A0C32">
        <w:t>5</w:t>
      </w:r>
      <w:r w:rsidRPr="006A0C32">
        <w:t xml:space="preserve"> видно, что управление ФГОС в начальной и основной школе осуществляют руководители, педагогический стаж  которых, в осно</w:t>
      </w:r>
      <w:r w:rsidRPr="006A0C32">
        <w:t>в</w:t>
      </w:r>
      <w:r w:rsidRPr="006A0C32">
        <w:t xml:space="preserve">ном,  превышает 20 лет, а управленческий – более 10 лет. Следует отметить, что более 50% координаторов введением и реализацией ФГОС в школах – более 4 лет, а это значит, что данным направлением работы занимаются опытные, квалифицированные педагоги. </w:t>
      </w:r>
    </w:p>
    <w:p w:rsidR="0011498F" w:rsidRPr="005B0B28" w:rsidRDefault="0011498F" w:rsidP="0011498F">
      <w:pPr>
        <w:pStyle w:val="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ответе на вопросы следовало помнить, что анкетирование прох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дило в рамках  психолого-педагогического сопровождения ФГОС.</w:t>
      </w:r>
      <w:r w:rsidRPr="005B0B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5B0B28">
        <w:rPr>
          <w:rFonts w:ascii="Times New Roman" w:hAnsi="Times New Roman"/>
          <w:sz w:val="28"/>
          <w:szCs w:val="28"/>
          <w:shd w:val="clear" w:color="auto" w:fill="FFFFFF"/>
        </w:rPr>
        <w:t>Принц</w:t>
      </w:r>
      <w:r w:rsidRPr="005B0B2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B0B28">
        <w:rPr>
          <w:rFonts w:ascii="Times New Roman" w:hAnsi="Times New Roman"/>
          <w:sz w:val="28"/>
          <w:szCs w:val="28"/>
          <w:shd w:val="clear" w:color="auto" w:fill="FFFFFF"/>
        </w:rPr>
        <w:t>пиальное отличие новых стандартов заключается в том, что основной целью является не предметный, а личностный результат. Поэтому развитие униве</w:t>
      </w:r>
      <w:r w:rsidRPr="005B0B28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5B0B28">
        <w:rPr>
          <w:rFonts w:ascii="Times New Roman" w:hAnsi="Times New Roman"/>
          <w:sz w:val="28"/>
          <w:szCs w:val="28"/>
          <w:shd w:val="clear" w:color="auto" w:fill="FFFFFF"/>
        </w:rPr>
        <w:t>сальных учебных действий обучающихся является одной из важнейших з</w:t>
      </w:r>
      <w:r w:rsidRPr="005B0B2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B0B28">
        <w:rPr>
          <w:rFonts w:ascii="Times New Roman" w:hAnsi="Times New Roman"/>
          <w:sz w:val="28"/>
          <w:szCs w:val="28"/>
          <w:shd w:val="clear" w:color="auto" w:fill="FFFFFF"/>
        </w:rPr>
        <w:t>дач современного образования, а психолого-педагогическое сопровождение развития универсальных учебных действий является одним из главных усл</w:t>
      </w:r>
      <w:r w:rsidRPr="005B0B2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B0B28">
        <w:rPr>
          <w:rFonts w:ascii="Times New Roman" w:hAnsi="Times New Roman"/>
          <w:sz w:val="28"/>
          <w:szCs w:val="28"/>
          <w:shd w:val="clear" w:color="auto" w:fill="FFFFFF"/>
        </w:rPr>
        <w:t xml:space="preserve">вий их развития. </w:t>
      </w:r>
    </w:p>
    <w:p w:rsidR="001C6E89" w:rsidRPr="006A0C32" w:rsidRDefault="001C6E89" w:rsidP="006A0C32">
      <w:pPr>
        <w:shd w:val="clear" w:color="auto" w:fill="FFFFFF" w:themeFill="background1"/>
        <w:spacing w:line="276" w:lineRule="auto"/>
        <w:jc w:val="both"/>
        <w:rPr>
          <w:rFonts w:eastAsia="Times New Roman"/>
          <w:lang w:eastAsia="ru-RU"/>
        </w:rPr>
      </w:pPr>
      <w:r w:rsidRPr="006A0C32">
        <w:rPr>
          <w:rFonts w:eastAsia="Times New Roman"/>
          <w:lang w:eastAsia="ru-RU"/>
        </w:rPr>
        <w:t>В современном обществе, где знания, уровень интеллектуального ра</w:t>
      </w:r>
      <w:r w:rsidRPr="006A0C32">
        <w:rPr>
          <w:rFonts w:eastAsia="Times New Roman"/>
          <w:lang w:eastAsia="ru-RU"/>
        </w:rPr>
        <w:t>з</w:t>
      </w:r>
      <w:r w:rsidRPr="006A0C32">
        <w:rPr>
          <w:rFonts w:eastAsia="Times New Roman"/>
          <w:lang w:eastAsia="ru-RU"/>
        </w:rPr>
        <w:t>вития человека становятся главным стратегическим ресурсом и важнейшим фактором развития экономики, значительно повышается статус образования, предъявляются новые требования к его уровню и качеству. Это обуславлив</w:t>
      </w:r>
      <w:r w:rsidRPr="006A0C32">
        <w:rPr>
          <w:rFonts w:eastAsia="Times New Roman"/>
          <w:lang w:eastAsia="ru-RU"/>
        </w:rPr>
        <w:t>а</w:t>
      </w:r>
      <w:r w:rsidRPr="006A0C32">
        <w:rPr>
          <w:rFonts w:eastAsia="Times New Roman"/>
          <w:lang w:eastAsia="ru-RU"/>
        </w:rPr>
        <w:t xml:space="preserve">ет необходимость использования </w:t>
      </w:r>
      <w:proofErr w:type="spellStart"/>
      <w:r w:rsidRPr="006A0C32">
        <w:rPr>
          <w:rFonts w:eastAsia="Times New Roman"/>
          <w:lang w:eastAsia="ru-RU"/>
        </w:rPr>
        <w:t>компетентностного</w:t>
      </w:r>
      <w:proofErr w:type="spellEnd"/>
      <w:r w:rsidRPr="006A0C32">
        <w:rPr>
          <w:rFonts w:eastAsia="Times New Roman"/>
          <w:lang w:eastAsia="ru-RU"/>
        </w:rPr>
        <w:t xml:space="preserve"> подхода к формиров</w:t>
      </w:r>
      <w:r w:rsidRPr="006A0C32">
        <w:rPr>
          <w:rFonts w:eastAsia="Times New Roman"/>
          <w:lang w:eastAsia="ru-RU"/>
        </w:rPr>
        <w:t>а</w:t>
      </w:r>
      <w:r w:rsidRPr="006A0C32">
        <w:rPr>
          <w:rFonts w:eastAsia="Times New Roman"/>
          <w:lang w:eastAsia="ru-RU"/>
        </w:rPr>
        <w:t>нию целей и оценке достижений обучающихся.</w:t>
      </w:r>
    </w:p>
    <w:p w:rsidR="001C6E89" w:rsidRPr="006A0C32" w:rsidRDefault="001C6E89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lang w:eastAsia="ru-RU"/>
        </w:rPr>
      </w:pPr>
      <w:r w:rsidRPr="006A0C32">
        <w:rPr>
          <w:rFonts w:eastAsia="Times New Roman"/>
          <w:lang w:eastAsia="ru-RU"/>
        </w:rPr>
        <w:t>         Критерием оценки выступает уже не только освоение обязательного минимума содержания образования, а овладение системой учебных действий на базе  учебного материала, где знания, умения  рассматриваются как пр</w:t>
      </w:r>
      <w:r w:rsidRPr="006A0C32">
        <w:rPr>
          <w:rFonts w:eastAsia="Times New Roman"/>
          <w:lang w:eastAsia="ru-RU"/>
        </w:rPr>
        <w:t>о</w:t>
      </w:r>
      <w:r w:rsidRPr="006A0C32">
        <w:rPr>
          <w:rFonts w:eastAsia="Times New Roman"/>
          <w:lang w:eastAsia="ru-RU"/>
        </w:rPr>
        <w:t>изводные от соответствующих видов универсальных учебных действий, т.е. они формируются, применяются и сохраняются в тесной связи с активными учебными действиями самих учащихся.</w:t>
      </w:r>
    </w:p>
    <w:p w:rsidR="001C6E89" w:rsidRPr="006A0C32" w:rsidRDefault="001C6E89" w:rsidP="0011498F">
      <w:pPr>
        <w:shd w:val="clear" w:color="auto" w:fill="FFFFFF" w:themeFill="background1"/>
        <w:spacing w:line="276" w:lineRule="auto"/>
        <w:jc w:val="both"/>
        <w:rPr>
          <w:rFonts w:eastAsia="Times New Roman"/>
          <w:lang w:eastAsia="ru-RU"/>
        </w:rPr>
      </w:pPr>
      <w:r w:rsidRPr="006A0C32">
        <w:rPr>
          <w:rFonts w:eastAsia="Times New Roman"/>
          <w:lang w:eastAsia="ru-RU"/>
        </w:rPr>
        <w:t> Успешность решения данной задачи во многом зависит от того, как устроена система оценки: насколько точную обратную связь она обеспечив</w:t>
      </w:r>
      <w:r w:rsidRPr="006A0C32">
        <w:rPr>
          <w:rFonts w:eastAsia="Times New Roman"/>
          <w:lang w:eastAsia="ru-RU"/>
        </w:rPr>
        <w:t>а</w:t>
      </w:r>
      <w:r w:rsidRPr="006A0C32">
        <w:rPr>
          <w:rFonts w:eastAsia="Times New Roman"/>
          <w:lang w:eastAsia="ru-RU"/>
        </w:rPr>
        <w:t>ет; насколько она информативна для управления системой образования. П</w:t>
      </w:r>
      <w:r w:rsidRPr="006A0C32">
        <w:rPr>
          <w:rFonts w:eastAsia="Times New Roman"/>
          <w:lang w:eastAsia="ru-RU"/>
        </w:rPr>
        <w:t>о</w:t>
      </w:r>
      <w:r w:rsidRPr="006A0C32">
        <w:rPr>
          <w:rFonts w:eastAsia="Times New Roman"/>
          <w:lang w:eastAsia="ru-RU"/>
        </w:rPr>
        <w:t>этому одно из требований ФГОС – проведение мониторинга. Он позволяет фиксировать актуальное состояние уровня развития учащихся в целях с</w:t>
      </w:r>
      <w:r w:rsidRPr="006A0C32">
        <w:rPr>
          <w:rFonts w:eastAsia="Times New Roman"/>
          <w:lang w:eastAsia="ru-RU"/>
        </w:rPr>
        <w:t>о</w:t>
      </w:r>
      <w:r w:rsidRPr="006A0C32">
        <w:rPr>
          <w:rFonts w:eastAsia="Times New Roman"/>
          <w:lang w:eastAsia="ru-RU"/>
        </w:rPr>
        <w:t>ставления прогноза его дальнейшего развития и обеспечивает функцию управления  процессом обучения.</w:t>
      </w:r>
    </w:p>
    <w:p w:rsidR="001C6E89" w:rsidRPr="006A0C32" w:rsidRDefault="001C6E89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lang w:eastAsia="ru-RU"/>
        </w:rPr>
      </w:pPr>
      <w:r w:rsidRPr="006A0C32">
        <w:rPr>
          <w:rFonts w:eastAsia="Times New Roman"/>
          <w:lang w:eastAsia="ru-RU"/>
        </w:rPr>
        <w:t>       Именно система мониторинга даёт возможность обеспечить «оценку д</w:t>
      </w:r>
      <w:r w:rsidRPr="006A0C32">
        <w:rPr>
          <w:rFonts w:eastAsia="Times New Roman"/>
          <w:lang w:eastAsia="ru-RU"/>
        </w:rPr>
        <w:t>и</w:t>
      </w:r>
      <w:r w:rsidRPr="006A0C32">
        <w:rPr>
          <w:rFonts w:eastAsia="Times New Roman"/>
          <w:lang w:eastAsia="ru-RU"/>
        </w:rPr>
        <w:t>намики индивидуальных достижений» каждого учащегося в процессе осво</w:t>
      </w:r>
      <w:r w:rsidRPr="006A0C32">
        <w:rPr>
          <w:rFonts w:eastAsia="Times New Roman"/>
          <w:lang w:eastAsia="ru-RU"/>
        </w:rPr>
        <w:t>е</w:t>
      </w:r>
      <w:r w:rsidRPr="006A0C32">
        <w:rPr>
          <w:rFonts w:eastAsia="Times New Roman"/>
          <w:lang w:eastAsia="ru-RU"/>
        </w:rPr>
        <w:t xml:space="preserve">ния им основной общеобразовательной программы </w:t>
      </w:r>
      <w:r w:rsidR="00B24F64" w:rsidRPr="006A0C32">
        <w:rPr>
          <w:rFonts w:eastAsia="Times New Roman"/>
          <w:lang w:eastAsia="ru-RU"/>
        </w:rPr>
        <w:t xml:space="preserve">начального и </w:t>
      </w:r>
      <w:r w:rsidRPr="006A0C32">
        <w:rPr>
          <w:rFonts w:eastAsia="Times New Roman"/>
          <w:lang w:eastAsia="ru-RU"/>
        </w:rPr>
        <w:t>основного общего образования</w:t>
      </w:r>
      <w:r w:rsidR="00B24F64" w:rsidRPr="006A0C32">
        <w:rPr>
          <w:rFonts w:eastAsia="Times New Roman"/>
          <w:lang w:eastAsia="ru-RU"/>
        </w:rPr>
        <w:t>.</w:t>
      </w:r>
    </w:p>
    <w:p w:rsidR="00A469F1" w:rsidRPr="006A0C32" w:rsidRDefault="001B4ADC" w:rsidP="006A0C32">
      <w:pPr>
        <w:spacing w:line="276" w:lineRule="auto"/>
        <w:ind w:firstLine="709"/>
        <w:jc w:val="both"/>
      </w:pPr>
      <w:r w:rsidRPr="006A0C32">
        <w:t>Для определения уровня понимания и применения на практике руков</w:t>
      </w:r>
      <w:r w:rsidRPr="006A0C32">
        <w:t>о</w:t>
      </w:r>
      <w:r w:rsidRPr="006A0C32">
        <w:t>дителями общеобразовательных организаций психолого-педагогических а</w:t>
      </w:r>
      <w:r w:rsidRPr="006A0C32">
        <w:t>с</w:t>
      </w:r>
      <w:r w:rsidRPr="006A0C32">
        <w:t>пектов сопровождения введения и реализации ФГОС были предложены сл</w:t>
      </w:r>
      <w:r w:rsidRPr="006A0C32">
        <w:t>е</w:t>
      </w:r>
      <w:r w:rsidRPr="006A0C32">
        <w:t>дующие вопросы</w:t>
      </w:r>
      <w:r w:rsidR="001C6E89" w:rsidRPr="006A0C32">
        <w:t xml:space="preserve"> по организации мониторинговых процедур. </w:t>
      </w:r>
      <w:r w:rsidRPr="006A0C32">
        <w:t xml:space="preserve"> Проанализир</w:t>
      </w:r>
      <w:r w:rsidRPr="006A0C32">
        <w:t>у</w:t>
      </w:r>
      <w:r w:rsidRPr="006A0C32">
        <w:t>ем полученные данные.</w:t>
      </w:r>
    </w:p>
    <w:p w:rsidR="001B4ADC" w:rsidRPr="006A0C32" w:rsidRDefault="001B4ADC" w:rsidP="006A0C32">
      <w:pPr>
        <w:spacing w:line="276" w:lineRule="auto"/>
        <w:ind w:firstLine="709"/>
        <w:jc w:val="both"/>
        <w:rPr>
          <w:i/>
        </w:rPr>
      </w:pPr>
      <w:r w:rsidRPr="006A0C32">
        <w:t xml:space="preserve">Вопрос 1. </w:t>
      </w:r>
      <w:r w:rsidR="00E77837" w:rsidRPr="006A0C32">
        <w:rPr>
          <w:i/>
        </w:rPr>
        <w:t>Какие мониторинги в контексте введения и реализации ФГОС проведены и проводятся в вашей образовательной организации?</w:t>
      </w:r>
    </w:p>
    <w:p w:rsidR="001C6E89" w:rsidRPr="006A0C32" w:rsidRDefault="001C6E89" w:rsidP="006A0C32">
      <w:pPr>
        <w:spacing w:line="276" w:lineRule="auto"/>
        <w:ind w:firstLine="709"/>
        <w:jc w:val="both"/>
      </w:pPr>
      <w:r w:rsidRPr="006A0C32">
        <w:t>Все</w:t>
      </w:r>
      <w:r w:rsidR="00E149EA" w:rsidRPr="006A0C32">
        <w:t xml:space="preserve"> «пилотные» школы, принявшие участие в анкетировании отметили, что участвовали во «внешних» мониторингах</w:t>
      </w:r>
      <w:r w:rsidR="0041544D" w:rsidRPr="006A0C32">
        <w:t xml:space="preserve"> </w:t>
      </w:r>
      <w:r w:rsidR="00E149EA" w:rsidRPr="006A0C32">
        <w:t>комплексной оценки образов</w:t>
      </w:r>
      <w:r w:rsidR="00E149EA" w:rsidRPr="006A0C32">
        <w:t>а</w:t>
      </w:r>
      <w:r w:rsidR="00E149EA" w:rsidRPr="006A0C32">
        <w:lastRenderedPageBreak/>
        <w:t xml:space="preserve">тельных достижений учащихся, проводимых с 2010 по 2014 г.г. </w:t>
      </w:r>
      <w:r w:rsidR="004610F0" w:rsidRPr="006A0C32">
        <w:t>Центром оценки качества образования ИСМО РАО</w:t>
      </w:r>
      <w:r w:rsidR="0041544D" w:rsidRPr="006A0C32">
        <w:t>.</w:t>
      </w:r>
    </w:p>
    <w:p w:rsidR="006A0C32" w:rsidRDefault="001C6E89" w:rsidP="0011498F">
      <w:pPr>
        <w:spacing w:line="276" w:lineRule="auto"/>
        <w:ind w:firstLine="709"/>
        <w:jc w:val="both"/>
      </w:pPr>
      <w:r w:rsidRPr="006A0C32">
        <w:t xml:space="preserve">Результаты по основным видам </w:t>
      </w:r>
      <w:proofErr w:type="gramStart"/>
      <w:r w:rsidRPr="006A0C32">
        <w:t>мониторингов, проводимых в образ</w:t>
      </w:r>
      <w:r w:rsidRPr="006A0C32">
        <w:t>о</w:t>
      </w:r>
      <w:r w:rsidRPr="006A0C32">
        <w:t>вательных организациях выразим</w:t>
      </w:r>
      <w:proofErr w:type="gramEnd"/>
      <w:r w:rsidRPr="006A0C32">
        <w:t xml:space="preserve"> в процентах и представим </w:t>
      </w:r>
      <w:r w:rsidR="0041544D" w:rsidRPr="006A0C32">
        <w:t xml:space="preserve"> </w:t>
      </w:r>
      <w:r w:rsidRPr="006A0C32">
        <w:t>на диаграмме 6.</w:t>
      </w:r>
    </w:p>
    <w:p w:rsidR="00837AA4" w:rsidRPr="006A0C32" w:rsidRDefault="00837AA4" w:rsidP="006A0C32">
      <w:pPr>
        <w:spacing w:line="276" w:lineRule="auto"/>
        <w:ind w:firstLine="709"/>
        <w:jc w:val="right"/>
      </w:pPr>
      <w:r w:rsidRPr="006A0C32">
        <w:t>Диаграмма 6</w:t>
      </w:r>
    </w:p>
    <w:p w:rsidR="00FB62CB" w:rsidRPr="006A0C32" w:rsidRDefault="00FB62CB" w:rsidP="006A0C32">
      <w:pPr>
        <w:spacing w:line="276" w:lineRule="auto"/>
        <w:ind w:firstLine="709"/>
        <w:jc w:val="both"/>
      </w:pPr>
      <w:r w:rsidRPr="006A0C32">
        <w:rPr>
          <w:noProof/>
          <w:lang w:eastAsia="ru-RU"/>
        </w:rPr>
        <w:drawing>
          <wp:inline distT="0" distB="0" distL="0" distR="0">
            <wp:extent cx="5324475" cy="42576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1E5F" w:rsidRPr="006A0C32" w:rsidRDefault="00945FA2" w:rsidP="006A0C32">
      <w:pPr>
        <w:spacing w:line="276" w:lineRule="auto"/>
        <w:ind w:firstLine="709"/>
        <w:jc w:val="both"/>
      </w:pPr>
      <w:r w:rsidRPr="006A0C32">
        <w:t xml:space="preserve">Обращаем Ваше внимание, что мониторинг готовности ОО к введению ФГОС, достижения предметных, </w:t>
      </w:r>
      <w:proofErr w:type="spellStart"/>
      <w:r w:rsidRPr="006A0C32">
        <w:t>сформированности</w:t>
      </w:r>
      <w:proofErr w:type="spellEnd"/>
      <w:r w:rsidRPr="006A0C32">
        <w:t xml:space="preserve"> </w:t>
      </w:r>
      <w:proofErr w:type="spellStart"/>
      <w:r w:rsidRPr="006A0C32">
        <w:t>метапредметных</w:t>
      </w:r>
      <w:proofErr w:type="spellEnd"/>
      <w:r w:rsidRPr="006A0C32">
        <w:t xml:space="preserve"> УУД проводились и проводятся практически во всех «пилотных» образовательных организациях. </w:t>
      </w:r>
      <w:r w:rsidR="00533015" w:rsidRPr="006A0C32">
        <w:t>К сожалению, 13 школ не</w:t>
      </w:r>
      <w:r w:rsidRPr="006A0C32">
        <w:t xml:space="preserve"> отметили участие в мониторинге </w:t>
      </w:r>
      <w:proofErr w:type="spellStart"/>
      <w:r w:rsidRPr="006A0C32">
        <w:t>сформированности</w:t>
      </w:r>
      <w:proofErr w:type="spellEnd"/>
      <w:r w:rsidRPr="006A0C32">
        <w:t xml:space="preserve"> личност</w:t>
      </w:r>
      <w:r w:rsidR="00533015" w:rsidRPr="006A0C32">
        <w:t>ных УУД. Необходимо отметить, что параметры личностного характера присутствовали при выполнении диагностической р</w:t>
      </w:r>
      <w:r w:rsidR="00533015" w:rsidRPr="006A0C32">
        <w:t>а</w:t>
      </w:r>
      <w:r w:rsidR="00533015" w:rsidRPr="006A0C32">
        <w:t>боты, организованной отделом ФГОС ГАУ ДПОС СОИРО. Данные можно было отследить в течени</w:t>
      </w:r>
      <w:proofErr w:type="gramStart"/>
      <w:r w:rsidR="00533015" w:rsidRPr="006A0C32">
        <w:t>и</w:t>
      </w:r>
      <w:proofErr w:type="gramEnd"/>
      <w:r w:rsidR="00533015" w:rsidRPr="006A0C32">
        <w:t xml:space="preserve"> 2-х лет и сделать необходимые выводы для дал</w:t>
      </w:r>
      <w:r w:rsidR="00533015" w:rsidRPr="006A0C32">
        <w:t>ь</w:t>
      </w:r>
      <w:r w:rsidR="00533015" w:rsidRPr="006A0C32">
        <w:t xml:space="preserve">нейшей работы. </w:t>
      </w:r>
      <w:r w:rsidR="00B24F64" w:rsidRPr="006A0C32">
        <w:t>Предлагаем познакомиться</w:t>
      </w:r>
      <w:r w:rsidR="009D6392" w:rsidRPr="006A0C32">
        <w:t xml:space="preserve"> </w:t>
      </w:r>
      <w:r w:rsidR="00B24F64" w:rsidRPr="006A0C32">
        <w:t xml:space="preserve">с диагностическими материалами и </w:t>
      </w:r>
      <w:r w:rsidR="009D6392" w:rsidRPr="006A0C32">
        <w:t>анализ</w:t>
      </w:r>
      <w:r w:rsidR="00B24F64" w:rsidRPr="006A0C32">
        <w:t>ом, проведенным</w:t>
      </w:r>
      <w:r w:rsidR="009D6392" w:rsidRPr="006A0C32">
        <w:t xml:space="preserve"> сотрудниками отдела ФГОС на сайте СОИРО в разделе ФГОС.</w:t>
      </w:r>
    </w:p>
    <w:p w:rsidR="00837AA4" w:rsidRPr="006A0C32" w:rsidRDefault="008F4DDE" w:rsidP="006A0C32">
      <w:pPr>
        <w:spacing w:line="276" w:lineRule="auto"/>
        <w:ind w:firstLine="709"/>
        <w:jc w:val="both"/>
      </w:pPr>
      <w:r w:rsidRPr="006A0C32">
        <w:t>Интересный</w:t>
      </w:r>
      <w:r w:rsidR="00533015" w:rsidRPr="006A0C32">
        <w:t xml:space="preserve"> </w:t>
      </w:r>
      <w:r w:rsidRPr="006A0C32">
        <w:t xml:space="preserve">перечень </w:t>
      </w:r>
      <w:r w:rsidR="00533015" w:rsidRPr="006A0C32">
        <w:t>материал</w:t>
      </w:r>
      <w:r w:rsidRPr="006A0C32">
        <w:t>ов</w:t>
      </w:r>
      <w:r w:rsidR="00621E5F" w:rsidRPr="006A0C32">
        <w:t>, использованн</w:t>
      </w:r>
      <w:r w:rsidRPr="006A0C32">
        <w:t>ый</w:t>
      </w:r>
      <w:r w:rsidR="00621E5F" w:rsidRPr="006A0C32">
        <w:t xml:space="preserve"> при </w:t>
      </w:r>
      <w:r w:rsidR="00533015" w:rsidRPr="006A0C32">
        <w:t xml:space="preserve"> проведени</w:t>
      </w:r>
      <w:r w:rsidR="00621E5F" w:rsidRPr="006A0C32">
        <w:t>и</w:t>
      </w:r>
      <w:r w:rsidR="00533015" w:rsidRPr="006A0C32">
        <w:t xml:space="preserve"> мониторингов представили</w:t>
      </w:r>
      <w:r w:rsidR="00621E5F" w:rsidRPr="006A0C32">
        <w:t xml:space="preserve"> МБОУ </w:t>
      </w:r>
      <w:proofErr w:type="gramStart"/>
      <w:r w:rsidR="00621E5F" w:rsidRPr="006A0C32">
        <w:t>Дорогобужская</w:t>
      </w:r>
      <w:proofErr w:type="gramEnd"/>
      <w:r w:rsidR="00621E5F" w:rsidRPr="006A0C32">
        <w:t xml:space="preserve"> СОШ № 2,</w:t>
      </w:r>
      <w:r w:rsidR="00533015" w:rsidRPr="006A0C32">
        <w:t xml:space="preserve">  </w:t>
      </w:r>
      <w:r w:rsidR="00621E5F" w:rsidRPr="006A0C32">
        <w:t xml:space="preserve">МБОУ СОШ № 3 г. Ельни, МБОУ </w:t>
      </w:r>
      <w:proofErr w:type="spellStart"/>
      <w:r w:rsidR="00621E5F" w:rsidRPr="006A0C32">
        <w:t>Мурыгинская</w:t>
      </w:r>
      <w:proofErr w:type="spellEnd"/>
      <w:r w:rsidR="00621E5F" w:rsidRPr="006A0C32">
        <w:t xml:space="preserve"> СОШ </w:t>
      </w:r>
      <w:proofErr w:type="spellStart"/>
      <w:r w:rsidR="00621E5F" w:rsidRPr="006A0C32">
        <w:t>Починковского</w:t>
      </w:r>
      <w:proofErr w:type="spellEnd"/>
      <w:r w:rsidR="00621E5F" w:rsidRPr="006A0C32">
        <w:t xml:space="preserve"> района, МБОУ СОШ № 2 г. Рудни, МБОУ СОШ № 33 и МБОУ СОШ № 37 г. Смоленска, МБОУ СОШ № 1 г. Сычевки. </w:t>
      </w:r>
    </w:p>
    <w:p w:rsidR="00331C27" w:rsidRPr="006A0C32" w:rsidRDefault="008F4DDE" w:rsidP="006A0C32">
      <w:pPr>
        <w:spacing w:line="276" w:lineRule="auto"/>
        <w:ind w:firstLine="709"/>
        <w:jc w:val="both"/>
        <w:rPr>
          <w:shd w:val="clear" w:color="auto" w:fill="FFFFFF"/>
        </w:rPr>
      </w:pPr>
      <w:proofErr w:type="gramStart"/>
      <w:r w:rsidRPr="006A0C32">
        <w:lastRenderedPageBreak/>
        <w:t xml:space="preserve">5 школ </w:t>
      </w:r>
      <w:r w:rsidR="00EC4CD0" w:rsidRPr="006A0C32">
        <w:t xml:space="preserve">заявили об участии </w:t>
      </w:r>
      <w:r w:rsidRPr="006A0C32">
        <w:t xml:space="preserve"> во Всероссийском </w:t>
      </w:r>
      <w:proofErr w:type="spellStart"/>
      <w:r w:rsidRPr="006A0C32">
        <w:t>полиатлоте</w:t>
      </w:r>
      <w:proofErr w:type="spellEnd"/>
      <w:r w:rsidRPr="006A0C32">
        <w:t>-мониторинге</w:t>
      </w:r>
      <w:r w:rsidR="0038212A" w:rsidRPr="006A0C32">
        <w:t xml:space="preserve">, цель которого - </w:t>
      </w:r>
      <w:r w:rsidR="0038212A" w:rsidRPr="006A0C32">
        <w:rPr>
          <w:color w:val="494949"/>
          <w:shd w:val="clear" w:color="auto" w:fill="FFFFFF"/>
        </w:rPr>
        <w:t xml:space="preserve">  </w:t>
      </w:r>
      <w:r w:rsidR="0038212A" w:rsidRPr="006A0C32">
        <w:rPr>
          <w:shd w:val="clear" w:color="auto" w:fill="FFFFFF"/>
        </w:rPr>
        <w:t xml:space="preserve">определение уровня освоения различных предметов, достижения </w:t>
      </w:r>
      <w:proofErr w:type="spellStart"/>
      <w:r w:rsidR="0038212A" w:rsidRPr="006A0C32">
        <w:rPr>
          <w:shd w:val="clear" w:color="auto" w:fill="FFFFFF"/>
        </w:rPr>
        <w:t>метапредметных</w:t>
      </w:r>
      <w:proofErr w:type="spellEnd"/>
      <w:r w:rsidR="0038212A" w:rsidRPr="006A0C32">
        <w:rPr>
          <w:shd w:val="clear" w:color="auto" w:fill="FFFFFF"/>
        </w:rPr>
        <w:t xml:space="preserve"> результатов и </w:t>
      </w:r>
      <w:proofErr w:type="spellStart"/>
      <w:r w:rsidR="0038212A" w:rsidRPr="006A0C32">
        <w:rPr>
          <w:shd w:val="clear" w:color="auto" w:fill="FFFFFF"/>
        </w:rPr>
        <w:t>сформированности</w:t>
      </w:r>
      <w:proofErr w:type="spellEnd"/>
      <w:r w:rsidR="0038212A" w:rsidRPr="006A0C32">
        <w:rPr>
          <w:shd w:val="clear" w:color="auto" w:fill="FFFFFF"/>
        </w:rPr>
        <w:t xml:space="preserve"> универсальных учебных действий.</w:t>
      </w:r>
      <w:proofErr w:type="gramEnd"/>
      <w:r w:rsidR="0038212A" w:rsidRPr="006A0C32">
        <w:rPr>
          <w:shd w:val="clear" w:color="auto" w:fill="FFFFFF"/>
        </w:rPr>
        <w:t xml:space="preserve"> Соответствующая статистика отражается в сводном аналитическом отчете образовательной организации.</w:t>
      </w:r>
      <w:r w:rsidR="00331C27" w:rsidRPr="006A0C32">
        <w:rPr>
          <w:shd w:val="clear" w:color="auto" w:fill="FFFFFF"/>
        </w:rPr>
        <w:t xml:space="preserve"> Рекомендуем школам познакомиться с положением мероприятия на сайте </w:t>
      </w:r>
      <w:hyperlink r:id="rId12" w:history="1">
        <w:r w:rsidR="00331C27" w:rsidRPr="006A0C32">
          <w:rPr>
            <w:rStyle w:val="a7"/>
            <w:shd w:val="clear" w:color="auto" w:fill="FFFFFF"/>
          </w:rPr>
          <w:t>http://polytoring.ru/</w:t>
        </w:r>
      </w:hyperlink>
      <w:r w:rsidR="00331C27" w:rsidRPr="006A0C32">
        <w:rPr>
          <w:shd w:val="clear" w:color="auto" w:fill="FFFFFF"/>
        </w:rPr>
        <w:t>.</w:t>
      </w:r>
    </w:p>
    <w:p w:rsidR="00167A4B" w:rsidRPr="006A0C32" w:rsidRDefault="000A04AA" w:rsidP="006A0C32">
      <w:pPr>
        <w:spacing w:line="276" w:lineRule="auto"/>
        <w:ind w:firstLine="709"/>
        <w:jc w:val="both"/>
        <w:rPr>
          <w:shd w:val="clear" w:color="auto" w:fill="FFFFFF"/>
        </w:rPr>
      </w:pPr>
      <w:r w:rsidRPr="006A0C32">
        <w:rPr>
          <w:shd w:val="clear" w:color="auto" w:fill="FFFFFF"/>
        </w:rPr>
        <w:t>П</w:t>
      </w:r>
      <w:r w:rsidRPr="006A0C32">
        <w:rPr>
          <w:color w:val="000000"/>
        </w:rPr>
        <w:t>еред современной школой поставлена очень важная задача сохран</w:t>
      </w:r>
      <w:r w:rsidRPr="006A0C32">
        <w:rPr>
          <w:color w:val="000000"/>
        </w:rPr>
        <w:t>е</w:t>
      </w:r>
      <w:r w:rsidRPr="006A0C32">
        <w:rPr>
          <w:color w:val="000000"/>
        </w:rPr>
        <w:t>ния здоровья школьников в новых условиях. Для того</w:t>
      </w:r>
      <w:proofErr w:type="gramStart"/>
      <w:r w:rsidRPr="006A0C32">
        <w:rPr>
          <w:color w:val="000000"/>
        </w:rPr>
        <w:t>,</w:t>
      </w:r>
      <w:proofErr w:type="gramEnd"/>
      <w:r w:rsidRPr="006A0C32">
        <w:rPr>
          <w:color w:val="000000"/>
        </w:rPr>
        <w:t xml:space="preserve"> чтобы правильно о</w:t>
      </w:r>
      <w:r w:rsidRPr="006A0C32">
        <w:rPr>
          <w:color w:val="000000"/>
        </w:rPr>
        <w:t>р</w:t>
      </w:r>
      <w:r w:rsidRPr="006A0C32">
        <w:rPr>
          <w:color w:val="000000"/>
        </w:rPr>
        <w:t xml:space="preserve">ганизовать эту работу, необходимо провести мониторинговые исследования, определить те направления, которые требуют немедленного решения. </w:t>
      </w:r>
      <w:r w:rsidR="00EC4CD0" w:rsidRPr="006A0C32">
        <w:rPr>
          <w:shd w:val="clear" w:color="auto" w:fill="FFFFFF"/>
        </w:rPr>
        <w:t>Н</w:t>
      </w:r>
      <w:r w:rsidR="00EC4CD0" w:rsidRPr="006A0C32">
        <w:rPr>
          <w:shd w:val="clear" w:color="auto" w:fill="FFFFFF"/>
        </w:rPr>
        <w:t>е</w:t>
      </w:r>
      <w:r w:rsidR="00EC4CD0" w:rsidRPr="006A0C32">
        <w:rPr>
          <w:shd w:val="clear" w:color="auto" w:fill="FFFFFF"/>
        </w:rPr>
        <w:t>большой процент школ проводил мониторинг</w:t>
      </w:r>
      <w:r w:rsidR="000B4841" w:rsidRPr="006A0C32">
        <w:rPr>
          <w:shd w:val="clear" w:color="auto" w:fill="FFFFFF"/>
        </w:rPr>
        <w:t xml:space="preserve"> состояния здоровья </w:t>
      </w:r>
      <w:r w:rsidR="00AA710A" w:rsidRPr="006A0C32">
        <w:rPr>
          <w:shd w:val="clear" w:color="auto" w:fill="FFFFFF"/>
        </w:rPr>
        <w:t>обуча</w:t>
      </w:r>
      <w:r w:rsidR="00AA710A" w:rsidRPr="006A0C32">
        <w:rPr>
          <w:shd w:val="clear" w:color="auto" w:fill="FFFFFF"/>
        </w:rPr>
        <w:t>ю</w:t>
      </w:r>
      <w:r w:rsidR="00AA710A" w:rsidRPr="006A0C32">
        <w:rPr>
          <w:shd w:val="clear" w:color="auto" w:fill="FFFFFF"/>
        </w:rPr>
        <w:t>щихся</w:t>
      </w:r>
      <w:r w:rsidR="00C30C12" w:rsidRPr="006A0C32">
        <w:rPr>
          <w:shd w:val="clear" w:color="auto" w:fill="FFFFFF"/>
        </w:rPr>
        <w:t xml:space="preserve">: </w:t>
      </w:r>
      <w:proofErr w:type="gramStart"/>
      <w:r w:rsidR="00AA710A" w:rsidRPr="006A0C32">
        <w:rPr>
          <w:shd w:val="clear" w:color="auto" w:fill="FFFFFF"/>
        </w:rPr>
        <w:t>МБОУ СОШ № 4 г. Вязьмы, МБОУ СОШ № 1 г. Демидова, МКОУ «</w:t>
      </w:r>
      <w:proofErr w:type="spellStart"/>
      <w:r w:rsidR="00AA710A" w:rsidRPr="006A0C32">
        <w:rPr>
          <w:shd w:val="clear" w:color="auto" w:fill="FFFFFF"/>
        </w:rPr>
        <w:t>Новодугинская</w:t>
      </w:r>
      <w:proofErr w:type="spellEnd"/>
      <w:r w:rsidR="00AA710A" w:rsidRPr="006A0C32">
        <w:rPr>
          <w:shd w:val="clear" w:color="auto" w:fill="FFFFFF"/>
        </w:rPr>
        <w:t xml:space="preserve"> СОШ», МБОУ СОШ № 7 г. Рославля, СОГБОУ Прогимн</w:t>
      </w:r>
      <w:r w:rsidR="00AA710A" w:rsidRPr="006A0C32">
        <w:rPr>
          <w:shd w:val="clear" w:color="auto" w:fill="FFFFFF"/>
        </w:rPr>
        <w:t>а</w:t>
      </w:r>
      <w:r w:rsidR="00AA710A" w:rsidRPr="006A0C32">
        <w:rPr>
          <w:shd w:val="clear" w:color="auto" w:fill="FFFFFF"/>
        </w:rPr>
        <w:t xml:space="preserve">зия «Полянка» г. Смоленска, МБОУ </w:t>
      </w:r>
      <w:proofErr w:type="spellStart"/>
      <w:r w:rsidR="00AA710A" w:rsidRPr="006A0C32">
        <w:rPr>
          <w:shd w:val="clear" w:color="auto" w:fill="FFFFFF"/>
        </w:rPr>
        <w:t>Хиславичская</w:t>
      </w:r>
      <w:proofErr w:type="spellEnd"/>
      <w:r w:rsidR="00AA710A" w:rsidRPr="006A0C32">
        <w:rPr>
          <w:shd w:val="clear" w:color="auto" w:fill="FFFFFF"/>
        </w:rPr>
        <w:t xml:space="preserve"> СОШ, МБОУ СОШ № 10 г. Ярцево.</w:t>
      </w:r>
      <w:proofErr w:type="gramEnd"/>
      <w:r w:rsidRPr="006A0C32">
        <w:rPr>
          <w:color w:val="000000"/>
        </w:rPr>
        <w:t xml:space="preserve"> Координаторам реализации ФГОС следует обратить внимание на </w:t>
      </w:r>
      <w:r w:rsidR="009E635B" w:rsidRPr="006A0C32">
        <w:rPr>
          <w:color w:val="000000"/>
        </w:rPr>
        <w:t>организацию работы в данном направлении.</w:t>
      </w:r>
    </w:p>
    <w:p w:rsidR="00836646" w:rsidRPr="006A0C32" w:rsidRDefault="009E635B" w:rsidP="006A0C32">
      <w:pPr>
        <w:pStyle w:val="a3"/>
        <w:spacing w:line="276" w:lineRule="auto"/>
        <w:ind w:left="0" w:firstLine="709"/>
        <w:jc w:val="both"/>
        <w:rPr>
          <w:i/>
        </w:rPr>
      </w:pPr>
      <w:r w:rsidRPr="006A0C32">
        <w:t xml:space="preserve">Вопрос 2. </w:t>
      </w:r>
      <w:r w:rsidR="00836646" w:rsidRPr="006A0C32">
        <w:rPr>
          <w:i/>
        </w:rPr>
        <w:t>Диагностика УУД, вызывающая наибольшую сложность?</w:t>
      </w:r>
    </w:p>
    <w:p w:rsidR="00FA229F" w:rsidRDefault="00410D8A" w:rsidP="006A0C32">
      <w:pPr>
        <w:spacing w:line="276" w:lineRule="auto"/>
        <w:ind w:firstLine="709"/>
        <w:jc w:val="both"/>
      </w:pPr>
      <w:r w:rsidRPr="006A0C32">
        <w:t xml:space="preserve">Наибольшую сложность при </w:t>
      </w:r>
      <w:r w:rsidR="00266B23" w:rsidRPr="006A0C32">
        <w:t xml:space="preserve"> </w:t>
      </w:r>
      <w:r w:rsidRPr="006A0C32">
        <w:t>диагностировании универсальных уче</w:t>
      </w:r>
      <w:r w:rsidRPr="006A0C32">
        <w:t>б</w:t>
      </w:r>
      <w:r w:rsidRPr="006A0C32">
        <w:t xml:space="preserve">ных действий вызывают </w:t>
      </w:r>
      <w:proofErr w:type="gramStart"/>
      <w:r w:rsidRPr="006A0C32">
        <w:t>регулятивные</w:t>
      </w:r>
      <w:proofErr w:type="gramEnd"/>
      <w:r w:rsidRPr="006A0C32">
        <w:t xml:space="preserve"> и личностные УУД. </w:t>
      </w:r>
      <w:r w:rsidR="00FA229F" w:rsidRPr="006A0C32">
        <w:t>Это видно из ди</w:t>
      </w:r>
      <w:r w:rsidR="00FA229F" w:rsidRPr="006A0C32">
        <w:t>а</w:t>
      </w:r>
      <w:r w:rsidR="00FA229F" w:rsidRPr="006A0C32">
        <w:t xml:space="preserve">граммы № 7, на которой представлены результаты опроса. </w:t>
      </w:r>
    </w:p>
    <w:p w:rsidR="0011498F" w:rsidRPr="006A0C32" w:rsidRDefault="0011498F" w:rsidP="0011498F">
      <w:pPr>
        <w:spacing w:line="276" w:lineRule="auto"/>
        <w:ind w:firstLine="709"/>
        <w:jc w:val="right"/>
      </w:pPr>
      <w:r>
        <w:t>Диаграмма 7</w:t>
      </w:r>
    </w:p>
    <w:p w:rsidR="00A14D1E" w:rsidRPr="006A0C32" w:rsidRDefault="00A14D1E" w:rsidP="006A0C32">
      <w:pPr>
        <w:spacing w:line="276" w:lineRule="auto"/>
        <w:ind w:firstLine="709"/>
        <w:jc w:val="both"/>
      </w:pPr>
      <w:r w:rsidRPr="006A0C32">
        <w:rPr>
          <w:noProof/>
          <w:lang w:eastAsia="ru-RU"/>
        </w:rPr>
        <w:drawing>
          <wp:inline distT="0" distB="0" distL="0" distR="0">
            <wp:extent cx="4572000" cy="32861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229F" w:rsidRPr="006A0C32" w:rsidRDefault="00FA229F" w:rsidP="006A0C32">
      <w:pPr>
        <w:spacing w:line="276" w:lineRule="auto"/>
        <w:ind w:firstLine="709"/>
        <w:jc w:val="both"/>
      </w:pPr>
    </w:p>
    <w:p w:rsidR="00266B23" w:rsidRPr="006A0C32" w:rsidRDefault="00761291" w:rsidP="006A0C32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6A0C32">
        <w:t xml:space="preserve">При этом необходимо </w:t>
      </w:r>
      <w:r w:rsidR="00410D8A" w:rsidRPr="006A0C32">
        <w:t xml:space="preserve">отметить, что все виды присутствуют в данном списке. Понятно, что начиная работу в 5-х классах, учителям пришлось, в первую очередь на практике реализовывать те теоретические знания, которые </w:t>
      </w:r>
      <w:r w:rsidR="00410D8A" w:rsidRPr="006A0C32">
        <w:lastRenderedPageBreak/>
        <w:t xml:space="preserve">они получили при знакомстве с универсальными учебными действиями. </w:t>
      </w:r>
      <w:r w:rsidR="00C04BD4" w:rsidRPr="006A0C32">
        <w:rPr>
          <w:color w:val="000000"/>
          <w:shd w:val="clear" w:color="auto" w:fill="FFFFFF"/>
        </w:rPr>
        <w:t xml:space="preserve">Уже сегодня учителю необходимо не только формировать и развивать УУД, но и отслеживать полученные результаты. </w:t>
      </w:r>
      <w:r w:rsidRPr="006A0C32">
        <w:rPr>
          <w:color w:val="000000"/>
          <w:shd w:val="clear" w:color="auto" w:fill="FFFFFF"/>
        </w:rPr>
        <w:t>Отделом подготовлены и переданы в муниципальные органы образования разъяснения по отслеживанию резул</w:t>
      </w:r>
      <w:r w:rsidRPr="006A0C32">
        <w:rPr>
          <w:color w:val="000000"/>
          <w:shd w:val="clear" w:color="auto" w:fill="FFFFFF"/>
        </w:rPr>
        <w:t>ь</w:t>
      </w:r>
      <w:r w:rsidRPr="006A0C32">
        <w:rPr>
          <w:color w:val="000000"/>
          <w:shd w:val="clear" w:color="auto" w:fill="FFFFFF"/>
        </w:rPr>
        <w:t xml:space="preserve">татов в плане </w:t>
      </w:r>
      <w:proofErr w:type="spellStart"/>
      <w:r w:rsidRPr="006A0C32">
        <w:rPr>
          <w:color w:val="000000"/>
          <w:shd w:val="clear" w:color="auto" w:fill="FFFFFF"/>
        </w:rPr>
        <w:t>сформированности</w:t>
      </w:r>
      <w:proofErr w:type="spellEnd"/>
      <w:r w:rsidRPr="006A0C32">
        <w:rPr>
          <w:color w:val="000000"/>
          <w:shd w:val="clear" w:color="auto" w:fill="FFFFFF"/>
        </w:rPr>
        <w:t xml:space="preserve"> универсальных учебных действий. В мат</w:t>
      </w:r>
      <w:r w:rsidRPr="006A0C32">
        <w:rPr>
          <w:color w:val="000000"/>
          <w:shd w:val="clear" w:color="auto" w:fill="FFFFFF"/>
        </w:rPr>
        <w:t>е</w:t>
      </w:r>
      <w:r w:rsidRPr="006A0C32">
        <w:rPr>
          <w:color w:val="000000"/>
          <w:shd w:val="clear" w:color="auto" w:fill="FFFFFF"/>
        </w:rPr>
        <w:t>риалах предложены методики известных ученых, представлен список лит</w:t>
      </w:r>
      <w:r w:rsidRPr="006A0C32">
        <w:rPr>
          <w:color w:val="000000"/>
          <w:shd w:val="clear" w:color="auto" w:fill="FFFFFF"/>
        </w:rPr>
        <w:t>е</w:t>
      </w:r>
      <w:r w:rsidRPr="006A0C32">
        <w:rPr>
          <w:color w:val="000000"/>
          <w:shd w:val="clear" w:color="auto" w:fill="FFFFFF"/>
        </w:rPr>
        <w:t>ратуры и рекомендации сотрудников кафедр при преподавании конкретных предметов. В настоящее время работа в этом направлении продолжается.</w:t>
      </w:r>
    </w:p>
    <w:p w:rsidR="001E4D12" w:rsidRPr="006A0C32" w:rsidRDefault="001E4D12" w:rsidP="006A0C32">
      <w:pPr>
        <w:pStyle w:val="a3"/>
        <w:spacing w:line="276" w:lineRule="auto"/>
        <w:ind w:left="0" w:firstLine="709"/>
        <w:jc w:val="both"/>
        <w:rPr>
          <w:i/>
        </w:rPr>
      </w:pPr>
      <w:r w:rsidRPr="006A0C32">
        <w:t xml:space="preserve">Вопрос 3. </w:t>
      </w:r>
      <w:r w:rsidRPr="006A0C32">
        <w:rPr>
          <w:i/>
        </w:rPr>
        <w:t>Какие мероприятия в рамках психолого-педагогического с</w:t>
      </w:r>
      <w:r w:rsidRPr="006A0C32">
        <w:rPr>
          <w:i/>
        </w:rPr>
        <w:t>о</w:t>
      </w:r>
      <w:r w:rsidRPr="006A0C32">
        <w:rPr>
          <w:i/>
        </w:rPr>
        <w:t xml:space="preserve">провождения ФГОС проведены в вашей образовательной </w:t>
      </w:r>
      <w:proofErr w:type="gramStart"/>
      <w:r w:rsidRPr="006A0C32">
        <w:rPr>
          <w:i/>
        </w:rPr>
        <w:t>организации</w:t>
      </w:r>
      <w:proofErr w:type="gramEnd"/>
      <w:r w:rsidRPr="006A0C32">
        <w:rPr>
          <w:i/>
        </w:rPr>
        <w:t xml:space="preserve"> и </w:t>
      </w:r>
      <w:proofErr w:type="gramStart"/>
      <w:r w:rsidRPr="006A0C32">
        <w:rPr>
          <w:i/>
        </w:rPr>
        <w:t>к</w:t>
      </w:r>
      <w:r w:rsidRPr="006A0C32">
        <w:rPr>
          <w:i/>
        </w:rPr>
        <w:t>а</w:t>
      </w:r>
      <w:r w:rsidRPr="006A0C32">
        <w:rPr>
          <w:i/>
        </w:rPr>
        <w:t>кие</w:t>
      </w:r>
      <w:proofErr w:type="gramEnd"/>
      <w:r w:rsidRPr="006A0C32">
        <w:rPr>
          <w:i/>
        </w:rPr>
        <w:t xml:space="preserve"> мероприятия планируется п</w:t>
      </w:r>
      <w:bookmarkStart w:id="0" w:name="_GoBack"/>
      <w:bookmarkEnd w:id="0"/>
      <w:r w:rsidRPr="006A0C32">
        <w:rPr>
          <w:i/>
        </w:rPr>
        <w:t>ровести?</w:t>
      </w:r>
    </w:p>
    <w:p w:rsidR="0062680C" w:rsidRPr="006A0C32" w:rsidRDefault="00F6748B" w:rsidP="006A0C32">
      <w:pPr>
        <w:pStyle w:val="a6"/>
        <w:shd w:val="clear" w:color="auto" w:fill="FFFFFF" w:themeFill="background1"/>
        <w:spacing w:before="0" w:beforeAutospacing="0"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A0C32">
        <w:rPr>
          <w:color w:val="000000" w:themeColor="text1"/>
          <w:sz w:val="28"/>
          <w:szCs w:val="28"/>
        </w:rPr>
        <w:t>При ответе на данный вопрос, большая часть координаторов предст</w:t>
      </w:r>
      <w:r w:rsidRPr="006A0C32">
        <w:rPr>
          <w:color w:val="000000" w:themeColor="text1"/>
          <w:sz w:val="28"/>
          <w:szCs w:val="28"/>
        </w:rPr>
        <w:t>а</w:t>
      </w:r>
      <w:r w:rsidRPr="006A0C32">
        <w:rPr>
          <w:color w:val="000000" w:themeColor="text1"/>
          <w:sz w:val="28"/>
          <w:szCs w:val="28"/>
        </w:rPr>
        <w:t>вили полный перечень мероприятий, сопровождающие введение и реализ</w:t>
      </w:r>
      <w:r w:rsidRPr="006A0C32">
        <w:rPr>
          <w:color w:val="000000" w:themeColor="text1"/>
          <w:sz w:val="28"/>
          <w:szCs w:val="28"/>
        </w:rPr>
        <w:t>а</w:t>
      </w:r>
      <w:r w:rsidRPr="006A0C32">
        <w:rPr>
          <w:color w:val="000000" w:themeColor="text1"/>
          <w:sz w:val="28"/>
          <w:szCs w:val="28"/>
        </w:rPr>
        <w:t xml:space="preserve">цию новых стандартов. </w:t>
      </w:r>
      <w:r w:rsidR="0062680C" w:rsidRPr="006A0C32">
        <w:rPr>
          <w:color w:val="000000" w:themeColor="text1"/>
          <w:sz w:val="28"/>
          <w:szCs w:val="28"/>
        </w:rPr>
        <w:t>Но, н</w:t>
      </w:r>
      <w:r w:rsidRPr="006A0C32">
        <w:rPr>
          <w:color w:val="000000" w:themeColor="text1"/>
          <w:sz w:val="28"/>
          <w:szCs w:val="28"/>
        </w:rPr>
        <w:t>еобходимо было дать ответ на вопрос о мер</w:t>
      </w:r>
      <w:r w:rsidRPr="006A0C32">
        <w:rPr>
          <w:color w:val="000000" w:themeColor="text1"/>
          <w:sz w:val="28"/>
          <w:szCs w:val="28"/>
        </w:rPr>
        <w:t>о</w:t>
      </w:r>
      <w:r w:rsidRPr="006A0C32">
        <w:rPr>
          <w:color w:val="000000" w:themeColor="text1"/>
          <w:sz w:val="28"/>
          <w:szCs w:val="28"/>
        </w:rPr>
        <w:t>приятиях, которые обеспечивают психолого-педагогическое сопровождение</w:t>
      </w:r>
      <w:r w:rsidR="0062680C" w:rsidRPr="006A0C32">
        <w:rPr>
          <w:color w:val="000000" w:themeColor="text1"/>
          <w:sz w:val="28"/>
          <w:szCs w:val="28"/>
        </w:rPr>
        <w:t xml:space="preserve">, поэтому при анализе полученных материалов, мы проводили отбор по трем направлениям: </w:t>
      </w:r>
    </w:p>
    <w:p w:rsidR="0062680C" w:rsidRPr="006A0C32" w:rsidRDefault="0062680C" w:rsidP="00A930AB">
      <w:pPr>
        <w:pStyle w:val="2"/>
        <w:numPr>
          <w:ilvl w:val="0"/>
          <w:numId w:val="1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C32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Pr="006A0C32">
        <w:rPr>
          <w:rFonts w:ascii="Times New Roman" w:hAnsi="Times New Roman"/>
          <w:sz w:val="28"/>
          <w:szCs w:val="28"/>
        </w:rPr>
        <w:t>-коррекционное;</w:t>
      </w:r>
    </w:p>
    <w:p w:rsidR="0062680C" w:rsidRPr="006A0C32" w:rsidRDefault="0062680C" w:rsidP="00A930AB">
      <w:pPr>
        <w:pStyle w:val="2"/>
        <w:numPr>
          <w:ilvl w:val="0"/>
          <w:numId w:val="1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32">
        <w:rPr>
          <w:rFonts w:ascii="Times New Roman" w:hAnsi="Times New Roman"/>
          <w:sz w:val="28"/>
          <w:szCs w:val="28"/>
        </w:rPr>
        <w:t>профилактическое;</w:t>
      </w:r>
    </w:p>
    <w:p w:rsidR="0062680C" w:rsidRPr="006A0C32" w:rsidRDefault="0062680C" w:rsidP="00A930AB">
      <w:pPr>
        <w:pStyle w:val="2"/>
        <w:numPr>
          <w:ilvl w:val="0"/>
          <w:numId w:val="1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0C32">
        <w:rPr>
          <w:rFonts w:ascii="Times New Roman" w:hAnsi="Times New Roman"/>
          <w:sz w:val="28"/>
          <w:szCs w:val="28"/>
        </w:rPr>
        <w:t>просветительское.</w:t>
      </w:r>
    </w:p>
    <w:p w:rsidR="00F6748B" w:rsidRPr="006A0C32" w:rsidRDefault="00F6748B" w:rsidP="006A0C32">
      <w:pPr>
        <w:pStyle w:val="a6"/>
        <w:shd w:val="clear" w:color="auto" w:fill="FFFFFF" w:themeFill="background1"/>
        <w:spacing w:before="0" w:beforeAutospacing="0" w:after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A0C32">
        <w:rPr>
          <w:color w:val="000000" w:themeColor="text1"/>
          <w:sz w:val="28"/>
          <w:szCs w:val="28"/>
        </w:rPr>
        <w:t>Так как приоритетным направлением новых образовательных станда</w:t>
      </w:r>
      <w:r w:rsidRPr="006A0C32">
        <w:rPr>
          <w:color w:val="000000" w:themeColor="text1"/>
          <w:sz w:val="28"/>
          <w:szCs w:val="28"/>
        </w:rPr>
        <w:t>р</w:t>
      </w:r>
      <w:r w:rsidRPr="006A0C32">
        <w:rPr>
          <w:color w:val="000000" w:themeColor="text1"/>
          <w:sz w:val="28"/>
          <w:szCs w:val="28"/>
        </w:rPr>
        <w:t>тов является реализация развивающего потенциала общего образования, а</w:t>
      </w:r>
      <w:r w:rsidRPr="006A0C32">
        <w:rPr>
          <w:color w:val="000000" w:themeColor="text1"/>
          <w:sz w:val="28"/>
          <w:szCs w:val="28"/>
        </w:rPr>
        <w:t>к</w:t>
      </w:r>
      <w:r w:rsidRPr="006A0C32">
        <w:rPr>
          <w:color w:val="000000" w:themeColor="text1"/>
          <w:sz w:val="28"/>
          <w:szCs w:val="28"/>
        </w:rPr>
        <w:t>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</w:t>
      </w:r>
      <w:r w:rsidRPr="006A0C32">
        <w:rPr>
          <w:color w:val="000000" w:themeColor="text1"/>
          <w:sz w:val="28"/>
          <w:szCs w:val="28"/>
        </w:rPr>
        <w:t>о</w:t>
      </w:r>
      <w:r w:rsidRPr="006A0C32">
        <w:rPr>
          <w:color w:val="000000" w:themeColor="text1"/>
          <w:sz w:val="28"/>
          <w:szCs w:val="28"/>
        </w:rPr>
        <w:t>фессиональной деятельности обучение, ориентированное на развитие уч</w:t>
      </w:r>
      <w:r w:rsidRPr="006A0C32">
        <w:rPr>
          <w:color w:val="000000" w:themeColor="text1"/>
          <w:sz w:val="28"/>
          <w:szCs w:val="28"/>
        </w:rPr>
        <w:t>а</w:t>
      </w:r>
      <w:r w:rsidRPr="006A0C32">
        <w:rPr>
          <w:color w:val="000000" w:themeColor="text1"/>
          <w:sz w:val="28"/>
          <w:szCs w:val="28"/>
        </w:rPr>
        <w:t>щихся, учет их особенностей и всестороннее раскрытие их интеллектуальн</w:t>
      </w:r>
      <w:r w:rsidRPr="006A0C32">
        <w:rPr>
          <w:color w:val="000000" w:themeColor="text1"/>
          <w:sz w:val="28"/>
          <w:szCs w:val="28"/>
        </w:rPr>
        <w:t>о</w:t>
      </w:r>
      <w:r w:rsidRPr="006A0C32">
        <w:rPr>
          <w:color w:val="000000" w:themeColor="text1"/>
          <w:sz w:val="28"/>
          <w:szCs w:val="28"/>
        </w:rPr>
        <w:t>го и личностного потенциала.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В связи с этим должна быть модернизирована 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</w:t>
      </w:r>
      <w:r w:rsidRPr="006A0C32">
        <w:rPr>
          <w:rFonts w:eastAsia="Times New Roman"/>
          <w:color w:val="000000" w:themeColor="text1"/>
          <w:lang w:eastAsia="ru-RU"/>
        </w:rPr>
        <w:t>а</w:t>
      </w:r>
      <w:r w:rsidRPr="006A0C32">
        <w:rPr>
          <w:rFonts w:eastAsia="Times New Roman"/>
          <w:color w:val="000000" w:themeColor="text1"/>
          <w:lang w:eastAsia="ru-RU"/>
        </w:rPr>
        <w:t>ние психологически безопасной и комфортной образовательной среды. Вв</w:t>
      </w:r>
      <w:r w:rsidRPr="006A0C32">
        <w:rPr>
          <w:rFonts w:eastAsia="Times New Roman"/>
          <w:color w:val="000000" w:themeColor="text1"/>
          <w:lang w:eastAsia="ru-RU"/>
        </w:rPr>
        <w:t>е</w:t>
      </w:r>
      <w:r w:rsidRPr="006A0C32">
        <w:rPr>
          <w:rFonts w:eastAsia="Times New Roman"/>
          <w:color w:val="000000" w:themeColor="text1"/>
          <w:lang w:eastAsia="ru-RU"/>
        </w:rPr>
        <w:t>дение нового стандарта общего образования существенно изменяет всю о</w:t>
      </w:r>
      <w:r w:rsidRPr="006A0C32">
        <w:rPr>
          <w:rFonts w:eastAsia="Times New Roman"/>
          <w:color w:val="000000" w:themeColor="text1"/>
          <w:lang w:eastAsia="ru-RU"/>
        </w:rPr>
        <w:t>б</w:t>
      </w:r>
      <w:r w:rsidRPr="006A0C32">
        <w:rPr>
          <w:rFonts w:eastAsia="Times New Roman"/>
          <w:color w:val="000000" w:themeColor="text1"/>
          <w:lang w:eastAsia="ru-RU"/>
        </w:rPr>
        <w:t>разовательную ситуацию в школе, определяя точное место формам и видам приложения психологических знаний в содержании и организации образов</w:t>
      </w:r>
      <w:r w:rsidRPr="006A0C32">
        <w:rPr>
          <w:rFonts w:eastAsia="Times New Roman"/>
          <w:color w:val="000000" w:themeColor="text1"/>
          <w:lang w:eastAsia="ru-RU"/>
        </w:rPr>
        <w:t>а</w:t>
      </w:r>
      <w:r w:rsidRPr="006A0C32">
        <w:rPr>
          <w:rFonts w:eastAsia="Times New Roman"/>
          <w:color w:val="000000" w:themeColor="text1"/>
          <w:lang w:eastAsia="ru-RU"/>
        </w:rPr>
        <w:t>тельной среды школы.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Психологическое сопровождение, таким образом, становится необх</w:t>
      </w:r>
      <w:r w:rsidRPr="006A0C32">
        <w:rPr>
          <w:rFonts w:eastAsia="Times New Roman"/>
          <w:color w:val="000000" w:themeColor="text1"/>
          <w:lang w:eastAsia="ru-RU"/>
        </w:rPr>
        <w:t>о</w:t>
      </w:r>
      <w:r w:rsidRPr="006A0C32">
        <w:rPr>
          <w:rFonts w:eastAsia="Times New Roman"/>
          <w:color w:val="000000" w:themeColor="text1"/>
          <w:lang w:eastAsia="ru-RU"/>
        </w:rPr>
        <w:t xml:space="preserve">димым элементом системы управления образовательным процессом школы, </w:t>
      </w:r>
      <w:r w:rsidRPr="006A0C32">
        <w:rPr>
          <w:rFonts w:eastAsia="Times New Roman"/>
          <w:color w:val="000000" w:themeColor="text1"/>
          <w:lang w:eastAsia="ru-RU"/>
        </w:rPr>
        <w:lastRenderedPageBreak/>
        <w:t xml:space="preserve">поскольку оно </w:t>
      </w:r>
      <w:proofErr w:type="gramStart"/>
      <w:r w:rsidRPr="006A0C32">
        <w:rPr>
          <w:rFonts w:eastAsia="Times New Roman"/>
          <w:color w:val="000000" w:themeColor="text1"/>
          <w:lang w:eastAsia="ru-RU"/>
        </w:rPr>
        <w:t>р</w:t>
      </w:r>
      <w:proofErr w:type="gramEnd"/>
      <w:r w:rsidRPr="006A0C32">
        <w:rPr>
          <w:rFonts w:eastAsia="Times New Roman"/>
          <w:color w:val="000000" w:themeColor="text1"/>
          <w:lang w:eastAsia="ru-RU"/>
        </w:rPr>
        <w:t xml:space="preserve"> предполагает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Целью психологического сопровождения является создание социально – психологических условий для развития личности учащихся и их успешного обучения.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В ходе психологического сопровождения решаются следующие задачи: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· систематически отслеживать психолого-педагогический статус ребенка и динамику его психологического развити</w:t>
      </w:r>
      <w:r w:rsidR="00252A4E" w:rsidRPr="006A0C32">
        <w:rPr>
          <w:rFonts w:eastAsia="Times New Roman"/>
          <w:color w:val="000000" w:themeColor="text1"/>
          <w:lang w:eastAsia="ru-RU"/>
        </w:rPr>
        <w:t>я в процессе школьного обучения;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 xml:space="preserve">· формировать у </w:t>
      </w:r>
      <w:proofErr w:type="gramStart"/>
      <w:r w:rsidRPr="006A0C32">
        <w:rPr>
          <w:rFonts w:eastAsia="Times New Roman"/>
          <w:color w:val="000000" w:themeColor="text1"/>
          <w:lang w:eastAsia="ru-RU"/>
        </w:rPr>
        <w:t>обучающихся</w:t>
      </w:r>
      <w:proofErr w:type="gramEnd"/>
      <w:r w:rsidRPr="006A0C32">
        <w:rPr>
          <w:rFonts w:eastAsia="Times New Roman"/>
          <w:color w:val="000000" w:themeColor="text1"/>
          <w:lang w:eastAsia="ru-RU"/>
        </w:rPr>
        <w:t xml:space="preserve"> способности к самопознанию, саморазвитию и самоопределению;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· созда</w:t>
      </w:r>
      <w:r w:rsidR="00252A4E" w:rsidRPr="006A0C32">
        <w:rPr>
          <w:rFonts w:eastAsia="Times New Roman"/>
          <w:color w:val="000000" w:themeColor="text1"/>
          <w:lang w:eastAsia="ru-RU"/>
        </w:rPr>
        <w:t>ва</w:t>
      </w:r>
      <w:r w:rsidRPr="006A0C32">
        <w:rPr>
          <w:rFonts w:eastAsia="Times New Roman"/>
          <w:color w:val="000000" w:themeColor="text1"/>
          <w:lang w:eastAsia="ru-RU"/>
        </w:rPr>
        <w:t>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 xml:space="preserve">Основные направления </w:t>
      </w:r>
      <w:r w:rsidR="00252A4E" w:rsidRPr="006A0C32">
        <w:rPr>
          <w:rFonts w:eastAsia="Times New Roman"/>
          <w:color w:val="000000" w:themeColor="text1"/>
          <w:lang w:eastAsia="ru-RU"/>
        </w:rPr>
        <w:t>психологического сопровождения</w:t>
      </w:r>
      <w:r w:rsidRPr="006A0C32">
        <w:rPr>
          <w:rFonts w:eastAsia="Times New Roman"/>
          <w:color w:val="000000" w:themeColor="text1"/>
          <w:lang w:eastAsia="ru-RU"/>
        </w:rPr>
        <w:t>:</w:t>
      </w:r>
    </w:p>
    <w:p w:rsidR="00F6748B" w:rsidRPr="006A0C32" w:rsidRDefault="00252A4E" w:rsidP="006A0C32">
      <w:pPr>
        <w:pStyle w:val="a3"/>
        <w:numPr>
          <w:ilvl w:val="0"/>
          <w:numId w:val="8"/>
        </w:numPr>
        <w:shd w:val="clear" w:color="auto" w:fill="FFFFFF" w:themeFill="background1"/>
        <w:spacing w:line="276" w:lineRule="auto"/>
        <w:ind w:left="0" w:firstLine="360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6A0C32">
        <w:rPr>
          <w:rFonts w:eastAsia="Times New Roman"/>
          <w:color w:val="000000" w:themeColor="text1"/>
          <w:lang w:eastAsia="ru-RU"/>
        </w:rPr>
        <w:t>д</w:t>
      </w:r>
      <w:r w:rsidR="00F6748B" w:rsidRPr="006A0C32">
        <w:rPr>
          <w:rFonts w:eastAsia="Times New Roman"/>
          <w:color w:val="000000" w:themeColor="text1"/>
          <w:lang w:eastAsia="ru-RU"/>
        </w:rPr>
        <w:t>иагностико</w:t>
      </w:r>
      <w:proofErr w:type="spellEnd"/>
      <w:r w:rsidR="00F6748B" w:rsidRPr="006A0C32">
        <w:rPr>
          <w:rFonts w:eastAsia="Times New Roman"/>
          <w:color w:val="000000" w:themeColor="text1"/>
          <w:lang w:eastAsia="ru-RU"/>
        </w:rPr>
        <w:t>-коррекционная (развивающая) работа - выявление ос</w:t>
      </w:r>
      <w:r w:rsidR="00F6748B" w:rsidRPr="006A0C32">
        <w:rPr>
          <w:rFonts w:eastAsia="Times New Roman"/>
          <w:color w:val="000000" w:themeColor="text1"/>
          <w:lang w:eastAsia="ru-RU"/>
        </w:rPr>
        <w:t>о</w:t>
      </w:r>
      <w:r w:rsidR="00F6748B" w:rsidRPr="006A0C32">
        <w:rPr>
          <w:rFonts w:eastAsia="Times New Roman"/>
          <w:color w:val="000000" w:themeColor="text1"/>
          <w:lang w:eastAsia="ru-RU"/>
        </w:rPr>
        <w:t xml:space="preserve">бенностей психического развития ребенка, </w:t>
      </w:r>
      <w:proofErr w:type="spellStart"/>
      <w:r w:rsidR="00F6748B" w:rsidRPr="006A0C32">
        <w:rPr>
          <w:rFonts w:eastAsia="Times New Roman"/>
          <w:color w:val="000000" w:themeColor="text1"/>
          <w:lang w:eastAsia="ru-RU"/>
        </w:rPr>
        <w:t>сформированности</w:t>
      </w:r>
      <w:proofErr w:type="spellEnd"/>
      <w:r w:rsidR="00F6748B" w:rsidRPr="006A0C32">
        <w:rPr>
          <w:rFonts w:eastAsia="Times New Roman"/>
          <w:color w:val="000000" w:themeColor="text1"/>
          <w:lang w:eastAsia="ru-RU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общества: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· изучение обращения к психологу, поступающего от учителей, родителей, учащихся (определение проблемы, выбор метода исследования);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· формулировка заключения об основных характеристиках изучавшихся ко</w:t>
      </w:r>
      <w:r w:rsidRPr="006A0C32">
        <w:rPr>
          <w:rFonts w:eastAsia="Times New Roman"/>
          <w:color w:val="000000" w:themeColor="text1"/>
          <w:lang w:eastAsia="ru-RU"/>
        </w:rPr>
        <w:t>м</w:t>
      </w:r>
      <w:r w:rsidRPr="006A0C32">
        <w:rPr>
          <w:rFonts w:eastAsia="Times New Roman"/>
          <w:color w:val="000000" w:themeColor="text1"/>
          <w:lang w:eastAsia="ru-RU"/>
        </w:rPr>
        <w:t>понентов психического развития или формирования личности школьника (постановка психологического диагноза);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 xml:space="preserve">· разработка рекомендаций, программы </w:t>
      </w:r>
      <w:proofErr w:type="spellStart"/>
      <w:r w:rsidRPr="006A0C32">
        <w:rPr>
          <w:rFonts w:eastAsia="Times New Roman"/>
          <w:color w:val="000000" w:themeColor="text1"/>
          <w:lang w:eastAsia="ru-RU"/>
        </w:rPr>
        <w:t>психокоррекционной</w:t>
      </w:r>
      <w:proofErr w:type="spellEnd"/>
      <w:r w:rsidRPr="006A0C32">
        <w:rPr>
          <w:rFonts w:eastAsia="Times New Roman"/>
          <w:color w:val="000000" w:themeColor="text1"/>
          <w:lang w:eastAsia="ru-RU"/>
        </w:rPr>
        <w:t xml:space="preserve"> работы с уч</w:t>
      </w:r>
      <w:r w:rsidRPr="006A0C32">
        <w:rPr>
          <w:rFonts w:eastAsia="Times New Roman"/>
          <w:color w:val="000000" w:themeColor="text1"/>
          <w:lang w:eastAsia="ru-RU"/>
        </w:rPr>
        <w:t>а</w:t>
      </w:r>
      <w:r w:rsidRPr="006A0C32">
        <w:rPr>
          <w:rFonts w:eastAsia="Times New Roman"/>
          <w:color w:val="000000" w:themeColor="text1"/>
          <w:lang w:eastAsia="ru-RU"/>
        </w:rPr>
        <w:t>щимися, составление долговременного плана развития способностей или других психологических образований.</w:t>
      </w:r>
    </w:p>
    <w:p w:rsidR="00F6748B" w:rsidRPr="006A0C32" w:rsidRDefault="00F6748B" w:rsidP="006A0C32">
      <w:pPr>
        <w:pStyle w:val="a3"/>
        <w:numPr>
          <w:ilvl w:val="0"/>
          <w:numId w:val="8"/>
        </w:numPr>
        <w:shd w:val="clear" w:color="auto" w:fill="FFFFFF" w:themeFill="background1"/>
        <w:spacing w:line="276" w:lineRule="auto"/>
        <w:ind w:left="0" w:firstLine="36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Психопрофилактическая работа - обеспечение решения проблем, св</w:t>
      </w:r>
      <w:r w:rsidRPr="006A0C32">
        <w:rPr>
          <w:rFonts w:eastAsia="Times New Roman"/>
          <w:color w:val="000000" w:themeColor="text1"/>
          <w:lang w:eastAsia="ru-RU"/>
        </w:rPr>
        <w:t>я</w:t>
      </w:r>
      <w:r w:rsidRPr="006A0C32">
        <w:rPr>
          <w:rFonts w:eastAsia="Times New Roman"/>
          <w:color w:val="000000" w:themeColor="text1"/>
          <w:lang w:eastAsia="ru-RU"/>
        </w:rPr>
        <w:t>занных с обучением, воспитанием, психическим здоровьем детей: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· разработка и осуществление развивающих программ для учащихся с учетом задач каждого возрастного этапа;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· 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F6748B" w:rsidRPr="006A0C32" w:rsidRDefault="00F6748B" w:rsidP="006A0C32">
      <w:pPr>
        <w:shd w:val="clear" w:color="auto" w:fill="FFFFFF" w:themeFill="background1"/>
        <w:spacing w:line="276" w:lineRule="auto"/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· предупреждение возможных осложнений в связи с переходом учащихся на следующую возрастную ступень.</w:t>
      </w:r>
    </w:p>
    <w:p w:rsidR="00F6748B" w:rsidRPr="006A0C32" w:rsidRDefault="00F6748B" w:rsidP="006A0C32">
      <w:pPr>
        <w:pStyle w:val="a3"/>
        <w:numPr>
          <w:ilvl w:val="0"/>
          <w:numId w:val="8"/>
        </w:numPr>
        <w:shd w:val="clear" w:color="auto" w:fill="FFFFFF" w:themeFill="background1"/>
        <w:spacing w:line="276" w:lineRule="auto"/>
        <w:ind w:left="0" w:firstLine="36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t>Психологическое консультирование – помощь в решении тех проблем, с кото</w:t>
      </w:r>
      <w:r w:rsidR="00C576EA" w:rsidRPr="006A0C32">
        <w:rPr>
          <w:rFonts w:eastAsia="Times New Roman"/>
          <w:color w:val="000000" w:themeColor="text1"/>
          <w:lang w:eastAsia="ru-RU"/>
        </w:rPr>
        <w:t xml:space="preserve">рыми </w:t>
      </w:r>
      <w:r w:rsidRPr="006A0C32">
        <w:rPr>
          <w:rFonts w:eastAsia="Times New Roman"/>
          <w:color w:val="000000" w:themeColor="text1"/>
          <w:lang w:eastAsia="ru-RU"/>
        </w:rPr>
        <w:t xml:space="preserve"> обращаются учителя, учащиеся, родители.</w:t>
      </w:r>
    </w:p>
    <w:p w:rsidR="00F6748B" w:rsidRPr="006A0C32" w:rsidRDefault="00F6748B" w:rsidP="006A0C32">
      <w:pPr>
        <w:pStyle w:val="a3"/>
        <w:numPr>
          <w:ilvl w:val="0"/>
          <w:numId w:val="8"/>
        </w:numPr>
        <w:shd w:val="clear" w:color="auto" w:fill="FFFFFF" w:themeFill="background1"/>
        <w:spacing w:line="276" w:lineRule="auto"/>
        <w:ind w:left="0" w:firstLine="360"/>
        <w:jc w:val="both"/>
        <w:rPr>
          <w:rFonts w:eastAsia="Times New Roman"/>
          <w:color w:val="000000" w:themeColor="text1"/>
          <w:lang w:eastAsia="ru-RU"/>
        </w:rPr>
      </w:pPr>
      <w:r w:rsidRPr="006A0C32">
        <w:rPr>
          <w:rFonts w:eastAsia="Times New Roman"/>
          <w:color w:val="000000" w:themeColor="text1"/>
          <w:lang w:eastAsia="ru-RU"/>
        </w:rPr>
        <w:lastRenderedPageBreak/>
        <w:t>Психологическое просвещение – приобщение педагогического колле</w:t>
      </w:r>
      <w:r w:rsidRPr="006A0C32">
        <w:rPr>
          <w:rFonts w:eastAsia="Times New Roman"/>
          <w:color w:val="000000" w:themeColor="text1"/>
          <w:lang w:eastAsia="ru-RU"/>
        </w:rPr>
        <w:t>к</w:t>
      </w:r>
      <w:r w:rsidRPr="006A0C32">
        <w:rPr>
          <w:rFonts w:eastAsia="Times New Roman"/>
          <w:color w:val="000000" w:themeColor="text1"/>
          <w:lang w:eastAsia="ru-RU"/>
        </w:rPr>
        <w:t>тива, учащихся и родителей к психологической культуре</w:t>
      </w:r>
      <w:r w:rsidR="00B2551C" w:rsidRPr="006A0C32">
        <w:rPr>
          <w:rFonts w:eastAsia="Times New Roman"/>
          <w:color w:val="000000" w:themeColor="text1"/>
          <w:lang w:eastAsia="ru-RU"/>
        </w:rPr>
        <w:t>, проведени</w:t>
      </w:r>
      <w:r w:rsidR="0062680C" w:rsidRPr="006A0C32">
        <w:rPr>
          <w:rFonts w:eastAsia="Times New Roman"/>
          <w:color w:val="000000" w:themeColor="text1"/>
          <w:lang w:eastAsia="ru-RU"/>
        </w:rPr>
        <w:t>ю</w:t>
      </w:r>
      <w:r w:rsidR="00B2551C" w:rsidRPr="006A0C32">
        <w:rPr>
          <w:rFonts w:eastAsia="Times New Roman"/>
          <w:color w:val="000000" w:themeColor="text1"/>
          <w:lang w:eastAsia="ru-RU"/>
        </w:rPr>
        <w:t xml:space="preserve"> сем</w:t>
      </w:r>
      <w:r w:rsidR="00B2551C" w:rsidRPr="006A0C32">
        <w:rPr>
          <w:rFonts w:eastAsia="Times New Roman"/>
          <w:color w:val="000000" w:themeColor="text1"/>
          <w:lang w:eastAsia="ru-RU"/>
        </w:rPr>
        <w:t>и</w:t>
      </w:r>
      <w:r w:rsidR="00B2551C" w:rsidRPr="006A0C32">
        <w:rPr>
          <w:rFonts w:eastAsia="Times New Roman"/>
          <w:color w:val="000000" w:themeColor="text1"/>
          <w:lang w:eastAsia="ru-RU"/>
        </w:rPr>
        <w:t>наров, тренин</w:t>
      </w:r>
      <w:r w:rsidR="0062680C" w:rsidRPr="006A0C32">
        <w:rPr>
          <w:rFonts w:eastAsia="Times New Roman"/>
          <w:color w:val="000000" w:themeColor="text1"/>
          <w:lang w:eastAsia="ru-RU"/>
        </w:rPr>
        <w:t>гов, маст</w:t>
      </w:r>
      <w:r w:rsidR="00B2551C" w:rsidRPr="006A0C32">
        <w:rPr>
          <w:rFonts w:eastAsia="Times New Roman"/>
          <w:color w:val="000000" w:themeColor="text1"/>
          <w:lang w:eastAsia="ru-RU"/>
        </w:rPr>
        <w:t>ер-классов и др.</w:t>
      </w:r>
    </w:p>
    <w:p w:rsidR="007708EC" w:rsidRPr="006A0C32" w:rsidRDefault="007708EC" w:rsidP="006A0C32">
      <w:pPr>
        <w:shd w:val="clear" w:color="auto" w:fill="FFFFFF" w:themeFill="background1"/>
        <w:spacing w:line="276" w:lineRule="auto"/>
        <w:ind w:firstLine="708"/>
        <w:jc w:val="both"/>
      </w:pPr>
      <w:r w:rsidRPr="006A0C32">
        <w:t xml:space="preserve">На диаграмме № </w:t>
      </w:r>
      <w:r w:rsidR="006A0C32">
        <w:t>8</w:t>
      </w:r>
      <w:r w:rsidRPr="006A0C32">
        <w:t xml:space="preserve"> представлен обобщающий анализ по </w:t>
      </w:r>
      <w:r w:rsidR="0062680C" w:rsidRPr="006A0C32">
        <w:t>трем направл</w:t>
      </w:r>
      <w:r w:rsidR="0062680C" w:rsidRPr="006A0C32">
        <w:t>е</w:t>
      </w:r>
      <w:r w:rsidR="0062680C" w:rsidRPr="006A0C32">
        <w:t>ниям организации психолого-педагогического сопровождения ФГОС</w:t>
      </w:r>
    </w:p>
    <w:p w:rsidR="007708EC" w:rsidRPr="006A0C32" w:rsidRDefault="007708EC" w:rsidP="006A0C32">
      <w:pPr>
        <w:shd w:val="clear" w:color="auto" w:fill="FFFFFF" w:themeFill="background1"/>
        <w:spacing w:line="276" w:lineRule="auto"/>
        <w:ind w:firstLine="708"/>
        <w:jc w:val="right"/>
      </w:pPr>
      <w:r w:rsidRPr="006A0C32">
        <w:t xml:space="preserve">Диаграмма № </w:t>
      </w:r>
      <w:r w:rsidR="001F7182" w:rsidRPr="006A0C32">
        <w:t>8</w:t>
      </w:r>
    </w:p>
    <w:p w:rsidR="001E4D12" w:rsidRPr="006A0C32" w:rsidRDefault="001B3CBE" w:rsidP="006A0C32">
      <w:pPr>
        <w:pStyle w:val="a3"/>
        <w:tabs>
          <w:tab w:val="left" w:pos="1276"/>
        </w:tabs>
        <w:spacing w:line="276" w:lineRule="auto"/>
        <w:ind w:left="0" w:firstLine="709"/>
        <w:jc w:val="both"/>
      </w:pPr>
      <w:r w:rsidRPr="006A0C32">
        <w:rPr>
          <w:noProof/>
          <w:lang w:eastAsia="ru-RU"/>
        </w:rPr>
        <w:drawing>
          <wp:inline distT="0" distB="0" distL="0" distR="0">
            <wp:extent cx="4572000" cy="28956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1498F" w:rsidRPr="0011498F" w:rsidRDefault="005306D7" w:rsidP="0011498F">
      <w:pPr>
        <w:spacing w:line="276" w:lineRule="auto"/>
        <w:ind w:firstLine="709"/>
        <w:jc w:val="both"/>
        <w:rPr>
          <w:shd w:val="clear" w:color="auto" w:fill="FFFFFF"/>
        </w:rPr>
      </w:pPr>
      <w:r w:rsidRPr="006A0C32">
        <w:t>Анализируя полученный результат, можно сделать вывод, что психол</w:t>
      </w:r>
      <w:r w:rsidRPr="006A0C32">
        <w:t>о</w:t>
      </w:r>
      <w:r w:rsidRPr="006A0C32">
        <w:t>го-педагогическое направление реализуется в «пилотных» школах достато</w:t>
      </w:r>
      <w:r w:rsidRPr="006A0C32">
        <w:t>ч</w:t>
      </w:r>
      <w:r w:rsidRPr="006A0C32">
        <w:t xml:space="preserve">но </w:t>
      </w:r>
      <w:r w:rsidR="001B3CBE" w:rsidRPr="006A0C32">
        <w:t>широко</w:t>
      </w:r>
      <w:r w:rsidRPr="006A0C32">
        <w:t>. Следует обратить внимание на профилактическ</w:t>
      </w:r>
      <w:r w:rsidR="001B3CBE" w:rsidRPr="006A0C32">
        <w:t>ое направление, мы видим, что результат в разы меньше диагностического и просветител</w:t>
      </w:r>
      <w:r w:rsidR="001B3CBE" w:rsidRPr="006A0C32">
        <w:t>ь</w:t>
      </w:r>
      <w:r w:rsidR="001B3CBE" w:rsidRPr="006A0C32">
        <w:t xml:space="preserve">ского направлений. Это и понятно, так как </w:t>
      </w:r>
      <w:r w:rsidRPr="006A0C32">
        <w:t xml:space="preserve"> </w:t>
      </w:r>
      <w:r w:rsidRPr="006A0C32">
        <w:rPr>
          <w:rStyle w:val="a8"/>
          <w:shd w:val="clear" w:color="auto" w:fill="FFFFFF"/>
        </w:rPr>
        <w:t>психопрофилактическая раб</w:t>
      </w:r>
      <w:r w:rsidRPr="006A0C32">
        <w:rPr>
          <w:rStyle w:val="a8"/>
          <w:shd w:val="clear" w:color="auto" w:fill="FFFFFF"/>
        </w:rPr>
        <w:t>о</w:t>
      </w:r>
      <w:r w:rsidRPr="006A0C32">
        <w:rPr>
          <w:rStyle w:val="a8"/>
          <w:shd w:val="clear" w:color="auto" w:fill="FFFFFF"/>
        </w:rPr>
        <w:t>та</w:t>
      </w:r>
      <w:r w:rsidRPr="006A0C32">
        <w:rPr>
          <w:rStyle w:val="apple-converted-space"/>
          <w:shd w:val="clear" w:color="auto" w:fill="FFFFFF"/>
        </w:rPr>
        <w:t> </w:t>
      </w:r>
      <w:r w:rsidRPr="006A0C32">
        <w:rPr>
          <w:shd w:val="clear" w:color="auto" w:fill="FFFFFF"/>
        </w:rPr>
        <w:t xml:space="preserve">— </w:t>
      </w:r>
      <w:proofErr w:type="spellStart"/>
      <w:r w:rsidRPr="006A0C32">
        <w:rPr>
          <w:shd w:val="clear" w:color="auto" w:fill="FFFFFF"/>
        </w:rPr>
        <w:t>малоразработанный</w:t>
      </w:r>
      <w:proofErr w:type="spellEnd"/>
      <w:r w:rsidRPr="006A0C32">
        <w:rPr>
          <w:shd w:val="clear" w:color="auto" w:fill="FFFFFF"/>
        </w:rPr>
        <w:t xml:space="preserve"> вид деятельности практического психолога, хотя важность ее признается всеми учеными и практиками, имеющими отношение к психологической службе образования. </w:t>
      </w:r>
      <w:r w:rsidR="00F7799B" w:rsidRPr="006A0C32">
        <w:rPr>
          <w:shd w:val="clear" w:color="auto" w:fill="FFFFFF"/>
        </w:rPr>
        <w:t>Поэто</w:t>
      </w:r>
      <w:r w:rsidR="001B3CBE" w:rsidRPr="006A0C32">
        <w:rPr>
          <w:shd w:val="clear" w:color="auto" w:fill="FFFFFF"/>
        </w:rPr>
        <w:t>му, те материалы, которые с</w:t>
      </w:r>
      <w:r w:rsidR="001B3CBE" w:rsidRPr="006A0C32">
        <w:rPr>
          <w:shd w:val="clear" w:color="auto" w:fill="FFFFFF"/>
        </w:rPr>
        <w:t>е</w:t>
      </w:r>
      <w:r w:rsidR="001B3CBE" w:rsidRPr="006A0C32">
        <w:rPr>
          <w:shd w:val="clear" w:color="auto" w:fill="FFFFFF"/>
        </w:rPr>
        <w:t xml:space="preserve">годня наработаны в образовательных организациях необходимо </w:t>
      </w:r>
      <w:proofErr w:type="gramStart"/>
      <w:r w:rsidR="001B3CBE" w:rsidRPr="006A0C32">
        <w:rPr>
          <w:shd w:val="clear" w:color="auto" w:fill="FFFFFF"/>
        </w:rPr>
        <w:t>обобщить</w:t>
      </w:r>
      <w:proofErr w:type="gramEnd"/>
      <w:r w:rsidR="001B3CBE" w:rsidRPr="006A0C32">
        <w:rPr>
          <w:shd w:val="clear" w:color="auto" w:fill="FFFFFF"/>
        </w:rPr>
        <w:t xml:space="preserve"> </w:t>
      </w:r>
      <w:r w:rsidR="00F7799B" w:rsidRPr="006A0C32">
        <w:rPr>
          <w:shd w:val="clear" w:color="auto" w:fill="FFFFFF"/>
        </w:rPr>
        <w:t xml:space="preserve">и предоставить к использованию в образовательные организации. </w:t>
      </w:r>
    </w:p>
    <w:p w:rsidR="003A20DE" w:rsidRDefault="003A20DE" w:rsidP="006A0C32">
      <w:pPr>
        <w:spacing w:line="276" w:lineRule="auto"/>
        <w:ind w:firstLine="0"/>
        <w:jc w:val="both"/>
        <w:rPr>
          <w:i/>
        </w:rPr>
      </w:pPr>
      <w:r w:rsidRPr="006A0C32">
        <w:t xml:space="preserve">Вопрос 4. </w:t>
      </w:r>
      <w:r w:rsidRPr="006A0C32">
        <w:rPr>
          <w:i/>
        </w:rPr>
        <w:t>Какие материалы (рекомендации, разъяснения) необходимо разр</w:t>
      </w:r>
      <w:r w:rsidRPr="006A0C32">
        <w:rPr>
          <w:i/>
        </w:rPr>
        <w:t>а</w:t>
      </w:r>
      <w:r w:rsidRPr="006A0C32">
        <w:rPr>
          <w:i/>
        </w:rPr>
        <w:t>ботать сотрудникам отдела ФГОС совместно с кафедрой психолого-педагогического проектирования СОИРО в рамках психолого-педагогического сопровождения введения и реализации ФГОС?</w:t>
      </w:r>
    </w:p>
    <w:p w:rsidR="00893684" w:rsidRDefault="00893684" w:rsidP="007F0D5C">
      <w:pPr>
        <w:jc w:val="both"/>
      </w:pPr>
      <w:r>
        <w:t>Результаты анкетирования по данному вопросу позволили понять трудности, которые испытывают руководители «пилотных» школ при введ</w:t>
      </w:r>
      <w:r>
        <w:t>е</w:t>
      </w:r>
      <w:r>
        <w:t xml:space="preserve">нии и реализации  ФГОС. Основная тема, которая прозвучала, практически во всех анкетах - </w:t>
      </w:r>
      <w:r w:rsidRPr="00893684">
        <w:t>отслеживани</w:t>
      </w:r>
      <w:r>
        <w:t>е</w:t>
      </w:r>
      <w:r w:rsidRPr="00893684">
        <w:t xml:space="preserve"> уровня </w:t>
      </w:r>
      <w:proofErr w:type="spellStart"/>
      <w:r w:rsidRPr="00893684">
        <w:t>сформированности</w:t>
      </w:r>
      <w:proofErr w:type="spellEnd"/>
      <w:r w:rsidRPr="00893684">
        <w:t xml:space="preserve"> личностных и </w:t>
      </w:r>
      <w:proofErr w:type="spellStart"/>
      <w:r w:rsidRPr="00893684">
        <w:t>м</w:t>
      </w:r>
      <w:r w:rsidRPr="00893684">
        <w:t>е</w:t>
      </w:r>
      <w:r w:rsidRPr="00893684">
        <w:t>тапредметных</w:t>
      </w:r>
      <w:proofErr w:type="spellEnd"/>
      <w:r w:rsidRPr="00893684">
        <w:t xml:space="preserve"> результатов на уровне образовательного учреждения</w:t>
      </w:r>
      <w:r>
        <w:t>. Кроме этого, можно выделить материалы по сопровождению детей с ОВЗ. Общая картина опроса по данному вопросу представлена на диаграмме № 9.</w:t>
      </w:r>
    </w:p>
    <w:p w:rsidR="00AF24EA" w:rsidRDefault="00AF24EA" w:rsidP="0011498F">
      <w:pPr>
        <w:jc w:val="right"/>
      </w:pPr>
    </w:p>
    <w:p w:rsidR="00AF24EA" w:rsidRDefault="00AF24EA" w:rsidP="0011498F">
      <w:pPr>
        <w:jc w:val="right"/>
      </w:pPr>
    </w:p>
    <w:p w:rsidR="00893684" w:rsidRDefault="00893684" w:rsidP="0011498F">
      <w:pPr>
        <w:jc w:val="right"/>
      </w:pPr>
      <w:r>
        <w:lastRenderedPageBreak/>
        <w:t>Диаграмма № 9</w:t>
      </w:r>
    </w:p>
    <w:p w:rsidR="00893684" w:rsidRDefault="00893684" w:rsidP="007F0D5C">
      <w:pPr>
        <w:jc w:val="both"/>
      </w:pPr>
      <w:r>
        <w:rPr>
          <w:noProof/>
          <w:lang w:eastAsia="ru-RU"/>
        </w:rPr>
        <w:drawing>
          <wp:inline distT="0" distB="0" distL="0" distR="0">
            <wp:extent cx="4572000" cy="36671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3341" w:rsidRDefault="00DE6A61" w:rsidP="007F0D5C">
      <w:pPr>
        <w:spacing w:line="276" w:lineRule="auto"/>
        <w:jc w:val="both"/>
      </w:pPr>
      <w:r w:rsidRPr="00554CC7">
        <w:t>Обращаем Ваше внимание, что в ноябре 2014 года при отделе ФГОС ГАУ ДПОС «Смоленский областной институт развития образования» раб</w:t>
      </w:r>
      <w:r w:rsidRPr="00554CC7">
        <w:t>о</w:t>
      </w:r>
      <w:r w:rsidRPr="00554CC7">
        <w:t xml:space="preserve">тала творческая группа над разъяснениями по отслеживанию уровня </w:t>
      </w:r>
      <w:proofErr w:type="spellStart"/>
      <w:r w:rsidRPr="00554CC7">
        <w:t>сформ</w:t>
      </w:r>
      <w:r w:rsidRPr="00554CC7">
        <w:t>и</w:t>
      </w:r>
      <w:r w:rsidRPr="00554CC7">
        <w:t>рованности</w:t>
      </w:r>
      <w:proofErr w:type="spellEnd"/>
      <w:r w:rsidRPr="00554CC7">
        <w:t xml:space="preserve"> личностных и </w:t>
      </w:r>
      <w:proofErr w:type="spellStart"/>
      <w:r w:rsidRPr="00554CC7">
        <w:t>метапредметных</w:t>
      </w:r>
      <w:proofErr w:type="spellEnd"/>
      <w:r w:rsidRPr="00554CC7">
        <w:t xml:space="preserve"> результатов на уровне образов</w:t>
      </w:r>
      <w:r w:rsidRPr="00554CC7">
        <w:t>а</w:t>
      </w:r>
      <w:r w:rsidRPr="00554CC7">
        <w:t>тельного учреждения. В состав группы вошли: сотрудники отдела ФГОС, кафедры педагогической психологии, ИМО управления образования и мол</w:t>
      </w:r>
      <w:r w:rsidRPr="00554CC7">
        <w:t>о</w:t>
      </w:r>
      <w:r w:rsidRPr="00554CC7">
        <w:t>дежной политики администрации г. Смоленска, руководители и учителя «п</w:t>
      </w:r>
      <w:r w:rsidRPr="00554CC7">
        <w:t>и</w:t>
      </w:r>
      <w:r w:rsidRPr="00554CC7">
        <w:t>лотных» образовательных организаций. В декабре 2014 года, после утве</w:t>
      </w:r>
      <w:r w:rsidRPr="00554CC7">
        <w:t>р</w:t>
      </w:r>
      <w:r w:rsidRPr="00554CC7">
        <w:t xml:space="preserve">ждения на программно-методическом совете </w:t>
      </w:r>
      <w:r w:rsidR="002B4DCC" w:rsidRPr="00554CC7">
        <w:t>Смоленского областного инст</w:t>
      </w:r>
      <w:r w:rsidR="002B4DCC" w:rsidRPr="00554CC7">
        <w:t>и</w:t>
      </w:r>
      <w:r w:rsidR="002B4DCC" w:rsidRPr="00554CC7">
        <w:t xml:space="preserve">тута развития образования, </w:t>
      </w:r>
      <w:r w:rsidRPr="00554CC7">
        <w:t xml:space="preserve"> </w:t>
      </w:r>
      <w:r w:rsidR="002B4DCC" w:rsidRPr="00554CC7">
        <w:t>м</w:t>
      </w:r>
      <w:r w:rsidRPr="00554CC7">
        <w:t xml:space="preserve">атериалы  были высланы во все муниципальные органы управления </w:t>
      </w:r>
      <w:r w:rsidR="002B4DCC" w:rsidRPr="00554CC7">
        <w:t>для организации работы. Кроме этого, сотрудниками о</w:t>
      </w:r>
      <w:r w:rsidR="002B4DCC" w:rsidRPr="00554CC7">
        <w:t>т</w:t>
      </w:r>
      <w:r w:rsidR="002B4DCC" w:rsidRPr="00554CC7">
        <w:t xml:space="preserve">дела ФГОС </w:t>
      </w:r>
      <w:r w:rsidR="008B3341" w:rsidRPr="00554CC7">
        <w:t>с 26 мая по 30 мая 2014 года в 5-х классах (выборочно) и во всех 6-х классах «пилотных» школ Смоленской области была проведена  диагн</w:t>
      </w:r>
      <w:r w:rsidR="008B3341" w:rsidRPr="00554CC7">
        <w:t>о</w:t>
      </w:r>
      <w:r w:rsidR="008B3341" w:rsidRPr="00554CC7">
        <w:t xml:space="preserve">стическая работа по оценке </w:t>
      </w:r>
      <w:proofErr w:type="spellStart"/>
      <w:r w:rsidR="008B3341" w:rsidRPr="00554CC7">
        <w:t>метапредметных</w:t>
      </w:r>
      <w:proofErr w:type="spellEnd"/>
      <w:r w:rsidR="008B3341" w:rsidRPr="00554CC7">
        <w:t xml:space="preserve"> результатов. Работа составлена на основе планируемых результатов освоения основной образовательной программы основного общего образования, представленных в разделах «Р</w:t>
      </w:r>
      <w:r w:rsidR="008B3341" w:rsidRPr="00554CC7">
        <w:t>е</w:t>
      </w:r>
      <w:r w:rsidR="008B3341" w:rsidRPr="00554CC7">
        <w:t xml:space="preserve">гулятивные учебные действия», «Коммуникативные учебные действия», «Познавательные учебные действия».  Уровень </w:t>
      </w:r>
      <w:proofErr w:type="spellStart"/>
      <w:r w:rsidR="008B3341" w:rsidRPr="00554CC7">
        <w:t>сформированности</w:t>
      </w:r>
      <w:proofErr w:type="spellEnd"/>
      <w:r w:rsidR="008B3341" w:rsidRPr="00554CC7">
        <w:t xml:space="preserve"> униве</w:t>
      </w:r>
      <w:r w:rsidR="008B3341" w:rsidRPr="00554CC7">
        <w:t>р</w:t>
      </w:r>
      <w:r w:rsidR="008B3341" w:rsidRPr="00554CC7">
        <w:t xml:space="preserve">сальных учебных действий, представляющих содержание и объект оценки </w:t>
      </w:r>
      <w:proofErr w:type="spellStart"/>
      <w:r w:rsidR="008B3341" w:rsidRPr="00554CC7">
        <w:t>метапредметных</w:t>
      </w:r>
      <w:proofErr w:type="spellEnd"/>
      <w:r w:rsidR="008B3341" w:rsidRPr="00554CC7">
        <w:t xml:space="preserve"> результатов, отслеживался  в ходе решения предлагаемых ситуаций и рассматривался как инструментальная основа и как условие в</w:t>
      </w:r>
      <w:r w:rsidR="008B3341" w:rsidRPr="00554CC7">
        <w:t>ы</w:t>
      </w:r>
      <w:r w:rsidR="008B3341" w:rsidRPr="00554CC7">
        <w:t>полнения предложенных учебных и учебно-практических задач. Аналогичная работа была продолжена осенью 2014 года, в которой приняли участие уч</w:t>
      </w:r>
      <w:r w:rsidR="008B3341" w:rsidRPr="00554CC7">
        <w:t>а</w:t>
      </w:r>
      <w:r w:rsidR="008B3341" w:rsidRPr="00554CC7">
        <w:t>щиеся 5-х и 6-х классов (выборочно) и 7-классники «пилотных» школ. С р</w:t>
      </w:r>
      <w:r w:rsidR="008B3341" w:rsidRPr="00554CC7">
        <w:t>е</w:t>
      </w:r>
      <w:r w:rsidR="008B3341" w:rsidRPr="00554CC7">
        <w:lastRenderedPageBreak/>
        <w:t xml:space="preserve">зультатами проведенных работ можно познакомиться на сайте института в разделе ФГОС. Кроме этого, в марте 2015 года планируется провести </w:t>
      </w:r>
      <w:proofErr w:type="spellStart"/>
      <w:r w:rsidR="008B3341" w:rsidRPr="00554CC7">
        <w:t>веб</w:t>
      </w:r>
      <w:r w:rsidR="008B3341" w:rsidRPr="00554CC7">
        <w:t>и</w:t>
      </w:r>
      <w:r w:rsidR="008B3341" w:rsidRPr="00554CC7">
        <w:t>нар</w:t>
      </w:r>
      <w:proofErr w:type="spellEnd"/>
      <w:r w:rsidR="008B3341" w:rsidRPr="00554CC7">
        <w:t>, где будет дан сравнительный анализ полученных результатов и рек</w:t>
      </w:r>
      <w:r w:rsidR="008B3341" w:rsidRPr="00554CC7">
        <w:t>о</w:t>
      </w:r>
      <w:r w:rsidR="008B3341" w:rsidRPr="00554CC7">
        <w:t xml:space="preserve">мендации по организации дальнейшей работы. </w:t>
      </w:r>
      <w:r w:rsidR="00554CC7" w:rsidRPr="00554CC7">
        <w:t xml:space="preserve">Весной 2015 года </w:t>
      </w:r>
      <w:r w:rsidR="00554CC7">
        <w:t>будет пр</w:t>
      </w:r>
      <w:r w:rsidR="00554CC7">
        <w:t>о</w:t>
      </w:r>
      <w:r w:rsidR="00554CC7">
        <w:t>ведена работа</w:t>
      </w:r>
      <w:r w:rsidR="00554CC7" w:rsidRPr="00554CC7">
        <w:t xml:space="preserve">, содержание которой позволит проанализировать  </w:t>
      </w:r>
      <w:proofErr w:type="spellStart"/>
      <w:r w:rsidR="00554CC7" w:rsidRPr="00554CC7">
        <w:t>сформир</w:t>
      </w:r>
      <w:r w:rsidR="00554CC7" w:rsidRPr="00554CC7">
        <w:t>о</w:t>
      </w:r>
      <w:r w:rsidR="00554CC7" w:rsidRPr="00554CC7">
        <w:t>ванность</w:t>
      </w:r>
      <w:proofErr w:type="spellEnd"/>
      <w:r w:rsidR="00554CC7" w:rsidRPr="00554CC7">
        <w:t xml:space="preserve"> </w:t>
      </w:r>
      <w:r w:rsidR="00F9597C">
        <w:t>универсальных учебных действий</w:t>
      </w:r>
      <w:r w:rsidR="00554CC7" w:rsidRPr="00554CC7">
        <w:t xml:space="preserve">, необходимых для правильной организации работы с текстом и позволит отследить </w:t>
      </w:r>
      <w:r w:rsidR="00554CC7">
        <w:t xml:space="preserve">владение </w:t>
      </w:r>
      <w:r w:rsidR="00554CC7" w:rsidRPr="00554CC7">
        <w:t>навыко</w:t>
      </w:r>
      <w:r w:rsidR="00554CC7">
        <w:t>м</w:t>
      </w:r>
      <w:r w:rsidR="00554CC7" w:rsidRPr="00554CC7">
        <w:t xml:space="preserve"> смыслового чтения. </w:t>
      </w:r>
    </w:p>
    <w:p w:rsidR="007A16A2" w:rsidRDefault="007A16A2" w:rsidP="008B3341">
      <w:pPr>
        <w:spacing w:line="276" w:lineRule="auto"/>
        <w:jc w:val="both"/>
      </w:pPr>
      <w:r>
        <w:t>Еще раз обращаем Ваше внимание на тот факт, что материалы по о</w:t>
      </w:r>
      <w:r>
        <w:t>т</w:t>
      </w:r>
      <w:r>
        <w:t xml:space="preserve">слеживанию личностных и </w:t>
      </w:r>
      <w:proofErr w:type="spellStart"/>
      <w:r>
        <w:t>метапредметных</w:t>
      </w:r>
      <w:proofErr w:type="spellEnd"/>
      <w:r>
        <w:t xml:space="preserve"> результатов есть! Необходимо их изучить </w:t>
      </w:r>
      <w:r w:rsidR="006A2C81">
        <w:t>и начинать внедрять в практику. Сотрудники отдела ФГОС со</w:t>
      </w:r>
      <w:r w:rsidR="006A2C81">
        <w:t>в</w:t>
      </w:r>
      <w:r w:rsidR="006A2C81">
        <w:t>местно с кафедрой педагогической психологии оказывают и готовы оказ</w:t>
      </w:r>
      <w:r w:rsidR="006A2C81">
        <w:t>ы</w:t>
      </w:r>
      <w:r w:rsidR="006A2C81">
        <w:t>вать в дальнейшем консультационную помощь для организации очень ва</w:t>
      </w:r>
      <w:r w:rsidR="006A2C81">
        <w:t>ж</w:t>
      </w:r>
      <w:r w:rsidR="006A2C81">
        <w:t xml:space="preserve">ного направления в работе каждой образовательной организации. </w:t>
      </w:r>
    </w:p>
    <w:p w:rsidR="00DE6A61" w:rsidRDefault="006A2C81" w:rsidP="00E87C4B">
      <w:pPr>
        <w:spacing w:line="276" w:lineRule="auto"/>
        <w:jc w:val="both"/>
      </w:pPr>
      <w:r>
        <w:t>Несмотря на то, что небольшое количество руководителей отметили необходимость создания материалов по психолого-педагогическому сопр</w:t>
      </w:r>
      <w:r>
        <w:t>о</w:t>
      </w:r>
      <w:r>
        <w:t>вождению детей с ОВЗ, работа будет организована и данный вопрос не ост</w:t>
      </w:r>
      <w:r>
        <w:t>а</w:t>
      </w:r>
      <w:r>
        <w:t xml:space="preserve">нется без внимания. </w:t>
      </w:r>
    </w:p>
    <w:p w:rsidR="007F0D5C" w:rsidRDefault="006A2C81" w:rsidP="00497EAB">
      <w:pPr>
        <w:pStyle w:val="a3"/>
        <w:spacing w:line="276" w:lineRule="auto"/>
        <w:ind w:left="0" w:firstLine="0"/>
        <w:contextualSpacing w:val="0"/>
        <w:jc w:val="both"/>
      </w:pPr>
      <w:r w:rsidRPr="00497EAB">
        <w:t xml:space="preserve">Вопрос 5. </w:t>
      </w:r>
      <w:r w:rsidR="00497EAB" w:rsidRPr="00497EAB">
        <w:rPr>
          <w:i/>
        </w:rPr>
        <w:t>В чем заключается специфика реализации ФГОС в вашей образ</w:t>
      </w:r>
      <w:r w:rsidR="00497EAB" w:rsidRPr="00497EAB">
        <w:rPr>
          <w:i/>
        </w:rPr>
        <w:t>о</w:t>
      </w:r>
      <w:r w:rsidR="00497EAB" w:rsidRPr="00497EAB">
        <w:rPr>
          <w:i/>
        </w:rPr>
        <w:t>вательной организации</w:t>
      </w:r>
      <w:r w:rsidR="00497EAB" w:rsidRPr="00497EAB">
        <w:t>?</w:t>
      </w:r>
    </w:p>
    <w:p w:rsidR="00E87C4B" w:rsidRDefault="00E87C4B" w:rsidP="00497EAB">
      <w:pPr>
        <w:pStyle w:val="a3"/>
        <w:spacing w:line="276" w:lineRule="auto"/>
        <w:ind w:left="0" w:firstLine="0"/>
        <w:contextualSpacing w:val="0"/>
        <w:jc w:val="both"/>
      </w:pPr>
      <w:r>
        <w:t>Участники анкетирования предоставили краткие и лаконичные ответы на в</w:t>
      </w:r>
      <w:r>
        <w:t>о</w:t>
      </w:r>
      <w:r>
        <w:t>прос. Результат представлен на диаграмме № 10.</w:t>
      </w:r>
    </w:p>
    <w:p w:rsidR="00E87C4B" w:rsidRDefault="00E87C4B" w:rsidP="00E87C4B">
      <w:pPr>
        <w:pStyle w:val="a3"/>
        <w:spacing w:line="276" w:lineRule="auto"/>
        <w:ind w:left="0" w:firstLine="0"/>
        <w:contextualSpacing w:val="0"/>
        <w:jc w:val="right"/>
      </w:pPr>
      <w:r>
        <w:rPr>
          <w:noProof/>
          <w:lang w:eastAsia="ru-RU"/>
        </w:rPr>
        <w:drawing>
          <wp:inline distT="0" distB="0" distL="0" distR="0">
            <wp:extent cx="5514975" cy="3152775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61028" w:rsidRDefault="007E0500" w:rsidP="007E0500">
      <w:pPr>
        <w:pStyle w:val="a3"/>
        <w:spacing w:line="276" w:lineRule="auto"/>
        <w:ind w:left="0" w:firstLine="0"/>
        <w:contextualSpacing w:val="0"/>
        <w:jc w:val="both"/>
      </w:pPr>
      <w:r>
        <w:t>На диаграмме представлен общий подход к обработке результатов, хотя н</w:t>
      </w:r>
      <w:r>
        <w:t>е</w:t>
      </w:r>
      <w:r>
        <w:t>которые школы конкретизировали особенности реализации ФГОС. Напр</w:t>
      </w:r>
      <w:r>
        <w:t>и</w:t>
      </w:r>
      <w:r>
        <w:t xml:space="preserve">мер: </w:t>
      </w:r>
    </w:p>
    <w:p w:rsidR="00761028" w:rsidRDefault="00761028" w:rsidP="007E0500">
      <w:pPr>
        <w:pStyle w:val="a3"/>
        <w:spacing w:line="276" w:lineRule="auto"/>
        <w:ind w:left="0" w:firstLine="0"/>
        <w:contextualSpacing w:val="0"/>
        <w:jc w:val="both"/>
      </w:pPr>
      <w:r>
        <w:t xml:space="preserve">- </w:t>
      </w:r>
      <w:r w:rsidR="007E0500">
        <w:t xml:space="preserve">МБОУ СОШ № 33 </w:t>
      </w:r>
      <w:r>
        <w:t xml:space="preserve">г Смоленска.  </w:t>
      </w:r>
      <w:r w:rsidR="007E0500" w:rsidRPr="007E0500">
        <w:t>ФГОС реализуется в условиях социально-контекстной образовательной среды в рамках деятельности областной инн</w:t>
      </w:r>
      <w:r w:rsidR="007E0500" w:rsidRPr="007E0500">
        <w:t>о</w:t>
      </w:r>
      <w:r w:rsidR="007E0500" w:rsidRPr="007E0500">
        <w:lastRenderedPageBreak/>
        <w:t>вационной площадки «Управление развитием социально-контекстной обр</w:t>
      </w:r>
      <w:r w:rsidR="007E0500" w:rsidRPr="007E0500">
        <w:t>а</w:t>
      </w:r>
      <w:r w:rsidR="007E0500" w:rsidRPr="007E0500">
        <w:t>зовательной среды в условиях современной массовой школы»</w:t>
      </w:r>
      <w:r w:rsidR="007E0500">
        <w:t xml:space="preserve">; </w:t>
      </w:r>
    </w:p>
    <w:p w:rsidR="00761028" w:rsidRDefault="00761028" w:rsidP="007E0500">
      <w:pPr>
        <w:pStyle w:val="a3"/>
        <w:spacing w:line="276" w:lineRule="auto"/>
        <w:ind w:left="0" w:firstLine="0"/>
        <w:contextualSpacing w:val="0"/>
        <w:jc w:val="both"/>
      </w:pPr>
      <w:r>
        <w:t xml:space="preserve">- </w:t>
      </w:r>
      <w:r w:rsidR="007E0500">
        <w:t>МБОУ СОШ № 8 г. Смоленска</w:t>
      </w:r>
      <w:r>
        <w:t>.</w:t>
      </w:r>
      <w:r w:rsidR="007E0500">
        <w:t xml:space="preserve"> </w:t>
      </w:r>
      <w:r>
        <w:t>И</w:t>
      </w:r>
      <w:r w:rsidR="007E0500" w:rsidRPr="007E0500">
        <w:t>зучение второго иностранного языка на базовом уровне с 5 класса</w:t>
      </w:r>
      <w:r>
        <w:t xml:space="preserve">; </w:t>
      </w:r>
    </w:p>
    <w:p w:rsidR="00761028" w:rsidRDefault="00761028" w:rsidP="00761028">
      <w:pPr>
        <w:pStyle w:val="3"/>
        <w:ind w:left="0"/>
        <w:jc w:val="both"/>
        <w:rPr>
          <w:rFonts w:ascii="Times New Roman" w:hAnsi="Times New Roman"/>
          <w:sz w:val="28"/>
          <w:szCs w:val="28"/>
        </w:rPr>
      </w:pPr>
      <w:r w:rsidRPr="00761028">
        <w:rPr>
          <w:rFonts w:ascii="Times New Roman" w:hAnsi="Times New Roman"/>
          <w:sz w:val="28"/>
          <w:szCs w:val="28"/>
        </w:rPr>
        <w:t>- МБОУ СОШ № 1 г. Десногорска. Учет специфики города во внеурочной деятельности (расположение в зоне Смоленской АЭС)</w:t>
      </w:r>
      <w:r w:rsidR="000A3729">
        <w:rPr>
          <w:rFonts w:ascii="Times New Roman" w:hAnsi="Times New Roman"/>
          <w:sz w:val="28"/>
          <w:szCs w:val="28"/>
        </w:rPr>
        <w:t>.</w:t>
      </w:r>
    </w:p>
    <w:p w:rsidR="005B0B28" w:rsidRDefault="00697BAA" w:rsidP="005B0B28">
      <w:pPr>
        <w:pStyle w:val="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 на тот факт, что некоторые школы не стали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чать на вопрос, посчитали ответ достаточно объемным, ведь специфика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зовательной организации до введения </w:t>
      </w:r>
      <w:proofErr w:type="gramStart"/>
      <w:r>
        <w:rPr>
          <w:rFonts w:ascii="Times New Roman" w:hAnsi="Times New Roman"/>
          <w:sz w:val="28"/>
          <w:szCs w:val="28"/>
        </w:rPr>
        <w:t>ФГОС</w:t>
      </w:r>
      <w:proofErr w:type="gramEnd"/>
      <w:r>
        <w:rPr>
          <w:rFonts w:ascii="Times New Roman" w:hAnsi="Times New Roman"/>
          <w:sz w:val="28"/>
          <w:szCs w:val="28"/>
        </w:rPr>
        <w:t xml:space="preserve"> несомненно изменилась. </w:t>
      </w:r>
    </w:p>
    <w:p w:rsidR="00305E87" w:rsidRPr="00605668" w:rsidRDefault="00305E87" w:rsidP="00305E87">
      <w:pPr>
        <w:spacing w:line="360" w:lineRule="auto"/>
        <w:ind w:firstLine="709"/>
        <w:jc w:val="both"/>
      </w:pPr>
      <w:r>
        <w:t>Вывод: анкетирование показало, что координаторы «пилотных» обр</w:t>
      </w:r>
      <w:r>
        <w:t>а</w:t>
      </w:r>
      <w:r>
        <w:t>зовательных организаций понимают и реализуют на практике психолого-педагогическое сопровождение: участвуют во внешних мониторинговых процедурах, проводят внутренние исследования, профилактические мер</w:t>
      </w:r>
      <w:r>
        <w:t>о</w:t>
      </w:r>
      <w:r>
        <w:t xml:space="preserve">приятия. Ряд школ отмечают сложности в связи с </w:t>
      </w:r>
      <w:r w:rsidR="00ED5038">
        <w:t xml:space="preserve">отсутствием </w:t>
      </w:r>
      <w:r>
        <w:t>психологич</w:t>
      </w:r>
      <w:r>
        <w:t>е</w:t>
      </w:r>
      <w:r>
        <w:t>ской службы в школе, в районе. Это и понятно, так как это направление должны осуществлять компетентные педагогические работники. В связи с этим отделу ФГОС совместно с кафедрой психологической педагогики сл</w:t>
      </w:r>
      <w:r>
        <w:t>е</w:t>
      </w:r>
      <w:r>
        <w:t>дует обратить внимание на организацию практико-ориентированных семин</w:t>
      </w:r>
      <w:r>
        <w:t>а</w:t>
      </w:r>
      <w:r>
        <w:t>ров</w:t>
      </w:r>
      <w:r w:rsidR="00ED5038">
        <w:t xml:space="preserve"> для учителей-предметников с целью оказания помощи в освоении псих</w:t>
      </w:r>
      <w:r w:rsidR="00ED5038">
        <w:t>о</w:t>
      </w:r>
      <w:r w:rsidR="00ED5038">
        <w:t xml:space="preserve">логических процедур.  Продолжить работу по проведению </w:t>
      </w:r>
      <w:proofErr w:type="spellStart"/>
      <w:r w:rsidR="00ED5038">
        <w:t>метапредметных</w:t>
      </w:r>
      <w:proofErr w:type="spellEnd"/>
      <w:r w:rsidR="00ED5038">
        <w:t xml:space="preserve"> работ в апреле-мае 2015 года для обучающихся 6-х и «пилотных» 7-х кла</w:t>
      </w:r>
      <w:r w:rsidR="00ED5038">
        <w:t>с</w:t>
      </w:r>
      <w:r w:rsidR="00ED5038">
        <w:t xml:space="preserve">сов, в сентябре-ноябре для обучающихся  5-х классов. </w:t>
      </w:r>
    </w:p>
    <w:p w:rsidR="00305E87" w:rsidRDefault="00305E87" w:rsidP="005B0B28">
      <w:pPr>
        <w:pStyle w:val="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E0500" w:rsidRPr="007E0500" w:rsidRDefault="007E0500" w:rsidP="007E0500">
      <w:pPr>
        <w:pStyle w:val="a3"/>
        <w:spacing w:line="276" w:lineRule="auto"/>
        <w:ind w:left="0" w:firstLine="0"/>
        <w:contextualSpacing w:val="0"/>
        <w:jc w:val="both"/>
      </w:pPr>
    </w:p>
    <w:p w:rsidR="007F0D5C" w:rsidRPr="00497EAB" w:rsidRDefault="007F0D5C" w:rsidP="00497EAB">
      <w:pPr>
        <w:pStyle w:val="a3"/>
        <w:spacing w:line="276" w:lineRule="auto"/>
        <w:ind w:left="0" w:firstLine="0"/>
        <w:contextualSpacing w:val="0"/>
        <w:jc w:val="both"/>
      </w:pPr>
    </w:p>
    <w:p w:rsidR="00931A00" w:rsidRPr="00931A00" w:rsidRDefault="00931A00" w:rsidP="007F0D5C">
      <w:pPr>
        <w:spacing w:line="276" w:lineRule="auto"/>
        <w:ind w:firstLine="0"/>
        <w:jc w:val="both"/>
      </w:pPr>
    </w:p>
    <w:p w:rsidR="003A20DE" w:rsidRPr="006A0C32" w:rsidRDefault="003A20DE" w:rsidP="006A0C32">
      <w:pPr>
        <w:spacing w:line="276" w:lineRule="auto"/>
        <w:ind w:firstLine="0"/>
        <w:jc w:val="both"/>
        <w:rPr>
          <w:i/>
        </w:rPr>
      </w:pPr>
    </w:p>
    <w:p w:rsidR="00266B23" w:rsidRPr="006A0C32" w:rsidRDefault="00266B23" w:rsidP="006A0C32">
      <w:pPr>
        <w:spacing w:line="276" w:lineRule="auto"/>
        <w:ind w:firstLine="709"/>
        <w:jc w:val="both"/>
      </w:pPr>
    </w:p>
    <w:p w:rsidR="009E635B" w:rsidRPr="00837AA4" w:rsidRDefault="009E635B" w:rsidP="009E635B">
      <w:pPr>
        <w:spacing w:line="276" w:lineRule="auto"/>
        <w:ind w:firstLine="709"/>
        <w:jc w:val="both"/>
        <w:rPr>
          <w:i/>
        </w:rPr>
      </w:pPr>
    </w:p>
    <w:p w:rsidR="00331C27" w:rsidRDefault="00331C27" w:rsidP="0041544D">
      <w:pPr>
        <w:spacing w:line="360" w:lineRule="auto"/>
        <w:ind w:firstLine="709"/>
        <w:jc w:val="both"/>
        <w:rPr>
          <w:shd w:val="clear" w:color="auto" w:fill="FFFFFF"/>
        </w:rPr>
      </w:pPr>
    </w:p>
    <w:p w:rsidR="008F4DDE" w:rsidRPr="0038212A" w:rsidRDefault="00331C27" w:rsidP="0041544D">
      <w:pPr>
        <w:spacing w:line="360" w:lineRule="auto"/>
        <w:ind w:firstLine="709"/>
        <w:jc w:val="both"/>
      </w:pPr>
      <w:r>
        <w:rPr>
          <w:shd w:val="clear" w:color="auto" w:fill="FFFFFF"/>
        </w:rPr>
        <w:t xml:space="preserve"> </w:t>
      </w:r>
    </w:p>
    <w:p w:rsidR="00E77837" w:rsidRDefault="00E149EA" w:rsidP="00612A7F">
      <w:pPr>
        <w:spacing w:line="360" w:lineRule="auto"/>
        <w:ind w:firstLine="709"/>
        <w:jc w:val="both"/>
      </w:pPr>
      <w:r w:rsidRPr="004610F0">
        <w:t xml:space="preserve">  </w:t>
      </w:r>
    </w:p>
    <w:p w:rsidR="008302ED" w:rsidRPr="00605668" w:rsidRDefault="008302ED" w:rsidP="00AF24EA">
      <w:pPr>
        <w:spacing w:line="360" w:lineRule="auto"/>
        <w:ind w:firstLine="0"/>
        <w:jc w:val="both"/>
      </w:pPr>
    </w:p>
    <w:sectPr w:rsidR="008302ED" w:rsidRPr="00605668" w:rsidSect="00AF24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1555"/>
    <w:multiLevelType w:val="hybridMultilevel"/>
    <w:tmpl w:val="7FFE9D86"/>
    <w:lvl w:ilvl="0" w:tplc="DCCE4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5B5BA8"/>
    <w:multiLevelType w:val="hybridMultilevel"/>
    <w:tmpl w:val="EB56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D2A24"/>
    <w:multiLevelType w:val="hybridMultilevel"/>
    <w:tmpl w:val="B8C60560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3194412B"/>
    <w:multiLevelType w:val="hybridMultilevel"/>
    <w:tmpl w:val="BA5AB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466FE"/>
    <w:multiLevelType w:val="hybridMultilevel"/>
    <w:tmpl w:val="2A94D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064E4"/>
    <w:multiLevelType w:val="hybridMultilevel"/>
    <w:tmpl w:val="7624A49E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51381C62"/>
    <w:multiLevelType w:val="hybridMultilevel"/>
    <w:tmpl w:val="147A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323EA"/>
    <w:multiLevelType w:val="hybridMultilevel"/>
    <w:tmpl w:val="079AFB6E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5F340666"/>
    <w:multiLevelType w:val="hybridMultilevel"/>
    <w:tmpl w:val="41189204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79A86A76"/>
    <w:multiLevelType w:val="hybridMultilevel"/>
    <w:tmpl w:val="EDAA3F5E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E4B77"/>
    <w:rsid w:val="00030881"/>
    <w:rsid w:val="00030EC7"/>
    <w:rsid w:val="00033244"/>
    <w:rsid w:val="0003490A"/>
    <w:rsid w:val="000519F1"/>
    <w:rsid w:val="0008771D"/>
    <w:rsid w:val="000A04AA"/>
    <w:rsid w:val="000A3729"/>
    <w:rsid w:val="000B4841"/>
    <w:rsid w:val="000E481E"/>
    <w:rsid w:val="0011498F"/>
    <w:rsid w:val="00167A4B"/>
    <w:rsid w:val="001967B9"/>
    <w:rsid w:val="001A4C11"/>
    <w:rsid w:val="001B3CBE"/>
    <w:rsid w:val="001B4ADC"/>
    <w:rsid w:val="001B5283"/>
    <w:rsid w:val="001B776D"/>
    <w:rsid w:val="001C6E89"/>
    <w:rsid w:val="001E4D12"/>
    <w:rsid w:val="001F7182"/>
    <w:rsid w:val="002265A6"/>
    <w:rsid w:val="00242C9D"/>
    <w:rsid w:val="00252A4E"/>
    <w:rsid w:val="00266B23"/>
    <w:rsid w:val="00290F9C"/>
    <w:rsid w:val="00292FE9"/>
    <w:rsid w:val="002B4DCC"/>
    <w:rsid w:val="002B5163"/>
    <w:rsid w:val="0030279E"/>
    <w:rsid w:val="00305E87"/>
    <w:rsid w:val="00311FA4"/>
    <w:rsid w:val="00323177"/>
    <w:rsid w:val="00331C27"/>
    <w:rsid w:val="00350959"/>
    <w:rsid w:val="0038212A"/>
    <w:rsid w:val="003A20DE"/>
    <w:rsid w:val="003A3F6F"/>
    <w:rsid w:val="003E3F38"/>
    <w:rsid w:val="00410D8A"/>
    <w:rsid w:val="0041544D"/>
    <w:rsid w:val="004610F0"/>
    <w:rsid w:val="00497EAB"/>
    <w:rsid w:val="00512311"/>
    <w:rsid w:val="005306D7"/>
    <w:rsid w:val="00533015"/>
    <w:rsid w:val="00554CC7"/>
    <w:rsid w:val="005A0FFB"/>
    <w:rsid w:val="005B0B28"/>
    <w:rsid w:val="005E25CA"/>
    <w:rsid w:val="00605668"/>
    <w:rsid w:val="00612A7F"/>
    <w:rsid w:val="00614FC1"/>
    <w:rsid w:val="00621E5F"/>
    <w:rsid w:val="00625A21"/>
    <w:rsid w:val="0062680C"/>
    <w:rsid w:val="006775EE"/>
    <w:rsid w:val="00683941"/>
    <w:rsid w:val="006878B3"/>
    <w:rsid w:val="00697BAA"/>
    <w:rsid w:val="006A0C32"/>
    <w:rsid w:val="006A2C81"/>
    <w:rsid w:val="006C4D97"/>
    <w:rsid w:val="00700DF7"/>
    <w:rsid w:val="00735CC6"/>
    <w:rsid w:val="00761028"/>
    <w:rsid w:val="00761291"/>
    <w:rsid w:val="007708EC"/>
    <w:rsid w:val="00781FB2"/>
    <w:rsid w:val="0078292B"/>
    <w:rsid w:val="007A16A2"/>
    <w:rsid w:val="007E04DD"/>
    <w:rsid w:val="007E0500"/>
    <w:rsid w:val="007F0D5C"/>
    <w:rsid w:val="007F3694"/>
    <w:rsid w:val="00825D69"/>
    <w:rsid w:val="008302ED"/>
    <w:rsid w:val="00836646"/>
    <w:rsid w:val="00837AA4"/>
    <w:rsid w:val="00851ACE"/>
    <w:rsid w:val="008661C0"/>
    <w:rsid w:val="00893684"/>
    <w:rsid w:val="008A4128"/>
    <w:rsid w:val="008B3341"/>
    <w:rsid w:val="008B5D46"/>
    <w:rsid w:val="008E0F69"/>
    <w:rsid w:val="008F4DDE"/>
    <w:rsid w:val="008F7AA0"/>
    <w:rsid w:val="009231DF"/>
    <w:rsid w:val="00931A00"/>
    <w:rsid w:val="00945FA2"/>
    <w:rsid w:val="00982798"/>
    <w:rsid w:val="0099293C"/>
    <w:rsid w:val="00994565"/>
    <w:rsid w:val="009A07A1"/>
    <w:rsid w:val="009A2FEF"/>
    <w:rsid w:val="009C33B5"/>
    <w:rsid w:val="009C51E5"/>
    <w:rsid w:val="009D6392"/>
    <w:rsid w:val="009E635B"/>
    <w:rsid w:val="00A14D1E"/>
    <w:rsid w:val="00A469F1"/>
    <w:rsid w:val="00A6283E"/>
    <w:rsid w:val="00A930AB"/>
    <w:rsid w:val="00AA25A7"/>
    <w:rsid w:val="00AA710A"/>
    <w:rsid w:val="00AD1974"/>
    <w:rsid w:val="00AE18A5"/>
    <w:rsid w:val="00AF24EA"/>
    <w:rsid w:val="00B01FE6"/>
    <w:rsid w:val="00B24F64"/>
    <w:rsid w:val="00B2551C"/>
    <w:rsid w:val="00B42A33"/>
    <w:rsid w:val="00B654C6"/>
    <w:rsid w:val="00B666C8"/>
    <w:rsid w:val="00BB4604"/>
    <w:rsid w:val="00BC3385"/>
    <w:rsid w:val="00BD791F"/>
    <w:rsid w:val="00BE43F1"/>
    <w:rsid w:val="00C04BD4"/>
    <w:rsid w:val="00C23DCF"/>
    <w:rsid w:val="00C30C12"/>
    <w:rsid w:val="00C576EA"/>
    <w:rsid w:val="00C61C12"/>
    <w:rsid w:val="00CE346A"/>
    <w:rsid w:val="00D21FCC"/>
    <w:rsid w:val="00D343A0"/>
    <w:rsid w:val="00D4061A"/>
    <w:rsid w:val="00D63A07"/>
    <w:rsid w:val="00DA3E3A"/>
    <w:rsid w:val="00DB2869"/>
    <w:rsid w:val="00DC7640"/>
    <w:rsid w:val="00DE6A61"/>
    <w:rsid w:val="00E149EA"/>
    <w:rsid w:val="00E566AA"/>
    <w:rsid w:val="00E57A4B"/>
    <w:rsid w:val="00E63511"/>
    <w:rsid w:val="00E77837"/>
    <w:rsid w:val="00E87C4B"/>
    <w:rsid w:val="00EA1CAD"/>
    <w:rsid w:val="00EC4CD0"/>
    <w:rsid w:val="00ED5038"/>
    <w:rsid w:val="00ED5EE3"/>
    <w:rsid w:val="00F1164F"/>
    <w:rsid w:val="00F145DA"/>
    <w:rsid w:val="00F6748B"/>
    <w:rsid w:val="00F75847"/>
    <w:rsid w:val="00F7799B"/>
    <w:rsid w:val="00F9597C"/>
    <w:rsid w:val="00FA229F"/>
    <w:rsid w:val="00FB62CB"/>
    <w:rsid w:val="00FC3D36"/>
    <w:rsid w:val="00FD4016"/>
    <w:rsid w:val="00FE3668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4061A"/>
    <w:pPr>
      <w:spacing w:before="100" w:beforeAutospacing="1" w:after="119"/>
      <w:ind w:firstLine="0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1C2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04BD4"/>
  </w:style>
  <w:style w:type="paragraph" w:customStyle="1" w:styleId="2">
    <w:name w:val="Абзац списка2"/>
    <w:basedOn w:val="a"/>
    <w:rsid w:val="00323177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5306D7"/>
    <w:rPr>
      <w:b/>
      <w:bCs/>
    </w:rPr>
  </w:style>
  <w:style w:type="paragraph" w:customStyle="1" w:styleId="3">
    <w:name w:val="Абзац списка3"/>
    <w:basedOn w:val="a"/>
    <w:rsid w:val="00761028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4061A"/>
    <w:pPr>
      <w:spacing w:before="100" w:beforeAutospacing="1" w:after="119"/>
      <w:ind w:firstLine="0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1C2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04BD4"/>
  </w:style>
  <w:style w:type="paragraph" w:customStyle="1" w:styleId="2">
    <w:name w:val="Абзац списка2"/>
    <w:basedOn w:val="a"/>
    <w:rsid w:val="00323177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http://polytoring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54;&#1057;-1\Desktop\&#1057;&#1087;&#1088;&#1072;&#1074;&#1086;&#1095;&#1085;&#1080;&#1082;%20&#1090;&#1077;&#1083;&#1077;&#1092;&#1086;&#1085;&#1085;&#1099;&#1081;%20(&#1088;&#1072;&#1073;&#1086;&#1090;&#1072;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43;&#1054;&#1057;-1\Desktop\&#1057;&#1087;&#1088;&#1072;&#1074;&#1086;&#1095;&#1085;&#1080;&#1082;%20&#1090;&#1077;&#1083;&#1077;&#1092;&#1086;&#1085;&#1085;&#1099;&#1081;%20(&#1088;&#1072;&#1073;&#1086;&#1090;&#1072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Координаторы ФГОС НОО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Лист1!$A$1:$A$3</c:f>
              <c:strCache>
                <c:ptCount val="2"/>
                <c:pt idx="0">
                  <c:v>директор школы </c:v>
                </c:pt>
                <c:pt idx="1">
                  <c:v>заместитель директора 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 formatCode="0.00%">
                  <c:v>0.11400000000000003</c:v>
                </c:pt>
                <c:pt idx="1">
                  <c:v>0.88600000000000023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Специфика ОО в условиях ФГОС</a:t>
            </a:r>
            <a:br>
              <a:rPr lang="ru-RU"/>
            </a:br>
            <a:r>
              <a:rPr lang="ru-RU"/>
              <a:t>(в процентах)</a:t>
            </a:r>
          </a:p>
        </c:rich>
      </c:tx>
      <c:layout>
        <c:manualLayout>
          <c:xMode val="edge"/>
          <c:yMode val="edge"/>
          <c:x val="3.3862891490895247E-2"/>
          <c:y val="2.01409869083585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З!$E$10:$E$12</c:f>
              <c:strCache>
                <c:ptCount val="3"/>
                <c:pt idx="0">
                  <c:v>Акцент на духовно-нравственный аспект личностного развития обучающихся</c:v>
                </c:pt>
                <c:pt idx="1">
                  <c:v>Системно-деятельностный подход, здоровьесберегающая среда,  организация внеурочной деятельности, ИОС, наличие социальных партнеров</c:v>
                </c:pt>
                <c:pt idx="2">
                  <c:v>Не ответили на вопрос</c:v>
                </c:pt>
              </c:strCache>
            </c:strRef>
          </c:cat>
          <c:val>
            <c:numRef>
              <c:f>З!$F$10:$F$12</c:f>
              <c:numCache>
                <c:formatCode>General</c:formatCode>
                <c:ptCount val="3"/>
                <c:pt idx="0">
                  <c:v>16</c:v>
                </c:pt>
                <c:pt idx="1">
                  <c:v>62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Координаторы ФГОС ООО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Лист1!$A$1:$A$3</c:f>
              <c:strCache>
                <c:ptCount val="2"/>
                <c:pt idx="0">
                  <c:v>директор школы </c:v>
                </c:pt>
                <c:pt idx="1">
                  <c:v>заместитель директора 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 formatCode="0.00%">
                  <c:v>0.114</c:v>
                </c:pt>
                <c:pt idx="1">
                  <c:v>0.88600000000000001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 педагогическому стажу</a:t>
            </a:r>
          </a:p>
        </c:rich>
      </c:tx>
      <c:layout>
        <c:manualLayout>
          <c:xMode val="edge"/>
          <c:yMode val="edge"/>
          <c:x val="0.25906255468066491"/>
          <c:y val="3.240740740740742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Лист1!$A$2:$A$6</c:f>
              <c:strCache>
                <c:ptCount val="5"/>
                <c:pt idx="0">
                  <c:v>от 0 до 3</c:v>
                </c:pt>
                <c:pt idx="1">
                  <c:v>от 3 до 10</c:v>
                </c:pt>
                <c:pt idx="2">
                  <c:v>от 10 до 20</c:v>
                </c:pt>
                <c:pt idx="3">
                  <c:v>от 20 до 30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2.1</c:v>
                </c:pt>
                <c:pt idx="1">
                  <c:v>4.3</c:v>
                </c:pt>
                <c:pt idx="2">
                  <c:v>2.1</c:v>
                </c:pt>
                <c:pt idx="3">
                  <c:v>44.7</c:v>
                </c:pt>
                <c:pt idx="4">
                  <c:v>46.8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454272"/>
        <c:axId val="112456064"/>
      </c:barChart>
      <c:catAx>
        <c:axId val="112454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2456064"/>
        <c:crosses val="autoZero"/>
        <c:auto val="1"/>
        <c:lblAlgn val="ctr"/>
        <c:lblOffset val="100"/>
        <c:noMultiLvlLbl val="0"/>
      </c:catAx>
      <c:valAx>
        <c:axId val="112456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454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 управленческому стажу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Лист1!$A$8:$A$12</c:f>
              <c:strCache>
                <c:ptCount val="5"/>
                <c:pt idx="0">
                  <c:v>от 0 до 3</c:v>
                </c:pt>
                <c:pt idx="1">
                  <c:v>от 3 до 10</c:v>
                </c:pt>
                <c:pt idx="2">
                  <c:v>от 10 до 20</c:v>
                </c:pt>
                <c:pt idx="3">
                  <c:v>от 20 до 30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Лист1!$B$8:$B$12</c:f>
              <c:numCache>
                <c:formatCode>General</c:formatCode>
                <c:ptCount val="5"/>
                <c:pt idx="0">
                  <c:v>10.4</c:v>
                </c:pt>
                <c:pt idx="1">
                  <c:v>27.1</c:v>
                </c:pt>
                <c:pt idx="2">
                  <c:v>37.5</c:v>
                </c:pt>
                <c:pt idx="3">
                  <c:v>16.7</c:v>
                </c:pt>
                <c:pt idx="4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046592"/>
        <c:axId val="148048128"/>
      </c:barChart>
      <c:catAx>
        <c:axId val="148046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8048128"/>
        <c:crosses val="autoZero"/>
        <c:auto val="1"/>
        <c:lblAlgn val="ctr"/>
        <c:lblOffset val="100"/>
        <c:noMultiLvlLbl val="0"/>
      </c:catAx>
      <c:valAx>
        <c:axId val="148048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8046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стажа координирования ФГОС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Лист1!$A$14:$A$16</c:f>
              <c:strCache>
                <c:ptCount val="3"/>
                <c:pt idx="0">
                  <c:v>от 0 до 2</c:v>
                </c:pt>
                <c:pt idx="1">
                  <c:v>от 2 до 4</c:v>
                </c:pt>
                <c:pt idx="2">
                  <c:v>более 4</c:v>
                </c:pt>
              </c:strCache>
            </c:strRef>
          </c:cat>
          <c:val>
            <c:numRef>
              <c:f>Лист1!$B$14:$B$16</c:f>
              <c:numCache>
                <c:formatCode>General</c:formatCode>
                <c:ptCount val="3"/>
                <c:pt idx="0">
                  <c:v>18.8</c:v>
                </c:pt>
                <c:pt idx="1">
                  <c:v>25</c:v>
                </c:pt>
                <c:pt idx="2">
                  <c:v>56.2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069376"/>
        <c:axId val="148091648"/>
      </c:barChart>
      <c:catAx>
        <c:axId val="148069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8091648"/>
        <c:crosses val="autoZero"/>
        <c:auto val="1"/>
        <c:lblAlgn val="ctr"/>
        <c:lblOffset val="100"/>
        <c:noMultiLvlLbl val="0"/>
      </c:catAx>
      <c:valAx>
        <c:axId val="148091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8069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Участие ОО в мониторингах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Лист1!$E$2:$E$8</c:f>
              <c:strCache>
                <c:ptCount val="7"/>
                <c:pt idx="0">
                  <c:v>готовности ОО к введению ФГОС</c:v>
                </c:pt>
                <c:pt idx="1">
                  <c:v>достижения предметных результатов </c:v>
                </c:pt>
                <c:pt idx="2">
                  <c:v>сформированности метапредметных УУД</c:v>
                </c:pt>
                <c:pt idx="3">
                  <c:v>сформированности личностных УУД</c:v>
                </c:pt>
                <c:pt idx="4">
                  <c:v>информированности родителей по ФГОС </c:v>
                </c:pt>
                <c:pt idx="5">
                  <c:v>состояния здоровья обучающихся</c:v>
                </c:pt>
                <c:pt idx="6">
                  <c:v>всероссийский полиатлон-мониторинг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80.900000000000006</c:v>
                </c:pt>
                <c:pt idx="1">
                  <c:v>100</c:v>
                </c:pt>
                <c:pt idx="2">
                  <c:v>100</c:v>
                </c:pt>
                <c:pt idx="3">
                  <c:v>64.900000000000006</c:v>
                </c:pt>
                <c:pt idx="4">
                  <c:v>18.899999999999999</c:v>
                </c:pt>
                <c:pt idx="5">
                  <c:v>18.899999999999999</c:v>
                </c:pt>
                <c:pt idx="6">
                  <c:v>13.5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014848"/>
        <c:axId val="154016384"/>
      </c:barChart>
      <c:catAx>
        <c:axId val="154014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016384"/>
        <c:crosses val="autoZero"/>
        <c:auto val="1"/>
        <c:lblAlgn val="ctr"/>
        <c:lblOffset val="100"/>
        <c:noMultiLvlLbl val="0"/>
      </c:catAx>
      <c:valAx>
        <c:axId val="154016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014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сложности диагностирования УУД </a:t>
            </a:r>
          </a:p>
          <a:p>
            <a:pPr>
              <a:defRPr/>
            </a:pPr>
            <a:r>
              <a:rPr lang="ru-RU"/>
              <a:t>(в процентах)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4"/>
                <c:pt idx="0">
                  <c:v>Личностные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  <c:pt idx="3">
                  <c:v>Регулятивные УУД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37.800000000000004</c:v>
                </c:pt>
                <c:pt idx="1">
                  <c:v>27</c:v>
                </c:pt>
                <c:pt idx="2">
                  <c:v>21.6</c:v>
                </c:pt>
                <c:pt idx="3">
                  <c:v>40.5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041344"/>
        <c:axId val="154059520"/>
      </c:barChart>
      <c:catAx>
        <c:axId val="154041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059520"/>
        <c:crosses val="autoZero"/>
        <c:auto val="1"/>
        <c:lblAlgn val="ctr"/>
        <c:lblOffset val="100"/>
        <c:noMultiLvlLbl val="0"/>
      </c:catAx>
      <c:valAx>
        <c:axId val="154059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041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Психолого-педагогическое сопровождение ФГОС по направлениям</a:t>
            </a:r>
          </a:p>
          <a:p>
            <a:pPr>
              <a:defRPr/>
            </a:pPr>
            <a:r>
              <a:rPr lang="ru-RU"/>
              <a:t>(в процентах)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Лист1!$A$3:$A$5</c:f>
              <c:strCache>
                <c:ptCount val="3"/>
                <c:pt idx="0">
                  <c:v>диагностическое</c:v>
                </c:pt>
                <c:pt idx="1">
                  <c:v>профилактическое</c:v>
                </c:pt>
                <c:pt idx="2">
                  <c:v>просветительское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88</c:v>
                </c:pt>
                <c:pt idx="1">
                  <c:v>49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202688"/>
        <c:axId val="155204224"/>
      </c:barChart>
      <c:catAx>
        <c:axId val="155202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204224"/>
        <c:crosses val="autoZero"/>
        <c:auto val="1"/>
        <c:lblAlgn val="ctr"/>
        <c:lblOffset val="100"/>
        <c:noMultiLvlLbl val="0"/>
      </c:catAx>
      <c:valAx>
        <c:axId val="155204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5202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Востребованность диагностических материалов по психолого-педагогическому сопровождению учебного процесса</a:t>
            </a:r>
          </a:p>
          <a:p>
            <a:pPr>
              <a:defRPr/>
            </a:pPr>
            <a:r>
              <a:rPr lang="ru-RU"/>
              <a:t>(в процентах)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Л!$G$18:$G$20</c:f>
              <c:strCache>
                <c:ptCount val="3"/>
                <c:pt idx="0">
                  <c:v> по отслеживанию личностных и метапредметных результатов</c:v>
                </c:pt>
                <c:pt idx="1">
                  <c:v>по сопровождению детей с ОВЗ</c:v>
                </c:pt>
                <c:pt idx="2">
                  <c:v>не смогли сформулировать</c:v>
                </c:pt>
              </c:strCache>
            </c:strRef>
          </c:cat>
          <c:val>
            <c:numRef>
              <c:f>Л!$H$18:$H$20</c:f>
              <c:numCache>
                <c:formatCode>General</c:formatCode>
                <c:ptCount val="3"/>
                <c:pt idx="0">
                  <c:v>67.599999999999994</c:v>
                </c:pt>
                <c:pt idx="1">
                  <c:v>13.5</c:v>
                </c:pt>
                <c:pt idx="2">
                  <c:v>28.9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225472"/>
        <c:axId val="155235456"/>
      </c:barChart>
      <c:catAx>
        <c:axId val="155225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235456"/>
        <c:crosses val="autoZero"/>
        <c:auto val="1"/>
        <c:lblAlgn val="ctr"/>
        <c:lblOffset val="100"/>
        <c:noMultiLvlLbl val="0"/>
      </c:catAx>
      <c:valAx>
        <c:axId val="155235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5225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12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ФГОС-2</dc:creator>
  <cp:keywords/>
  <dc:description/>
  <cp:lastModifiedBy>ФГОС-1</cp:lastModifiedBy>
  <cp:revision>101</cp:revision>
  <dcterms:created xsi:type="dcterms:W3CDTF">2014-12-10T12:09:00Z</dcterms:created>
  <dcterms:modified xsi:type="dcterms:W3CDTF">2015-03-06T09:46:00Z</dcterms:modified>
</cp:coreProperties>
</file>