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D0" w:rsidRPr="008E7D42" w:rsidRDefault="00B37965" w:rsidP="00EC67D0">
      <w:pPr>
        <w:pStyle w:val="a5"/>
        <w:ind w:firstLine="709"/>
        <w:jc w:val="both"/>
        <w:rPr>
          <w:sz w:val="24"/>
          <w:szCs w:val="24"/>
        </w:rPr>
      </w:pPr>
      <w:r w:rsidRPr="008E7D42">
        <w:rPr>
          <w:b/>
          <w:sz w:val="24"/>
          <w:szCs w:val="24"/>
        </w:rPr>
        <w:t xml:space="preserve">4-6 июня в Москве прошла </w:t>
      </w:r>
      <w:r w:rsidR="00692E2D" w:rsidRPr="008E7D42">
        <w:rPr>
          <w:b/>
          <w:sz w:val="24"/>
          <w:szCs w:val="24"/>
        </w:rPr>
        <w:t>всероссийская научно-практическая конференция «Достижение качества дошкольного образования в условиях введения ФГОС средствами об</w:t>
      </w:r>
      <w:r w:rsidR="008F3D9E">
        <w:rPr>
          <w:b/>
          <w:sz w:val="24"/>
          <w:szCs w:val="24"/>
        </w:rPr>
        <w:t>разовательной системы «Диалог»</w:t>
      </w:r>
      <w:r w:rsidR="00EC67D0" w:rsidRPr="008E7D42">
        <w:rPr>
          <w:b/>
          <w:sz w:val="24"/>
          <w:szCs w:val="24"/>
        </w:rPr>
        <w:t>,</w:t>
      </w:r>
      <w:r w:rsidR="00EC67D0" w:rsidRPr="008E7D42">
        <w:rPr>
          <w:sz w:val="24"/>
          <w:szCs w:val="24"/>
        </w:rPr>
        <w:t xml:space="preserve"> в которой приняли участие представители Смоленской облас</w:t>
      </w:r>
      <w:bookmarkStart w:id="0" w:name="_GoBack"/>
      <w:bookmarkEnd w:id="0"/>
      <w:r w:rsidR="00EC67D0" w:rsidRPr="008E7D42">
        <w:rPr>
          <w:sz w:val="24"/>
          <w:szCs w:val="24"/>
        </w:rPr>
        <w:t xml:space="preserve">ти: </w:t>
      </w:r>
      <w:proofErr w:type="spellStart"/>
      <w:r w:rsidR="00EC67D0" w:rsidRPr="008E7D42">
        <w:rPr>
          <w:sz w:val="24"/>
          <w:szCs w:val="24"/>
        </w:rPr>
        <w:t>Речицкая</w:t>
      </w:r>
      <w:proofErr w:type="spellEnd"/>
      <w:r w:rsidR="00EC67D0" w:rsidRPr="008E7D42">
        <w:rPr>
          <w:sz w:val="24"/>
          <w:szCs w:val="24"/>
        </w:rPr>
        <w:t xml:space="preserve"> Н.В., старший преподаватель кафедры педагогики и методики дошкольного образования ГАУ ДПОС «СОИРО», Иванкина Г.В., старший воспитатель НДОУ «Детский сад №56 открытого акционерного общества «Российские железные дороги», и Григорович З.В., старший воспитатель МБДОУ ДС № 23 «Огонек» г. Смоленска.</w:t>
      </w:r>
    </w:p>
    <w:p w:rsidR="00B37965" w:rsidRPr="008E7D42" w:rsidRDefault="00B37965" w:rsidP="00B37965">
      <w:pPr>
        <w:pStyle w:val="a5"/>
        <w:jc w:val="both"/>
        <w:rPr>
          <w:sz w:val="24"/>
          <w:szCs w:val="24"/>
        </w:rPr>
      </w:pPr>
      <w:r w:rsidRPr="008E7D42">
        <w:rPr>
          <w:noProof/>
          <w:sz w:val="24"/>
          <w:szCs w:val="24"/>
          <w:lang w:eastAsia="ru-RU"/>
        </w:rPr>
        <w:drawing>
          <wp:inline distT="0" distB="0" distL="0" distR="0" wp14:anchorId="20286020" wp14:editId="47FC7D85">
            <wp:extent cx="2428875" cy="1800225"/>
            <wp:effectExtent l="0" t="0" r="0" b="0"/>
            <wp:docPr id="21" name="Рисунок 18" descr="D:\ФОТОГРАФИИ\Москва семинар 3-6 июня 2014\P6047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8" descr="D:\ФОТОГРАФИИ\Москва семинар 3-6 июня 2014\P604773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85" cy="180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42">
        <w:rPr>
          <w:sz w:val="24"/>
          <w:szCs w:val="24"/>
        </w:rPr>
        <w:t xml:space="preserve">                       </w:t>
      </w:r>
      <w:r w:rsidRPr="008E7D42">
        <w:rPr>
          <w:noProof/>
          <w:sz w:val="24"/>
          <w:szCs w:val="24"/>
          <w:lang w:eastAsia="ru-RU"/>
        </w:rPr>
        <w:drawing>
          <wp:inline distT="0" distB="0" distL="0" distR="0" wp14:anchorId="3C68459D" wp14:editId="074359E7">
            <wp:extent cx="2482070" cy="1799595"/>
            <wp:effectExtent l="0" t="0" r="0" b="0"/>
            <wp:docPr id="1" name="Рисунок 1" descr="D:\ФОТОГРАФИИ\Москва семинар 3-6 июня 2014\P604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осква семинар 3-6 июня 2014\P6047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345" r="6421" b="31175"/>
                    <a:stretch/>
                  </pic:blipFill>
                  <pic:spPr bwMode="auto">
                    <a:xfrm>
                      <a:off x="0" y="0"/>
                      <a:ext cx="2484860" cy="18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965" w:rsidRPr="008E7D42" w:rsidRDefault="00B37965" w:rsidP="00C615BF">
      <w:pPr>
        <w:pStyle w:val="a5"/>
        <w:ind w:firstLine="709"/>
        <w:jc w:val="both"/>
        <w:rPr>
          <w:sz w:val="24"/>
          <w:szCs w:val="24"/>
        </w:rPr>
      </w:pPr>
      <w:r w:rsidRPr="008E7D42">
        <w:rPr>
          <w:sz w:val="24"/>
          <w:szCs w:val="24"/>
        </w:rPr>
        <w:t>4 июня на конференции с приветственным словом выступил доктор педагогических наук, член-корреспондент РАО, председатель директоров издательства «ДРОФА» Кондаков А.М., который рассказал о тенденциях современного дошкольного образования в рамках введения ФГОС дошкольно</w:t>
      </w:r>
      <w:r w:rsidR="00C615BF" w:rsidRPr="008E7D42">
        <w:rPr>
          <w:sz w:val="24"/>
          <w:szCs w:val="24"/>
        </w:rPr>
        <w:t>го образования и ПООП «Диалог».</w:t>
      </w:r>
    </w:p>
    <w:p w:rsidR="00692E2D" w:rsidRPr="008E7D42" w:rsidRDefault="00B6268A" w:rsidP="00C615B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7D42">
        <w:rPr>
          <w:sz w:val="24"/>
          <w:szCs w:val="24"/>
        </w:rPr>
        <w:t>Руководитель авторского коллектива Программы «Диалог»</w:t>
      </w:r>
      <w:r w:rsidR="00F82A40" w:rsidRPr="008E7D42">
        <w:rPr>
          <w:sz w:val="24"/>
          <w:szCs w:val="24"/>
        </w:rPr>
        <w:t xml:space="preserve"> (дошкольное образование) </w:t>
      </w:r>
      <w:r w:rsidRPr="008E7D42">
        <w:rPr>
          <w:sz w:val="24"/>
          <w:szCs w:val="24"/>
        </w:rPr>
        <w:t>Соболева О.Л.</w:t>
      </w:r>
      <w:r w:rsidR="00F82A40" w:rsidRPr="008E7D42">
        <w:rPr>
          <w:sz w:val="24"/>
          <w:szCs w:val="24"/>
        </w:rPr>
        <w:t xml:space="preserve"> раскрыла современные подходы к формированию и реализации программного содержания в контексте ФГОС, а также рассказала о современных технологиях психолого-педагогической работы как условии достижения целей дошкольного образования.</w:t>
      </w:r>
    </w:p>
    <w:p w:rsidR="00C615BF" w:rsidRPr="008E7D42" w:rsidRDefault="00C615BF" w:rsidP="00C615B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7D42">
        <w:rPr>
          <w:sz w:val="24"/>
          <w:szCs w:val="24"/>
        </w:rPr>
        <w:t xml:space="preserve">В конференции приняли участие представители авторского коллектива программы «Диалог»: </w:t>
      </w:r>
      <w:proofErr w:type="spellStart"/>
      <w:proofErr w:type="gramStart"/>
      <w:r w:rsidR="00F82A40" w:rsidRPr="008E7D42">
        <w:rPr>
          <w:sz w:val="24"/>
          <w:szCs w:val="24"/>
        </w:rPr>
        <w:t>Блинова</w:t>
      </w:r>
      <w:proofErr w:type="spellEnd"/>
      <w:r w:rsidR="00F82A40" w:rsidRPr="008E7D42">
        <w:rPr>
          <w:sz w:val="24"/>
          <w:szCs w:val="24"/>
        </w:rPr>
        <w:t xml:space="preserve"> Ю.Л. </w:t>
      </w:r>
      <w:r w:rsidRPr="008E7D42">
        <w:rPr>
          <w:sz w:val="24"/>
          <w:szCs w:val="24"/>
        </w:rPr>
        <w:t>(</w:t>
      </w:r>
      <w:r w:rsidR="00F82A40" w:rsidRPr="008E7D42">
        <w:rPr>
          <w:sz w:val="24"/>
          <w:szCs w:val="24"/>
        </w:rPr>
        <w:t>кандидат психологических наук, автор раздела «Социа</w:t>
      </w:r>
      <w:r w:rsidRPr="008E7D42">
        <w:rPr>
          <w:sz w:val="24"/>
          <w:szCs w:val="24"/>
        </w:rPr>
        <w:t xml:space="preserve">льно-коммуникативное развитие»), </w:t>
      </w:r>
      <w:r w:rsidR="00F82A40" w:rsidRPr="008E7D42">
        <w:rPr>
          <w:sz w:val="24"/>
          <w:szCs w:val="24"/>
        </w:rPr>
        <w:t>Ефименко Н.Н.</w:t>
      </w:r>
      <w:r w:rsidRPr="008E7D42">
        <w:rPr>
          <w:sz w:val="24"/>
          <w:szCs w:val="24"/>
        </w:rPr>
        <w:t xml:space="preserve"> (</w:t>
      </w:r>
      <w:r w:rsidR="00F82A40" w:rsidRPr="008E7D42">
        <w:rPr>
          <w:sz w:val="24"/>
          <w:szCs w:val="24"/>
        </w:rPr>
        <w:t>кандидат педагогических наук, доцент, автор раздела «Физическое развитие»</w:t>
      </w:r>
      <w:r w:rsidRPr="008E7D42">
        <w:rPr>
          <w:sz w:val="24"/>
          <w:szCs w:val="24"/>
        </w:rPr>
        <w:t xml:space="preserve">), </w:t>
      </w:r>
      <w:proofErr w:type="spellStart"/>
      <w:r w:rsidR="008E5A75" w:rsidRPr="008E7D42">
        <w:rPr>
          <w:sz w:val="24"/>
          <w:szCs w:val="24"/>
        </w:rPr>
        <w:t>Копцева</w:t>
      </w:r>
      <w:proofErr w:type="spellEnd"/>
      <w:r w:rsidR="008E5A75" w:rsidRPr="008E7D42">
        <w:rPr>
          <w:sz w:val="24"/>
          <w:szCs w:val="24"/>
        </w:rPr>
        <w:t xml:space="preserve"> Т.А. </w:t>
      </w:r>
      <w:r w:rsidRPr="008E7D42">
        <w:rPr>
          <w:sz w:val="24"/>
          <w:szCs w:val="24"/>
        </w:rPr>
        <w:t>(</w:t>
      </w:r>
      <w:r w:rsidR="008E5A75" w:rsidRPr="008E7D42">
        <w:rPr>
          <w:sz w:val="24"/>
          <w:szCs w:val="24"/>
        </w:rPr>
        <w:t>кандидат педагогических наук, доцент, старший научный сотрудник лаборатории изобразительного искусства ФГНУ «Институт художественного образования» РАО, автор раздела «Изобразительная и констру</w:t>
      </w:r>
      <w:r w:rsidRPr="008E7D42">
        <w:rPr>
          <w:sz w:val="24"/>
          <w:szCs w:val="24"/>
        </w:rPr>
        <w:t xml:space="preserve">ктивно-модельная деятельность»), </w:t>
      </w:r>
      <w:proofErr w:type="spellStart"/>
      <w:r w:rsidR="008E5A75" w:rsidRPr="008E7D42">
        <w:rPr>
          <w:sz w:val="24"/>
          <w:szCs w:val="24"/>
        </w:rPr>
        <w:t>Мазорчук</w:t>
      </w:r>
      <w:proofErr w:type="spellEnd"/>
      <w:r w:rsidR="008E5A75" w:rsidRPr="008E7D42">
        <w:rPr>
          <w:sz w:val="24"/>
          <w:szCs w:val="24"/>
        </w:rPr>
        <w:t xml:space="preserve"> Н.В. </w:t>
      </w:r>
      <w:r w:rsidRPr="008E7D42">
        <w:rPr>
          <w:sz w:val="24"/>
          <w:szCs w:val="24"/>
        </w:rPr>
        <w:t>(</w:t>
      </w:r>
      <w:r w:rsidR="008E5A75" w:rsidRPr="008E7D42">
        <w:rPr>
          <w:sz w:val="24"/>
          <w:szCs w:val="24"/>
        </w:rPr>
        <w:t>учитель музыки, автор раздела «Музыка»</w:t>
      </w:r>
      <w:r w:rsidR="00C263A7">
        <w:rPr>
          <w:sz w:val="24"/>
          <w:szCs w:val="24"/>
        </w:rPr>
        <w:t>)</w:t>
      </w:r>
      <w:r w:rsidRPr="008E7D42">
        <w:rPr>
          <w:sz w:val="24"/>
          <w:szCs w:val="24"/>
        </w:rPr>
        <w:t xml:space="preserve"> и др.</w:t>
      </w:r>
      <w:proofErr w:type="gramEnd"/>
    </w:p>
    <w:p w:rsidR="00FF086D" w:rsidRPr="008E7D42" w:rsidRDefault="00FF086D" w:rsidP="00FF086D">
      <w:pPr>
        <w:spacing w:after="0" w:line="240" w:lineRule="auto"/>
        <w:jc w:val="both"/>
        <w:rPr>
          <w:sz w:val="24"/>
          <w:szCs w:val="24"/>
        </w:rPr>
      </w:pPr>
      <w:r w:rsidRPr="008E7D42">
        <w:rPr>
          <w:noProof/>
          <w:sz w:val="24"/>
          <w:szCs w:val="24"/>
          <w:lang w:eastAsia="ru-RU"/>
        </w:rPr>
        <w:drawing>
          <wp:inline distT="0" distB="0" distL="0" distR="0" wp14:anchorId="3DDC996E" wp14:editId="52F6F8BC">
            <wp:extent cx="2171700" cy="1628775"/>
            <wp:effectExtent l="0" t="0" r="0" b="0"/>
            <wp:docPr id="6" name="Рисунок 6" descr="D:\ФОТОГРАФИИ\Москва семинар 3-6 июня 2014\P60577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ФОТОГРАФИИ\Москва семинар 3-6 июня 2014\P605777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99" cy="163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42">
        <w:rPr>
          <w:sz w:val="24"/>
          <w:szCs w:val="24"/>
        </w:rPr>
        <w:t xml:space="preserve">                                 </w:t>
      </w:r>
      <w:r w:rsidRPr="008E7D42">
        <w:rPr>
          <w:noProof/>
          <w:sz w:val="24"/>
          <w:szCs w:val="24"/>
          <w:lang w:eastAsia="ru-RU"/>
        </w:rPr>
        <w:drawing>
          <wp:inline distT="0" distB="0" distL="0" distR="0" wp14:anchorId="67B13416" wp14:editId="1428307F">
            <wp:extent cx="2223770" cy="1668780"/>
            <wp:effectExtent l="0" t="0" r="5080" b="7620"/>
            <wp:docPr id="7" name="Рисунок 7" descr="D:\ФОТОГРАФИИ\Москва семинар 3-6 июня 2014\P60577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ФОТОГРАФИИ\Москва семинар 3-6 июня 2014\P6057774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75" w:rsidRPr="008E7D42" w:rsidRDefault="00C615BF" w:rsidP="00C615B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7D42">
        <w:rPr>
          <w:sz w:val="24"/>
          <w:szCs w:val="24"/>
        </w:rPr>
        <w:t xml:space="preserve">Закончилась конференция </w:t>
      </w:r>
      <w:r w:rsidR="00D83B99" w:rsidRPr="008E7D42">
        <w:rPr>
          <w:sz w:val="24"/>
          <w:szCs w:val="24"/>
        </w:rPr>
        <w:t>круглым столом «Реализация основных направлений программы «Диалог» в практике дошкольной образовательной организации». На круглом столе был представлен опыт внедрения образовательной программы «</w:t>
      </w:r>
      <w:r w:rsidRPr="008E7D42">
        <w:rPr>
          <w:sz w:val="24"/>
          <w:szCs w:val="24"/>
        </w:rPr>
        <w:t xml:space="preserve">Диалог» </w:t>
      </w:r>
      <w:r w:rsidR="00C263A7">
        <w:rPr>
          <w:sz w:val="24"/>
          <w:szCs w:val="24"/>
        </w:rPr>
        <w:t xml:space="preserve">в </w:t>
      </w:r>
      <w:r w:rsidRPr="008E7D42">
        <w:rPr>
          <w:sz w:val="24"/>
          <w:szCs w:val="24"/>
        </w:rPr>
        <w:t>разных регион</w:t>
      </w:r>
      <w:r w:rsidR="00C263A7">
        <w:rPr>
          <w:sz w:val="24"/>
          <w:szCs w:val="24"/>
        </w:rPr>
        <w:t>ах</w:t>
      </w:r>
      <w:r w:rsidRPr="008E7D42">
        <w:rPr>
          <w:sz w:val="24"/>
          <w:szCs w:val="24"/>
        </w:rPr>
        <w:t xml:space="preserve"> России, в том числе в Смоленске. </w:t>
      </w:r>
      <w:r w:rsidR="00DB4413" w:rsidRPr="008E7D42">
        <w:rPr>
          <w:sz w:val="24"/>
          <w:szCs w:val="24"/>
        </w:rPr>
        <w:t>Иванкина Г.В.</w:t>
      </w:r>
      <w:r w:rsidRPr="008E7D42">
        <w:rPr>
          <w:sz w:val="24"/>
          <w:szCs w:val="24"/>
        </w:rPr>
        <w:t xml:space="preserve">, </w:t>
      </w:r>
      <w:r w:rsidR="00DB4413" w:rsidRPr="008E7D42">
        <w:rPr>
          <w:sz w:val="24"/>
          <w:szCs w:val="24"/>
        </w:rPr>
        <w:t>старший воспитатель НДОУ «</w:t>
      </w:r>
      <w:r w:rsidRPr="008E7D42">
        <w:rPr>
          <w:sz w:val="24"/>
          <w:szCs w:val="24"/>
        </w:rPr>
        <w:t>ДС</w:t>
      </w:r>
      <w:r w:rsidR="00DB4413" w:rsidRPr="008E7D42">
        <w:rPr>
          <w:sz w:val="24"/>
          <w:szCs w:val="24"/>
        </w:rPr>
        <w:t xml:space="preserve"> №56 </w:t>
      </w:r>
      <w:r w:rsidRPr="008E7D42">
        <w:rPr>
          <w:sz w:val="24"/>
          <w:szCs w:val="24"/>
        </w:rPr>
        <w:t>ОАО «РЖД</w:t>
      </w:r>
      <w:r w:rsidR="00DB4413" w:rsidRPr="008E7D42">
        <w:rPr>
          <w:sz w:val="24"/>
          <w:szCs w:val="24"/>
        </w:rPr>
        <w:t>»</w:t>
      </w:r>
      <w:r w:rsidR="00C263A7">
        <w:rPr>
          <w:sz w:val="24"/>
          <w:szCs w:val="24"/>
        </w:rPr>
        <w:t xml:space="preserve">, </w:t>
      </w:r>
      <w:r w:rsidRPr="008E7D42">
        <w:rPr>
          <w:sz w:val="24"/>
          <w:szCs w:val="24"/>
        </w:rPr>
        <w:t>представила анализ внедрения программы «Диалог» по направлению «Речевое развитие» в коррекционной развивающей группе для детей с ОНР.</w:t>
      </w:r>
      <w:r w:rsidR="00FF086D" w:rsidRPr="008E7D42">
        <w:rPr>
          <w:sz w:val="24"/>
          <w:szCs w:val="24"/>
        </w:rPr>
        <w:t xml:space="preserve"> С</w:t>
      </w:r>
      <w:r w:rsidR="00DB4413" w:rsidRPr="008E7D42">
        <w:rPr>
          <w:sz w:val="24"/>
          <w:szCs w:val="24"/>
        </w:rPr>
        <w:t>тарший во</w:t>
      </w:r>
      <w:r w:rsidR="00FF086D" w:rsidRPr="008E7D42">
        <w:rPr>
          <w:sz w:val="24"/>
          <w:szCs w:val="24"/>
        </w:rPr>
        <w:t xml:space="preserve">спитатель МБДОУ ДС №23 «Огонек» </w:t>
      </w:r>
      <w:r w:rsidR="00DB4413" w:rsidRPr="008E7D42">
        <w:rPr>
          <w:sz w:val="24"/>
          <w:szCs w:val="24"/>
        </w:rPr>
        <w:t xml:space="preserve">Григорович </w:t>
      </w:r>
      <w:r w:rsidRPr="008E7D42">
        <w:rPr>
          <w:sz w:val="24"/>
          <w:szCs w:val="24"/>
        </w:rPr>
        <w:t>З.В. раскрыла</w:t>
      </w:r>
      <w:r w:rsidR="00DB4413" w:rsidRPr="008E7D42">
        <w:rPr>
          <w:sz w:val="24"/>
          <w:szCs w:val="24"/>
        </w:rPr>
        <w:t xml:space="preserve"> перспектив</w:t>
      </w:r>
      <w:r w:rsidRPr="008E7D42">
        <w:rPr>
          <w:sz w:val="24"/>
          <w:szCs w:val="24"/>
        </w:rPr>
        <w:t>ы</w:t>
      </w:r>
      <w:r w:rsidR="00DB4413" w:rsidRPr="008E7D42">
        <w:rPr>
          <w:sz w:val="24"/>
          <w:szCs w:val="24"/>
        </w:rPr>
        <w:t xml:space="preserve"> </w:t>
      </w:r>
      <w:r w:rsidR="00DB4413" w:rsidRPr="008E7D42">
        <w:rPr>
          <w:sz w:val="24"/>
          <w:szCs w:val="24"/>
        </w:rPr>
        <w:lastRenderedPageBreak/>
        <w:t>внедрения основной общеобразовательной программы дошкольного образования «Диалог»</w:t>
      </w:r>
      <w:r w:rsidRPr="008E7D42">
        <w:rPr>
          <w:sz w:val="24"/>
          <w:szCs w:val="24"/>
        </w:rPr>
        <w:t xml:space="preserve"> в ДОО</w:t>
      </w:r>
      <w:r w:rsidR="00DB4413" w:rsidRPr="008E7D42">
        <w:rPr>
          <w:sz w:val="24"/>
          <w:szCs w:val="24"/>
        </w:rPr>
        <w:t>.</w:t>
      </w:r>
    </w:p>
    <w:p w:rsidR="002D68F5" w:rsidRPr="00D83B99" w:rsidRDefault="00FF086D" w:rsidP="00FF086D">
      <w:pPr>
        <w:spacing w:after="0" w:line="240" w:lineRule="auto"/>
        <w:jc w:val="both"/>
      </w:pPr>
      <w:r w:rsidRPr="008E7D42">
        <w:rPr>
          <w:noProof/>
          <w:sz w:val="24"/>
          <w:szCs w:val="24"/>
          <w:lang w:eastAsia="ru-RU"/>
        </w:rPr>
        <w:drawing>
          <wp:inline distT="0" distB="0" distL="0" distR="0" wp14:anchorId="64D93F51" wp14:editId="7D5EF5B1">
            <wp:extent cx="2419350" cy="1637983"/>
            <wp:effectExtent l="0" t="0" r="0" b="0"/>
            <wp:docPr id="18" name="Рисунок 15" descr="D:\ФОТОГРАФИИ\Москва семинар 3-6 июня 2014\IMG_37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5" descr="D:\ФОТОГРАФИИ\Москва семинар 3-6 июня 2014\IMG_3777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56" cy="164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2649897C" wp14:editId="2D8AE2C6">
            <wp:extent cx="2352675" cy="1628775"/>
            <wp:effectExtent l="0" t="0" r="0" b="0"/>
            <wp:docPr id="15" name="Рисунок 13" descr="D:\ФОТОГРАФИИ\Москва семинар 3-6 июня 2014\IMG_3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3" descr="D:\ФОТОГРАФИИ\Москва семинар 3-6 июня 2014\IMG_3768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64" cy="163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8F5" w:rsidRPr="00D83B99" w:rsidSect="00C615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D"/>
    <w:rsid w:val="00014A53"/>
    <w:rsid w:val="00101DBF"/>
    <w:rsid w:val="002D68F5"/>
    <w:rsid w:val="005E5E40"/>
    <w:rsid w:val="00692E2D"/>
    <w:rsid w:val="0069448B"/>
    <w:rsid w:val="00864856"/>
    <w:rsid w:val="008E5A75"/>
    <w:rsid w:val="008E7D42"/>
    <w:rsid w:val="008F3D9E"/>
    <w:rsid w:val="00963EE8"/>
    <w:rsid w:val="009A6E24"/>
    <w:rsid w:val="00AA0D20"/>
    <w:rsid w:val="00B37965"/>
    <w:rsid w:val="00B6268A"/>
    <w:rsid w:val="00C263A7"/>
    <w:rsid w:val="00C615BF"/>
    <w:rsid w:val="00D83B99"/>
    <w:rsid w:val="00DB4413"/>
    <w:rsid w:val="00E265FF"/>
    <w:rsid w:val="00EA1B8C"/>
    <w:rsid w:val="00EC67D0"/>
    <w:rsid w:val="00F82A40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1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1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92F9-F6B9-4BAC-8285-6F91EF8E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ПЕЛ</cp:lastModifiedBy>
  <cp:revision>2</cp:revision>
  <dcterms:created xsi:type="dcterms:W3CDTF">2014-06-11T06:07:00Z</dcterms:created>
  <dcterms:modified xsi:type="dcterms:W3CDTF">2014-06-11T06:07:00Z</dcterms:modified>
</cp:coreProperties>
</file>