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BF" w:rsidRDefault="008757BF" w:rsidP="008757BF">
      <w:pPr>
        <w:ind w:right="-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eastAsia="Arial Unicode MS" w:hAnsi="Times New Roman" w:cs="Times New Roman"/>
          <w:bCs/>
          <w:szCs w:val="28"/>
          <w:lang w:eastAsia="zh-CN" w:bidi="hi-IN"/>
        </w:rPr>
        <w:t xml:space="preserve">Форма заявки на участие в </w:t>
      </w:r>
      <w:r>
        <w:rPr>
          <w:rFonts w:ascii="Times New Roman" w:hAnsi="Times New Roman" w:cs="Times New Roman"/>
          <w:szCs w:val="28"/>
        </w:rPr>
        <w:t xml:space="preserve">круглом столе: </w:t>
      </w:r>
    </w:p>
    <w:p w:rsidR="008757BF" w:rsidRDefault="008757BF" w:rsidP="008757BF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«Организация внеурочной деятельности с </w:t>
      </w:r>
      <w:proofErr w:type="gramStart"/>
      <w:r>
        <w:rPr>
          <w:rFonts w:ascii="Times New Roman" w:hAnsi="Times New Roman" w:cs="Times New Roman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Cs w:val="24"/>
        </w:rPr>
        <w:t xml:space="preserve"> по предупреждению дорожно-транспортного травматизма </w:t>
      </w:r>
    </w:p>
    <w:p w:rsidR="008757BF" w:rsidRDefault="008757BF" w:rsidP="008757BF">
      <w:pPr>
        <w:spacing w:line="276" w:lineRule="auto"/>
        <w:jc w:val="center"/>
        <w:rPr>
          <w:rFonts w:ascii="Times New Roman" w:eastAsia="Arial Unicode MS" w:hAnsi="Times New Roman" w:cs="Times New Roman"/>
          <w:bCs/>
          <w:szCs w:val="28"/>
          <w:lang w:eastAsia="zh-CN" w:bidi="hi-IN"/>
        </w:rPr>
      </w:pPr>
      <w:r>
        <w:rPr>
          <w:rFonts w:ascii="Times New Roman" w:hAnsi="Times New Roman" w:cs="Times New Roman"/>
          <w:szCs w:val="24"/>
        </w:rPr>
        <w:t>(эффективные практики образовательных организаций Смоленской области)»</w:t>
      </w:r>
    </w:p>
    <w:p w:rsidR="008757BF" w:rsidRDefault="008757BF" w:rsidP="008757BF">
      <w:pPr>
        <w:ind w:right="-1"/>
        <w:jc w:val="center"/>
        <w:rPr>
          <w:rFonts w:ascii="Times New Roman" w:eastAsia="Arial Unicode MS" w:hAnsi="Times New Roman" w:cs="Times New Roman"/>
          <w:b/>
          <w:bCs/>
          <w:szCs w:val="28"/>
          <w:highlight w:val="yellow"/>
          <w:lang w:eastAsia="zh-CN" w:bidi="hi-IN"/>
        </w:rPr>
      </w:pPr>
    </w:p>
    <w:tbl>
      <w:tblPr>
        <w:tblpPr w:leftFromText="180" w:rightFromText="180" w:bottomFromText="200" w:vertAnchor="text" w:horzAnchor="margin" w:tblpY="178"/>
        <w:tblW w:w="9675" w:type="dxa"/>
        <w:tblLayout w:type="fixed"/>
        <w:tblLook w:val="04A0" w:firstRow="1" w:lastRow="0" w:firstColumn="1" w:lastColumn="0" w:noHBand="0" w:noVBand="1"/>
      </w:tblPr>
      <w:tblGrid>
        <w:gridCol w:w="1951"/>
        <w:gridCol w:w="2411"/>
        <w:gridCol w:w="5313"/>
      </w:tblGrid>
      <w:tr w:rsidR="008757BF" w:rsidTr="008757BF">
        <w:trPr>
          <w:trHeight w:val="703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8757BF" w:rsidRDefault="008757BF">
            <w:pPr>
              <w:keepNext/>
              <w:widowControl w:val="0"/>
              <w:snapToGrid w:val="0"/>
              <w:spacing w:line="276" w:lineRule="auto"/>
              <w:ind w:right="113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 xml:space="preserve">Фамилия Имя Отчество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</w:p>
          <w:p w:rsidR="008757BF" w:rsidRDefault="008757BF">
            <w:pPr>
              <w:keepNext/>
              <w:widowControl w:val="0"/>
              <w:snapToGrid w:val="0"/>
              <w:spacing w:line="276" w:lineRule="auto"/>
              <w:ind w:right="113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автора (авторов)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BF" w:rsidRDefault="008757BF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Cs w:val="28"/>
              </w:rPr>
            </w:pPr>
          </w:p>
        </w:tc>
      </w:tr>
      <w:tr w:rsidR="008757BF" w:rsidTr="008757BF">
        <w:trPr>
          <w:trHeight w:val="554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8757BF" w:rsidRDefault="008757BF">
            <w:pPr>
              <w:keepNext/>
              <w:widowControl w:val="0"/>
              <w:snapToGrid w:val="0"/>
              <w:spacing w:line="276" w:lineRule="auto"/>
              <w:ind w:right="113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Ученая степень, ученое звание, почетное звание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BF" w:rsidRDefault="008757BF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Cs w:val="28"/>
              </w:rPr>
            </w:pPr>
          </w:p>
        </w:tc>
      </w:tr>
      <w:tr w:rsidR="008757BF" w:rsidTr="008757BF">
        <w:trPr>
          <w:trHeight w:val="693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8757BF" w:rsidRDefault="008757BF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>Муниципальное образование, населенный пункт (полное название)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BF" w:rsidRDefault="008757BF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</w:p>
        </w:tc>
      </w:tr>
      <w:tr w:rsidR="008757BF" w:rsidTr="008757BF">
        <w:trPr>
          <w:trHeight w:val="548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8757BF" w:rsidRDefault="008757BF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>Название организации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BF" w:rsidRDefault="008757BF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</w:p>
        </w:tc>
      </w:tr>
      <w:tr w:rsidR="008757BF" w:rsidTr="008757BF">
        <w:trPr>
          <w:trHeight w:val="371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8757BF" w:rsidRDefault="008757BF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>Должность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BF" w:rsidRDefault="008757BF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</w:p>
        </w:tc>
      </w:tr>
      <w:tr w:rsidR="008757BF" w:rsidTr="008757BF">
        <w:trPr>
          <w:trHeight w:val="755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7BF" w:rsidRDefault="008757BF">
            <w:pPr>
              <w:keepNext/>
              <w:widowControl w:val="0"/>
              <w:snapToGrid w:val="0"/>
              <w:spacing w:line="276" w:lineRule="auto"/>
              <w:ind w:right="113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>Форма участия: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8757BF" w:rsidRDefault="008757BF">
            <w:pPr>
              <w:keepNext/>
              <w:widowControl w:val="0"/>
              <w:tabs>
                <w:tab w:val="left" w:pos="2053"/>
              </w:tabs>
              <w:snapToGrid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 xml:space="preserve">Выступление 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F" w:rsidRDefault="008757BF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>Тема:</w:t>
            </w:r>
          </w:p>
        </w:tc>
      </w:tr>
      <w:tr w:rsidR="008757BF" w:rsidTr="008757BF">
        <w:trPr>
          <w:trHeight w:val="755"/>
        </w:trPr>
        <w:tc>
          <w:tcPr>
            <w:tcW w:w="43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7BF" w:rsidRDefault="008757BF">
            <w:pPr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8757BF" w:rsidRDefault="008757BF">
            <w:pPr>
              <w:keepNext/>
              <w:widowControl w:val="0"/>
              <w:tabs>
                <w:tab w:val="left" w:pos="2053"/>
              </w:tabs>
              <w:snapToGrid w:val="0"/>
              <w:spacing w:after="12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 xml:space="preserve">Предоставление материалов 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F" w:rsidRDefault="008757BF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>Тема:</w:t>
            </w:r>
          </w:p>
        </w:tc>
      </w:tr>
      <w:tr w:rsidR="008757BF" w:rsidTr="008757BF">
        <w:trPr>
          <w:trHeight w:val="467"/>
        </w:trPr>
        <w:tc>
          <w:tcPr>
            <w:tcW w:w="43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7BF" w:rsidRDefault="008757BF">
            <w:pPr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8757BF" w:rsidRDefault="008757BF">
            <w:pPr>
              <w:keepNext/>
              <w:widowControl w:val="0"/>
              <w:tabs>
                <w:tab w:val="left" w:pos="2053"/>
              </w:tabs>
              <w:snapToGrid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 xml:space="preserve">Пассивное участие (обозначить знаком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Cs w:val="28"/>
              </w:rPr>
              <w:t>+</w:t>
            </w: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>)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BF" w:rsidRDefault="008757BF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</w:p>
        </w:tc>
      </w:tr>
      <w:tr w:rsidR="008757BF" w:rsidTr="008757BF">
        <w:trPr>
          <w:trHeight w:val="471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F" w:rsidRDefault="008757BF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>Личные контактные данные: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57BF" w:rsidRDefault="008757BF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  <w:lang w:val="en-US"/>
              </w:rPr>
              <w:t>e-mail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F" w:rsidRDefault="008757BF">
            <w:pPr>
              <w:spacing w:line="276" w:lineRule="auto"/>
              <w:rPr>
                <w:rFonts w:cs="Times New Roman"/>
                <w:sz w:val="22"/>
              </w:rPr>
            </w:pPr>
          </w:p>
        </w:tc>
      </w:tr>
      <w:tr w:rsidR="008757BF" w:rsidTr="008757BF">
        <w:trPr>
          <w:trHeight w:val="471"/>
        </w:trPr>
        <w:tc>
          <w:tcPr>
            <w:tcW w:w="43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7BF" w:rsidRDefault="008757BF">
            <w:pPr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8757BF" w:rsidRDefault="008757BF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>телефон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F" w:rsidRDefault="008757BF">
            <w:pPr>
              <w:spacing w:line="276" w:lineRule="auto"/>
              <w:rPr>
                <w:rFonts w:cs="Times New Roman"/>
                <w:sz w:val="22"/>
              </w:rPr>
            </w:pPr>
          </w:p>
        </w:tc>
      </w:tr>
    </w:tbl>
    <w:p w:rsidR="008757BF" w:rsidRDefault="008757BF" w:rsidP="008757B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Cs w:val="28"/>
        </w:rPr>
      </w:pPr>
    </w:p>
    <w:p w:rsidR="008757BF" w:rsidRDefault="008757BF" w:rsidP="008757B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Заявка заполняется в печатном виде, формат </w:t>
      </w:r>
      <w:r>
        <w:rPr>
          <w:rFonts w:ascii="Times New Roman" w:hAnsi="Times New Roman" w:cs="Times New Roman"/>
          <w:szCs w:val="28"/>
          <w:lang w:val="en-US"/>
        </w:rPr>
        <w:t>word</w:t>
      </w:r>
      <w:r>
        <w:rPr>
          <w:rFonts w:ascii="Times New Roman" w:hAnsi="Times New Roman" w:cs="Times New Roman"/>
          <w:szCs w:val="28"/>
        </w:rPr>
        <w:t>!</w:t>
      </w:r>
    </w:p>
    <w:p w:rsidR="008757BF" w:rsidRDefault="008757BF" w:rsidP="008757BF">
      <w:pPr>
        <w:ind w:firstLine="709"/>
        <w:rPr>
          <w:rStyle w:val="a3"/>
          <w:b w:val="0"/>
        </w:rPr>
      </w:pPr>
    </w:p>
    <w:p w:rsidR="00621893" w:rsidRDefault="008757BF">
      <w:bookmarkStart w:id="0" w:name="_GoBack"/>
      <w:bookmarkEnd w:id="0"/>
    </w:p>
    <w:sectPr w:rsidR="0062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6E"/>
    <w:rsid w:val="00193927"/>
    <w:rsid w:val="008757BF"/>
    <w:rsid w:val="00AE736E"/>
    <w:rsid w:val="00C5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BF"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57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BF"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57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2023-05-26T11:01:00Z</dcterms:created>
  <dcterms:modified xsi:type="dcterms:W3CDTF">2023-05-26T11:01:00Z</dcterms:modified>
</cp:coreProperties>
</file>