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6C" w:rsidRDefault="00B3714E" w:rsidP="001158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7CCC">
        <w:rPr>
          <w:rFonts w:ascii="Times New Roman" w:eastAsia="Times New Roman" w:hAnsi="Times New Roman" w:cs="Times New Roman"/>
          <w:b/>
          <w:sz w:val="28"/>
          <w:szCs w:val="28"/>
        </w:rPr>
        <w:t>18 мая 2015 года</w:t>
      </w:r>
      <w:r w:rsidRPr="00C3268E">
        <w:rPr>
          <w:rFonts w:ascii="Times New Roman" w:eastAsia="Times New Roman" w:hAnsi="Times New Roman" w:cs="Times New Roman"/>
          <w:sz w:val="28"/>
          <w:szCs w:val="28"/>
        </w:rPr>
        <w:t xml:space="preserve"> в актовом зале ГАУ ДПОС «Смоленский областной институт развития образования»</w:t>
      </w:r>
      <w:r w:rsidR="00487CCC">
        <w:rPr>
          <w:rFonts w:ascii="Times New Roman" w:eastAsia="Times New Roman" w:hAnsi="Times New Roman" w:cs="Times New Roman"/>
          <w:sz w:val="28"/>
          <w:szCs w:val="28"/>
        </w:rPr>
        <w:t xml:space="preserve"> состоялось т</w:t>
      </w:r>
      <w:r w:rsidR="00487CCC" w:rsidRPr="00C3268E">
        <w:rPr>
          <w:rFonts w:ascii="Times New Roman" w:eastAsia="Times New Roman" w:hAnsi="Times New Roman" w:cs="Times New Roman"/>
          <w:sz w:val="28"/>
          <w:szCs w:val="28"/>
        </w:rPr>
        <w:t xml:space="preserve">оржественное открытие конкурса </w:t>
      </w:r>
      <w:r w:rsidR="00487CCC">
        <w:rPr>
          <w:rFonts w:ascii="Times New Roman" w:eastAsia="Times New Roman" w:hAnsi="Times New Roman" w:cs="Times New Roman"/>
          <w:sz w:val="28"/>
          <w:szCs w:val="28"/>
        </w:rPr>
        <w:t>«Воспитатель года».</w:t>
      </w:r>
    </w:p>
    <w:p w:rsidR="00487CCC" w:rsidRDefault="00487CCC" w:rsidP="00115819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55C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096C" w:rsidRPr="00E55CB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55CB9">
        <w:rPr>
          <w:rFonts w:ascii="Times New Roman" w:eastAsia="Times New Roman" w:hAnsi="Times New Roman" w:cs="Times New Roman"/>
          <w:sz w:val="28"/>
          <w:szCs w:val="28"/>
        </w:rPr>
        <w:t xml:space="preserve"> педагогов, претендующих на звание «Победитель областного конкурса «</w:t>
      </w:r>
      <w:r w:rsidR="0017096C" w:rsidRPr="00E55CB9">
        <w:rPr>
          <w:rFonts w:ascii="Times New Roman" w:eastAsia="Times New Roman" w:hAnsi="Times New Roman" w:cs="Times New Roman"/>
          <w:sz w:val="28"/>
          <w:szCs w:val="28"/>
        </w:rPr>
        <w:t>Воспитатель года</w:t>
      </w:r>
      <w:r w:rsidRPr="00E55CB9">
        <w:rPr>
          <w:rFonts w:ascii="Times New Roman" w:eastAsia="Times New Roman" w:hAnsi="Times New Roman" w:cs="Times New Roman"/>
          <w:sz w:val="28"/>
          <w:szCs w:val="28"/>
        </w:rPr>
        <w:t xml:space="preserve">», представляют </w:t>
      </w:r>
      <w:r w:rsidR="0017096C" w:rsidRPr="00E55CB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55CB9">
        <w:rPr>
          <w:rFonts w:ascii="Times New Roman" w:eastAsia="Times New Roman" w:hAnsi="Times New Roman" w:cs="Times New Roman"/>
          <w:sz w:val="28"/>
          <w:szCs w:val="28"/>
        </w:rPr>
        <w:t xml:space="preserve"> районов Смоленской области –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Вяземский, Дорогобужский,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Починковский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Сафоновский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Смоленский, </w:t>
      </w:r>
      <w:r w:rsidR="009A6CFC">
        <w:rPr>
          <w:rFonts w:ascii="Times New Roman CYR" w:hAnsi="Times New Roman CYR" w:cs="Times New Roman CYR"/>
          <w:sz w:val="28"/>
          <w:szCs w:val="28"/>
        </w:rPr>
        <w:t xml:space="preserve">Холм-Жирковский,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Ярцевский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, а также город</w:t>
      </w:r>
      <w:r w:rsidR="009A6CFC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A6CFC">
        <w:rPr>
          <w:rFonts w:ascii="Times New Roman CYR" w:hAnsi="Times New Roman CYR" w:cs="Times New Roman CYR"/>
          <w:sz w:val="28"/>
          <w:szCs w:val="28"/>
        </w:rPr>
        <w:t>Десногорск</w:t>
      </w:r>
      <w:r w:rsidR="00E55CB9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9A6CF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Смоленск.</w:t>
      </w:r>
    </w:p>
    <w:p w:rsidR="00020345" w:rsidRDefault="00020345" w:rsidP="00115819">
      <w:pPr>
        <w:spacing w:after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020345" w:rsidRDefault="00020345" w:rsidP="000203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ие За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345" w:rsidRDefault="00020345" w:rsidP="000203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CCC" w:rsidRPr="00B020AC" w:rsidRDefault="00487CCC" w:rsidP="001158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2DC">
        <w:rPr>
          <w:rFonts w:ascii="Times New Roman" w:eastAsia="Times New Roman" w:hAnsi="Times New Roman" w:cs="Times New Roman"/>
          <w:sz w:val="28"/>
          <w:szCs w:val="28"/>
        </w:rPr>
        <w:t xml:space="preserve">В церемонии открытия конкурса профессионального мастерства приняли участие </w:t>
      </w:r>
      <w:r w:rsidR="00B020AC" w:rsidRPr="000062DC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0062D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Смоленской области по образованию, науке и делам молодежи </w:t>
      </w:r>
      <w:r w:rsidR="00A93C44" w:rsidRPr="000062DC">
        <w:rPr>
          <w:rFonts w:ascii="Times New Roman" w:eastAsia="Times New Roman" w:hAnsi="Times New Roman" w:cs="Times New Roman"/>
          <w:sz w:val="28"/>
          <w:szCs w:val="28"/>
        </w:rPr>
        <w:t xml:space="preserve">Людмила Борисовна </w:t>
      </w:r>
      <w:proofErr w:type="spellStart"/>
      <w:r w:rsidR="00A93C44" w:rsidRPr="000062DC">
        <w:rPr>
          <w:rFonts w:ascii="Times New Roman" w:eastAsia="Times New Roman" w:hAnsi="Times New Roman" w:cs="Times New Roman"/>
          <w:sz w:val="28"/>
          <w:szCs w:val="28"/>
        </w:rPr>
        <w:t>Иваниченко</w:t>
      </w:r>
      <w:proofErr w:type="spellEnd"/>
      <w:r w:rsidRPr="000062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062DC" w:rsidRPr="000062DC">
        <w:rPr>
          <w:rFonts w:ascii="Times New Roman" w:hAnsi="Times New Roman" w:cs="Times New Roman"/>
          <w:sz w:val="28"/>
          <w:szCs w:val="28"/>
        </w:rPr>
        <w:t>Уполномоченный по правам ребенка в Смоленской области Наталья Александровна Михайлова</w:t>
      </w:r>
      <w:r w:rsidR="000062DC">
        <w:rPr>
          <w:rFonts w:ascii="Times New Roman" w:hAnsi="Times New Roman" w:cs="Times New Roman"/>
          <w:sz w:val="28"/>
          <w:szCs w:val="28"/>
        </w:rPr>
        <w:t xml:space="preserve">, </w:t>
      </w:r>
      <w:r w:rsidRPr="00B020A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Смоленской областной организации Профсоюза работников народного образования и науки РФ Александр Михайлович </w:t>
      </w:r>
      <w:proofErr w:type="spellStart"/>
      <w:r w:rsidRPr="00B020AC">
        <w:rPr>
          <w:rFonts w:ascii="Times New Roman" w:eastAsia="Times New Roman" w:hAnsi="Times New Roman" w:cs="Times New Roman"/>
          <w:sz w:val="28"/>
          <w:szCs w:val="28"/>
        </w:rPr>
        <w:t>Птушкин</w:t>
      </w:r>
      <w:proofErr w:type="spellEnd"/>
      <w:r w:rsidR="00A93C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7CCC" w:rsidRPr="00633BAD" w:rsidRDefault="00487CCC" w:rsidP="00115819">
      <w:pPr>
        <w:pStyle w:val="a4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33BAD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633BAD">
        <w:rPr>
          <w:rFonts w:ascii="Times New Roman" w:hAnsi="Times New Roman"/>
          <w:sz w:val="28"/>
          <w:szCs w:val="28"/>
        </w:rPr>
        <w:t xml:space="preserve">оложению конкурс проводится в два тура. </w:t>
      </w:r>
    </w:p>
    <w:p w:rsidR="00077801" w:rsidRPr="00242915" w:rsidRDefault="00BA12F0" w:rsidP="0002533D">
      <w:pPr>
        <w:spacing w:after="0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915">
        <w:rPr>
          <w:rFonts w:ascii="Times New Roman" w:hAnsi="Times New Roman" w:cs="Times New Roman"/>
          <w:sz w:val="28"/>
          <w:szCs w:val="28"/>
        </w:rPr>
        <w:t xml:space="preserve">18 мая </w:t>
      </w:r>
      <w:r w:rsidR="00077801" w:rsidRPr="00242915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077801" w:rsidRPr="00242915">
        <w:rPr>
          <w:rFonts w:ascii="Times New Roman" w:eastAsia="Times New Roman" w:hAnsi="Times New Roman" w:cs="Times New Roman"/>
          <w:sz w:val="28"/>
          <w:szCs w:val="28"/>
        </w:rPr>
        <w:t>первое конкурсное задание первого тура –</w:t>
      </w:r>
      <w:r w:rsidR="00077801" w:rsidRPr="00242915">
        <w:rPr>
          <w:rFonts w:ascii="Times New Roman" w:hAnsi="Times New Roman" w:cs="Times New Roman"/>
          <w:sz w:val="28"/>
          <w:szCs w:val="28"/>
        </w:rPr>
        <w:t xml:space="preserve"> «Презентация опыта»</w:t>
      </w:r>
      <w:r w:rsidR="006B5B86" w:rsidRPr="00242915">
        <w:rPr>
          <w:rFonts w:ascii="Times New Roman" w:hAnsi="Times New Roman" w:cs="Times New Roman"/>
          <w:sz w:val="28"/>
          <w:szCs w:val="28"/>
        </w:rPr>
        <w:t xml:space="preserve">. В этот же день участников конкурса ожидало второе </w:t>
      </w:r>
      <w:r w:rsidR="00DD23A1" w:rsidRPr="00242915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DD23A1" w:rsidRPr="0024291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D23A1" w:rsidRPr="00242915">
        <w:rPr>
          <w:rFonts w:ascii="Times New Roman" w:hAnsi="Times New Roman" w:cs="Times New Roman"/>
          <w:sz w:val="28"/>
          <w:szCs w:val="28"/>
        </w:rPr>
        <w:t xml:space="preserve"> «Круглый стол», где демонстрировалась авторская позиция по актуальным проблемам развития дошкольного образования в современных условиях</w:t>
      </w:r>
      <w:r w:rsidR="00A942CC" w:rsidRPr="00242915">
        <w:rPr>
          <w:rFonts w:ascii="Times New Roman" w:hAnsi="Times New Roman" w:cs="Times New Roman"/>
          <w:sz w:val="28"/>
          <w:szCs w:val="28"/>
        </w:rPr>
        <w:t>.</w:t>
      </w:r>
    </w:p>
    <w:p w:rsidR="00487CCC" w:rsidRPr="007E325B" w:rsidRDefault="00BA12F0" w:rsidP="00020345">
      <w:pPr>
        <w:spacing w:after="0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5B">
        <w:rPr>
          <w:rFonts w:ascii="Times New Roman" w:hAnsi="Times New Roman" w:cs="Times New Roman"/>
          <w:sz w:val="28"/>
          <w:szCs w:val="28"/>
        </w:rPr>
        <w:lastRenderedPageBreak/>
        <w:t xml:space="preserve">19, </w:t>
      </w:r>
      <w:r w:rsidR="00487CCC" w:rsidRPr="007E325B">
        <w:rPr>
          <w:rFonts w:ascii="Times New Roman" w:hAnsi="Times New Roman" w:cs="Times New Roman"/>
          <w:sz w:val="28"/>
          <w:szCs w:val="28"/>
        </w:rPr>
        <w:t xml:space="preserve">20 и 21 </w:t>
      </w:r>
      <w:r w:rsidRPr="007E325B">
        <w:rPr>
          <w:rFonts w:ascii="Times New Roman" w:hAnsi="Times New Roman" w:cs="Times New Roman"/>
          <w:sz w:val="28"/>
          <w:szCs w:val="28"/>
        </w:rPr>
        <w:t xml:space="preserve">мая </w:t>
      </w:r>
      <w:r w:rsidR="00487CCC" w:rsidRPr="007E325B">
        <w:rPr>
          <w:rFonts w:ascii="Times New Roman" w:hAnsi="Times New Roman" w:cs="Times New Roman"/>
          <w:sz w:val="28"/>
          <w:szCs w:val="28"/>
        </w:rPr>
        <w:t>провод</w:t>
      </w:r>
      <w:r w:rsidRPr="007E325B">
        <w:rPr>
          <w:rFonts w:ascii="Times New Roman" w:hAnsi="Times New Roman" w:cs="Times New Roman"/>
          <w:sz w:val="28"/>
          <w:szCs w:val="28"/>
        </w:rPr>
        <w:t>я</w:t>
      </w:r>
      <w:r w:rsidR="00487CCC" w:rsidRPr="007E325B">
        <w:rPr>
          <w:rFonts w:ascii="Times New Roman" w:hAnsi="Times New Roman" w:cs="Times New Roman"/>
          <w:sz w:val="28"/>
          <w:szCs w:val="28"/>
        </w:rPr>
        <w:t xml:space="preserve">тся </w:t>
      </w:r>
      <w:r w:rsidR="00A942CC" w:rsidRPr="007E325B">
        <w:rPr>
          <w:rFonts w:ascii="Times New Roman" w:hAnsi="Times New Roman" w:cs="Times New Roman"/>
          <w:sz w:val="28"/>
          <w:szCs w:val="28"/>
        </w:rPr>
        <w:t xml:space="preserve">конкурсные занятия </w:t>
      </w:r>
      <w:r w:rsidR="00AD455C" w:rsidRPr="007E325B">
        <w:rPr>
          <w:rFonts w:ascii="Times New Roman" w:hAnsi="Times New Roman" w:cs="Times New Roman"/>
          <w:sz w:val="28"/>
          <w:szCs w:val="28"/>
        </w:rPr>
        <w:t>с детьми старшего дошкольного возраста в дошкольных образовательных учреждениях</w:t>
      </w:r>
      <w:r w:rsidR="00242915" w:rsidRPr="007E325B">
        <w:rPr>
          <w:rFonts w:ascii="Times New Roman" w:hAnsi="Times New Roman" w:cs="Times New Roman"/>
          <w:sz w:val="28"/>
          <w:szCs w:val="28"/>
        </w:rPr>
        <w:t>.</w:t>
      </w:r>
    </w:p>
    <w:p w:rsidR="00487CCC" w:rsidRPr="007E325B" w:rsidRDefault="007E325B" w:rsidP="00020345">
      <w:pPr>
        <w:spacing w:after="0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25B">
        <w:rPr>
          <w:rFonts w:ascii="Times New Roman" w:hAnsi="Times New Roman" w:cs="Times New Roman"/>
          <w:sz w:val="28"/>
          <w:szCs w:val="28"/>
        </w:rPr>
        <w:t xml:space="preserve">21 мая </w:t>
      </w:r>
      <w:r w:rsidR="00487CCC" w:rsidRPr="007E325B">
        <w:rPr>
          <w:rFonts w:ascii="Times New Roman" w:hAnsi="Times New Roman" w:cs="Times New Roman"/>
          <w:sz w:val="28"/>
          <w:szCs w:val="28"/>
        </w:rPr>
        <w:t xml:space="preserve">в </w:t>
      </w:r>
      <w:r w:rsidRPr="007E325B">
        <w:rPr>
          <w:rFonts w:ascii="Times New Roman" w:hAnsi="Times New Roman" w:cs="Times New Roman"/>
          <w:sz w:val="28"/>
          <w:szCs w:val="28"/>
        </w:rPr>
        <w:t>14.00</w:t>
      </w:r>
      <w:r w:rsidR="00487CCC" w:rsidRPr="007E325B">
        <w:rPr>
          <w:rFonts w:ascii="Times New Roman" w:hAnsi="Times New Roman" w:cs="Times New Roman"/>
          <w:sz w:val="28"/>
          <w:szCs w:val="28"/>
        </w:rPr>
        <w:t xml:space="preserve"> в ГАУ ДПОС «СОИРО» состоится подведение итогов первого тура конкурса, о результатах которого можно будет узнать на сайте ГАУ ДПОС «СОИРО»: http:/www.dpo-smolensk.ru.</w:t>
      </w:r>
    </w:p>
    <w:p w:rsidR="00690E69" w:rsidRDefault="00487CCC" w:rsidP="00020345">
      <w:pPr>
        <w:pStyle w:val="a3"/>
        <w:spacing w:line="276" w:lineRule="auto"/>
        <w:ind w:left="0" w:right="-13" w:firstLine="709"/>
        <w:rPr>
          <w:i w:val="0"/>
          <w:szCs w:val="28"/>
        </w:rPr>
      </w:pPr>
      <w:r w:rsidRPr="000E7676">
        <w:rPr>
          <w:i w:val="0"/>
          <w:szCs w:val="28"/>
        </w:rPr>
        <w:t xml:space="preserve">Второй тур конкурса </w:t>
      </w:r>
      <w:r w:rsidR="008816CB">
        <w:rPr>
          <w:i w:val="0"/>
          <w:szCs w:val="28"/>
        </w:rPr>
        <w:t>состоится 22 мая</w:t>
      </w:r>
      <w:r w:rsidR="00830B56">
        <w:rPr>
          <w:i w:val="0"/>
          <w:szCs w:val="28"/>
        </w:rPr>
        <w:t>. В этот день будут проведены</w:t>
      </w:r>
      <w:r w:rsidRPr="000E7676">
        <w:rPr>
          <w:i w:val="0"/>
          <w:szCs w:val="28"/>
        </w:rPr>
        <w:t xml:space="preserve"> </w:t>
      </w:r>
      <w:r w:rsidR="007E325B">
        <w:rPr>
          <w:i w:val="0"/>
          <w:szCs w:val="28"/>
        </w:rPr>
        <w:t>два</w:t>
      </w:r>
      <w:r w:rsidRPr="000E7676">
        <w:rPr>
          <w:i w:val="0"/>
          <w:szCs w:val="28"/>
        </w:rPr>
        <w:t xml:space="preserve"> </w:t>
      </w:r>
      <w:r w:rsidR="00830B56">
        <w:rPr>
          <w:i w:val="0"/>
          <w:szCs w:val="28"/>
        </w:rPr>
        <w:t xml:space="preserve">конкурсных </w:t>
      </w:r>
      <w:r w:rsidRPr="000E7676">
        <w:rPr>
          <w:i w:val="0"/>
          <w:szCs w:val="28"/>
        </w:rPr>
        <w:t>задания</w:t>
      </w:r>
      <w:r w:rsidR="00397B8C">
        <w:rPr>
          <w:i w:val="0"/>
          <w:szCs w:val="28"/>
        </w:rPr>
        <w:t>.</w:t>
      </w:r>
      <w:r w:rsidRPr="000E7676">
        <w:rPr>
          <w:i w:val="0"/>
          <w:szCs w:val="28"/>
        </w:rPr>
        <w:t xml:space="preserve"> </w:t>
      </w:r>
      <w:r w:rsidR="00397B8C">
        <w:rPr>
          <w:i w:val="0"/>
          <w:szCs w:val="28"/>
        </w:rPr>
        <w:t xml:space="preserve">Одно из них </w:t>
      </w:r>
      <w:r w:rsidR="00397B8C" w:rsidRPr="00242915">
        <w:rPr>
          <w:szCs w:val="28"/>
        </w:rPr>
        <w:t>–</w:t>
      </w:r>
      <w:r w:rsidR="00397B8C" w:rsidRPr="00633BAD">
        <w:rPr>
          <w:i w:val="0"/>
          <w:szCs w:val="28"/>
        </w:rPr>
        <w:t xml:space="preserve"> </w:t>
      </w:r>
      <w:r w:rsidRPr="00633BAD">
        <w:rPr>
          <w:i w:val="0"/>
          <w:szCs w:val="28"/>
        </w:rPr>
        <w:t>«</w:t>
      </w:r>
      <w:r w:rsidR="00C860E9">
        <w:rPr>
          <w:i w:val="0"/>
          <w:szCs w:val="28"/>
        </w:rPr>
        <w:t>Открытое обсуждение участниками конкурса актуальной общественно значимой педагогической проблемы</w:t>
      </w:r>
      <w:r w:rsidRPr="00633BAD">
        <w:rPr>
          <w:i w:val="0"/>
          <w:szCs w:val="28"/>
        </w:rPr>
        <w:t>»</w:t>
      </w:r>
      <w:r w:rsidR="00C860E9">
        <w:rPr>
          <w:i w:val="0"/>
          <w:szCs w:val="28"/>
        </w:rPr>
        <w:t>, предполага</w:t>
      </w:r>
      <w:r w:rsidR="001D20FB">
        <w:rPr>
          <w:i w:val="0"/>
          <w:szCs w:val="28"/>
        </w:rPr>
        <w:t>ет</w:t>
      </w:r>
      <w:r w:rsidR="00C860E9">
        <w:rPr>
          <w:i w:val="0"/>
          <w:szCs w:val="28"/>
        </w:rPr>
        <w:t xml:space="preserve"> </w:t>
      </w:r>
      <w:r w:rsidR="002552A0">
        <w:rPr>
          <w:i w:val="0"/>
          <w:szCs w:val="28"/>
        </w:rPr>
        <w:t>защиту системы работы в рамках авторской педагогической концепции</w:t>
      </w:r>
      <w:r w:rsidR="001D20FB">
        <w:rPr>
          <w:i w:val="0"/>
          <w:szCs w:val="28"/>
        </w:rPr>
        <w:t>.</w:t>
      </w:r>
      <w:r w:rsidR="002552A0">
        <w:rPr>
          <w:i w:val="0"/>
          <w:szCs w:val="28"/>
        </w:rPr>
        <w:t xml:space="preserve"> </w:t>
      </w:r>
      <w:r w:rsidR="008D1593">
        <w:rPr>
          <w:i w:val="0"/>
          <w:szCs w:val="28"/>
        </w:rPr>
        <w:t>П</w:t>
      </w:r>
      <w:r w:rsidR="00DE7B91">
        <w:rPr>
          <w:i w:val="0"/>
          <w:szCs w:val="28"/>
        </w:rPr>
        <w:t xml:space="preserve">родемонстрировать </w:t>
      </w:r>
      <w:r w:rsidR="00DE7B91" w:rsidRPr="008D1593">
        <w:rPr>
          <w:i w:val="0"/>
          <w:szCs w:val="28"/>
        </w:rPr>
        <w:t xml:space="preserve">педагогическое мастерство </w:t>
      </w:r>
      <w:r w:rsidR="008D1593" w:rsidRPr="008D1593">
        <w:rPr>
          <w:i w:val="0"/>
          <w:szCs w:val="28"/>
        </w:rPr>
        <w:t xml:space="preserve">конкурсанта </w:t>
      </w:r>
      <w:r w:rsidR="00DE7B91" w:rsidRPr="008D1593">
        <w:rPr>
          <w:i w:val="0"/>
          <w:szCs w:val="28"/>
        </w:rPr>
        <w:t>в передаче инновационного опыта</w:t>
      </w:r>
      <w:r w:rsidR="008D1593">
        <w:rPr>
          <w:i w:val="0"/>
          <w:szCs w:val="28"/>
        </w:rPr>
        <w:t xml:space="preserve"> призван </w:t>
      </w:r>
      <w:r w:rsidR="00115819" w:rsidRPr="00633BAD">
        <w:rPr>
          <w:i w:val="0"/>
          <w:szCs w:val="28"/>
        </w:rPr>
        <w:t>«</w:t>
      </w:r>
      <w:r w:rsidR="00115819">
        <w:rPr>
          <w:i w:val="0"/>
          <w:szCs w:val="28"/>
        </w:rPr>
        <w:t>Мастер-класс</w:t>
      </w:r>
      <w:r w:rsidR="00115819" w:rsidRPr="00633BAD">
        <w:rPr>
          <w:i w:val="0"/>
          <w:szCs w:val="28"/>
        </w:rPr>
        <w:t>»</w:t>
      </w:r>
      <w:r w:rsidR="00DE7B91" w:rsidRPr="008D1593">
        <w:rPr>
          <w:i w:val="0"/>
          <w:szCs w:val="28"/>
        </w:rPr>
        <w:t>.</w:t>
      </w:r>
      <w:r w:rsidR="00690E69">
        <w:rPr>
          <w:i w:val="0"/>
          <w:szCs w:val="28"/>
        </w:rPr>
        <w:t xml:space="preserve"> </w:t>
      </w:r>
    </w:p>
    <w:p w:rsidR="00487CCC" w:rsidRDefault="00487CCC" w:rsidP="0002034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819"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="00115819" w:rsidRPr="00115819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115819">
        <w:rPr>
          <w:rFonts w:ascii="Times New Roman" w:eastAsia="Times New Roman" w:hAnsi="Times New Roman" w:cs="Times New Roman"/>
          <w:sz w:val="28"/>
          <w:szCs w:val="28"/>
        </w:rPr>
        <w:t xml:space="preserve"> в 1</w:t>
      </w:r>
      <w:r w:rsidR="00115819" w:rsidRPr="0011581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15819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115819" w:rsidRPr="00115819">
        <w:rPr>
          <w:rFonts w:ascii="Times New Roman" w:eastAsia="Times New Roman" w:hAnsi="Times New Roman" w:cs="Times New Roman"/>
          <w:sz w:val="28"/>
          <w:szCs w:val="28"/>
        </w:rPr>
        <w:t xml:space="preserve">в Малом </w:t>
      </w:r>
      <w:bookmarkStart w:id="0" w:name="_GoBack"/>
      <w:bookmarkEnd w:id="0"/>
      <w:r w:rsidR="00115819" w:rsidRPr="00115819">
        <w:rPr>
          <w:rFonts w:ascii="Times New Roman" w:eastAsia="Times New Roman" w:hAnsi="Times New Roman" w:cs="Times New Roman"/>
          <w:sz w:val="28"/>
          <w:szCs w:val="28"/>
        </w:rPr>
        <w:t xml:space="preserve">зале здания № 1 Администрации Смоленской области </w:t>
      </w:r>
      <w:r w:rsidRPr="00115819">
        <w:rPr>
          <w:rFonts w:ascii="Times New Roman" w:eastAsia="Times New Roman" w:hAnsi="Times New Roman" w:cs="Times New Roman"/>
          <w:sz w:val="28"/>
          <w:szCs w:val="28"/>
        </w:rPr>
        <w:t>состоится торжественная церемония закрытия конкурса</w:t>
      </w:r>
      <w:r w:rsidR="00CE2BFD">
        <w:rPr>
          <w:rFonts w:ascii="Times New Roman" w:eastAsia="Times New Roman" w:hAnsi="Times New Roman" w:cs="Times New Roman"/>
          <w:sz w:val="28"/>
          <w:szCs w:val="28"/>
        </w:rPr>
        <w:t xml:space="preserve">, где будут названы имена победителя и лауреатов конкурса. </w:t>
      </w:r>
    </w:p>
    <w:p w:rsidR="00315923" w:rsidRPr="00115819" w:rsidRDefault="00CE2BFD" w:rsidP="0031592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BFD">
        <w:rPr>
          <w:rFonts w:ascii="Times New Roman" w:hAnsi="Times New Roman" w:cs="Times New Roman"/>
          <w:i/>
          <w:sz w:val="28"/>
          <w:szCs w:val="28"/>
        </w:rPr>
        <w:t>Вопросы уточняющего характера Вы можете задать по телефон</w:t>
      </w:r>
      <w:r w:rsidR="00027FDB">
        <w:rPr>
          <w:rFonts w:ascii="Times New Roman" w:hAnsi="Times New Roman" w:cs="Times New Roman"/>
          <w:i/>
          <w:sz w:val="28"/>
          <w:szCs w:val="28"/>
        </w:rPr>
        <w:t>ам</w:t>
      </w:r>
      <w:r w:rsidRPr="00CE2BFD">
        <w:rPr>
          <w:rFonts w:ascii="Times New Roman" w:hAnsi="Times New Roman" w:cs="Times New Roman"/>
          <w:i/>
          <w:sz w:val="28"/>
          <w:szCs w:val="28"/>
        </w:rPr>
        <w:t xml:space="preserve">: 8-(4812)-38-94-51 – </w:t>
      </w:r>
      <w:proofErr w:type="spellStart"/>
      <w:r w:rsidRPr="00CE2BFD">
        <w:rPr>
          <w:rFonts w:ascii="Times New Roman" w:hAnsi="Times New Roman" w:cs="Times New Roman"/>
          <w:i/>
          <w:sz w:val="28"/>
          <w:szCs w:val="28"/>
        </w:rPr>
        <w:t>Ивенкова</w:t>
      </w:r>
      <w:proofErr w:type="spellEnd"/>
      <w:r w:rsidRPr="00CE2BFD">
        <w:rPr>
          <w:rFonts w:ascii="Times New Roman" w:hAnsi="Times New Roman" w:cs="Times New Roman"/>
          <w:i/>
          <w:sz w:val="28"/>
          <w:szCs w:val="28"/>
        </w:rPr>
        <w:t xml:space="preserve"> Н.А., зав. отделом сопровождения конкурсного движения и диссеминации инновационных образовательных проектов ГАУ ДПОС </w:t>
      </w:r>
      <w:r w:rsidR="00315923">
        <w:rPr>
          <w:rFonts w:ascii="Times New Roman" w:hAnsi="Times New Roman" w:cs="Times New Roman"/>
          <w:i/>
          <w:sz w:val="28"/>
          <w:szCs w:val="28"/>
        </w:rPr>
        <w:t>«Смоленский областной институт развития образования»;</w:t>
      </w:r>
    </w:p>
    <w:p w:rsidR="00027FDB" w:rsidRPr="00115819" w:rsidRDefault="00027FDB" w:rsidP="00CE2BF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BFD">
        <w:rPr>
          <w:rFonts w:ascii="Times New Roman" w:hAnsi="Times New Roman" w:cs="Times New Roman"/>
          <w:i/>
          <w:sz w:val="28"/>
          <w:szCs w:val="28"/>
        </w:rPr>
        <w:t>8-(4812)-38-94-51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Шимаковская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С.Ю., зав. кафедрой педагогики и методики дошкольного </w:t>
      </w:r>
      <w:r w:rsidR="00315923">
        <w:rPr>
          <w:rFonts w:ascii="Times New Roman" w:hAnsi="Times New Roman" w:cs="Times New Roman"/>
          <w:i/>
          <w:sz w:val="28"/>
          <w:szCs w:val="28"/>
        </w:rPr>
        <w:t>образования ГАУ ДПОС «Смоленский областной институт развития образования».</w:t>
      </w:r>
    </w:p>
    <w:p w:rsidR="00B3714E" w:rsidRDefault="00B3714E" w:rsidP="00115819"/>
    <w:sectPr w:rsidR="00B3714E" w:rsidSect="0095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714E"/>
    <w:rsid w:val="000062DC"/>
    <w:rsid w:val="00020345"/>
    <w:rsid w:val="0002533D"/>
    <w:rsid w:val="00027FDB"/>
    <w:rsid w:val="00077801"/>
    <w:rsid w:val="00115819"/>
    <w:rsid w:val="0017096C"/>
    <w:rsid w:val="001D20FB"/>
    <w:rsid w:val="00242915"/>
    <w:rsid w:val="002552A0"/>
    <w:rsid w:val="00315923"/>
    <w:rsid w:val="00397B8C"/>
    <w:rsid w:val="00457CD7"/>
    <w:rsid w:val="00487B42"/>
    <w:rsid w:val="00487CCC"/>
    <w:rsid w:val="00690E69"/>
    <w:rsid w:val="006B5B86"/>
    <w:rsid w:val="007E325B"/>
    <w:rsid w:val="00830B56"/>
    <w:rsid w:val="008816CB"/>
    <w:rsid w:val="008D1593"/>
    <w:rsid w:val="00951EE3"/>
    <w:rsid w:val="009A6CFC"/>
    <w:rsid w:val="00A93C44"/>
    <w:rsid w:val="00A942CC"/>
    <w:rsid w:val="00AD455C"/>
    <w:rsid w:val="00B020AC"/>
    <w:rsid w:val="00B3714E"/>
    <w:rsid w:val="00B5044F"/>
    <w:rsid w:val="00BA12F0"/>
    <w:rsid w:val="00C860E9"/>
    <w:rsid w:val="00CE2BFD"/>
    <w:rsid w:val="00D509AF"/>
    <w:rsid w:val="00DD23A1"/>
    <w:rsid w:val="00DD38E4"/>
    <w:rsid w:val="00DE7B91"/>
    <w:rsid w:val="00E55CB9"/>
    <w:rsid w:val="00F0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87CCC"/>
    <w:pPr>
      <w:spacing w:after="0" w:line="240" w:lineRule="auto"/>
      <w:ind w:left="851" w:right="807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a4">
    <w:name w:val="List Paragraph"/>
    <w:basedOn w:val="a"/>
    <w:uiPriority w:val="34"/>
    <w:qFormat/>
    <w:rsid w:val="00487CC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Алёнка</cp:lastModifiedBy>
  <cp:revision>7</cp:revision>
  <dcterms:created xsi:type="dcterms:W3CDTF">2015-05-19T14:44:00Z</dcterms:created>
  <dcterms:modified xsi:type="dcterms:W3CDTF">2015-09-15T07:31:00Z</dcterms:modified>
</cp:coreProperties>
</file>