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168" w:rsidRDefault="00DC3105" w:rsidP="00DC3105">
      <w:pPr>
        <w:jc w:val="center"/>
        <w:rPr>
          <w:rFonts w:ascii="Times New Roman" w:hAnsi="Times New Roman" w:cs="Times New Roman"/>
          <w:sz w:val="28"/>
          <w:szCs w:val="28"/>
        </w:rPr>
      </w:pPr>
      <w:r w:rsidRPr="007727C6">
        <w:rPr>
          <w:rFonts w:ascii="Times New Roman" w:hAnsi="Times New Roman" w:cs="Times New Roman"/>
          <w:b/>
          <w:sz w:val="28"/>
          <w:szCs w:val="28"/>
        </w:rPr>
        <w:t>Реестр электронных изданий редакционно-издательского отдела</w:t>
      </w:r>
      <w:r w:rsidRPr="00DC3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C95171">
        <w:rPr>
          <w:rFonts w:ascii="Times New Roman" w:hAnsi="Times New Roman" w:cs="Times New Roman"/>
          <w:b/>
          <w:sz w:val="28"/>
          <w:szCs w:val="28"/>
        </w:rPr>
        <w:t xml:space="preserve">ГАУ ДПО СОИРО за </w:t>
      </w:r>
      <w:r w:rsidR="00C019AF">
        <w:rPr>
          <w:rFonts w:ascii="Times New Roman" w:hAnsi="Times New Roman" w:cs="Times New Roman"/>
          <w:b/>
          <w:sz w:val="28"/>
          <w:szCs w:val="28"/>
        </w:rPr>
        <w:t>2012–</w:t>
      </w:r>
      <w:r w:rsidR="00C95171">
        <w:rPr>
          <w:rFonts w:ascii="Times New Roman" w:hAnsi="Times New Roman" w:cs="Times New Roman"/>
          <w:b/>
          <w:sz w:val="28"/>
          <w:szCs w:val="28"/>
        </w:rPr>
        <w:t>2013</w:t>
      </w:r>
      <w:r w:rsidRPr="007727C6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90E3D" w:rsidRDefault="00B90E3D" w:rsidP="00DC310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15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3334"/>
        <w:gridCol w:w="2551"/>
        <w:gridCol w:w="1418"/>
      </w:tblGrid>
      <w:tr w:rsidR="00316FE5" w:rsidRPr="00F133F4" w:rsidTr="00316FE5">
        <w:tc>
          <w:tcPr>
            <w:tcW w:w="851" w:type="dxa"/>
          </w:tcPr>
          <w:p w:rsidR="00316FE5" w:rsidRPr="00F133F4" w:rsidRDefault="00316FE5" w:rsidP="00DC31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b/>
                <w:sz w:val="28"/>
                <w:szCs w:val="28"/>
              </w:rPr>
              <w:t>№ п\</w:t>
            </w:r>
            <w:proofErr w:type="gramStart"/>
            <w:r w:rsidRPr="00F133F4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</w:p>
        </w:tc>
        <w:tc>
          <w:tcPr>
            <w:tcW w:w="3334" w:type="dxa"/>
          </w:tcPr>
          <w:p w:rsidR="00316FE5" w:rsidRPr="00F133F4" w:rsidRDefault="00316FE5" w:rsidP="00DC31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551" w:type="dxa"/>
          </w:tcPr>
          <w:p w:rsidR="00316FE5" w:rsidRPr="00F133F4" w:rsidRDefault="00316FE5" w:rsidP="00DC31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b/>
                <w:sz w:val="28"/>
                <w:szCs w:val="28"/>
              </w:rPr>
              <w:t>Автор</w:t>
            </w:r>
          </w:p>
        </w:tc>
        <w:tc>
          <w:tcPr>
            <w:tcW w:w="1418" w:type="dxa"/>
          </w:tcPr>
          <w:p w:rsidR="00316FE5" w:rsidRPr="00F133F4" w:rsidRDefault="00316FE5" w:rsidP="00DC310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F133F4">
              <w:rPr>
                <w:rFonts w:ascii="Times New Roman" w:hAnsi="Times New Roman" w:cs="Times New Roman"/>
                <w:b/>
                <w:sz w:val="28"/>
                <w:szCs w:val="28"/>
              </w:rPr>
              <w:t>Год издания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AD425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Журнал «Образование Смоленщины»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5D43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Сборник материалов по организации правового просвещения участников образовательного процесса (Дорогобуж)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5D43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Сборник справочно-информационных материалов «Развитие системы профессионального образования в Смоленской области в 2012–2013 гг.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Учебно-практическое пособие «</w:t>
            </w:r>
            <w:proofErr w:type="spellStart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Психопрофилактика</w:t>
            </w:r>
            <w:proofErr w:type="spellEnd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 xml:space="preserve"> суицидального поведения детей и подростков в образовательной среде»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Лебедева М.Ю.</w:t>
            </w: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8A72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Методическое пособие по патриотическому воспитанию детей и подростков «Вспомним, братцы, россов славу!»</w:t>
            </w:r>
          </w:p>
        </w:tc>
        <w:tc>
          <w:tcPr>
            <w:tcW w:w="2551" w:type="dxa"/>
          </w:tcPr>
          <w:p w:rsidR="00316FE5" w:rsidRPr="00F133F4" w:rsidRDefault="00316FE5" w:rsidP="008A72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Архипова Т.А.</w:t>
            </w: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2012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B836A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 xml:space="preserve">Учебно-методическое пособие по английскому языку для самостоятельной работы </w:t>
            </w:r>
            <w:proofErr w:type="gramStart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 xml:space="preserve"> СПО (технический профиль)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Дюбанова</w:t>
            </w:r>
            <w:proofErr w:type="spellEnd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 xml:space="preserve"> Е.Г.</w:t>
            </w: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3721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Методическ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ое пособие для учителей химии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кислительно</w:t>
            </w:r>
            <w:proofErr w:type="spellEnd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-восстановительные реакции в органической химии»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Миренкова</w:t>
            </w:r>
            <w:proofErr w:type="spellEnd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 xml:space="preserve"> Е.В.</w:t>
            </w: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«Организация внеурочной деятельности </w:t>
            </w:r>
            <w:proofErr w:type="gramStart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 xml:space="preserve">Архипова Т.А., </w:t>
            </w:r>
            <w:proofErr w:type="spellStart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Зевакова</w:t>
            </w:r>
            <w:proofErr w:type="spellEnd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130A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Методическое пособие «Мониторинг эффективности реализации образовательным учреждением программы воспитания и социализации </w:t>
            </w:r>
            <w:proofErr w:type="gramStart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 xml:space="preserve">Архипова Т.А., </w:t>
            </w:r>
            <w:proofErr w:type="spellStart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Зевакова</w:t>
            </w:r>
            <w:proofErr w:type="spellEnd"/>
            <w:r w:rsidRPr="00F133F4"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130AB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Сборник нормативных документов, регламентирующих реализацию основных профессиональных образовательных программ СПО (часть 1)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Сборник нормативных документов, регламентирующих реализацию основных профессиональных образовательных программ СПО (часть 2)</w:t>
            </w:r>
          </w:p>
        </w:tc>
        <w:tc>
          <w:tcPr>
            <w:tcW w:w="2551" w:type="dxa"/>
          </w:tcPr>
          <w:p w:rsidR="00316FE5" w:rsidRPr="00F133F4" w:rsidRDefault="00316FE5" w:rsidP="00191C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Сборник нормативных документов, регламентирующих реализацию основных профессиональных образовательных программ СПО (часть 3)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Международная научно-практическая конференция «Воспитание подрастающего поколения в условиях реализации требований ФГОС (часть 1)»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C176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 xml:space="preserve">Международная научно-практическая </w:t>
            </w:r>
            <w:r w:rsidRPr="00F133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конференция «Воспитание подрастающего поколения в условиях реализации требований ФГОС (часть 2)»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Сборник материалов областного конкурса молодых ученых 2012 г. (часть 1)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2012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9E38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Сборник материалов областного конкурса молодых ученых 2012 г. (часть 2)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2012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636F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Сборник материалов областного конкурса студенческих научных работ 2012 г.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2012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Материалы межрегиональной научно-практической конференции 17 мая 2013 г. «Развитие профессионального образования в логике нового законодательства»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3747E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Сборник материалов региональной научно-практической конференции «Синергетические ресурсы моделирования современных образовательных систем»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AC50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Шаг в науку. Духовная традиция земли Русской: культурно-исторический и религиозно-философский аспекты (часть 1)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sz w:val="28"/>
                <w:szCs w:val="28"/>
              </w:rPr>
            </w:pPr>
            <w:r w:rsidRPr="00F133F4">
              <w:rPr>
                <w:sz w:val="28"/>
                <w:szCs w:val="28"/>
              </w:rPr>
              <w:t>2013</w:t>
            </w:r>
          </w:p>
        </w:tc>
      </w:tr>
      <w:tr w:rsidR="00316FE5" w:rsidRPr="00F133F4" w:rsidTr="00316FE5">
        <w:tc>
          <w:tcPr>
            <w:tcW w:w="851" w:type="dxa"/>
          </w:tcPr>
          <w:p w:rsidR="00316FE5" w:rsidRPr="00F133F4" w:rsidRDefault="00316FE5" w:rsidP="005F1E6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:rsidR="00316FE5" w:rsidRPr="00F133F4" w:rsidRDefault="00316FE5" w:rsidP="00AC50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Шаг в науку. Духовная традиция земли Русской: культурно-исторический и религиозно-</w:t>
            </w:r>
            <w:r w:rsidRPr="00F133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философский аспекты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часть 2</w:t>
            </w: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51" w:type="dxa"/>
          </w:tcPr>
          <w:p w:rsidR="00316FE5" w:rsidRPr="00F133F4" w:rsidRDefault="00316FE5" w:rsidP="00C933B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16FE5" w:rsidRPr="00F133F4" w:rsidRDefault="00316FE5" w:rsidP="00C019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33F4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</w:tr>
    </w:tbl>
    <w:p w:rsidR="006740DD" w:rsidRPr="00DC3105" w:rsidRDefault="006740DD" w:rsidP="006740D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740DD" w:rsidRPr="00DC31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F3376"/>
    <w:multiLevelType w:val="hybridMultilevel"/>
    <w:tmpl w:val="CBC4DB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92A"/>
    <w:rsid w:val="00130AB1"/>
    <w:rsid w:val="00191CC1"/>
    <w:rsid w:val="00282A72"/>
    <w:rsid w:val="002F4E0E"/>
    <w:rsid w:val="00316FE5"/>
    <w:rsid w:val="00362187"/>
    <w:rsid w:val="003721D5"/>
    <w:rsid w:val="003747E6"/>
    <w:rsid w:val="0047655B"/>
    <w:rsid w:val="00483C4C"/>
    <w:rsid w:val="00494F3D"/>
    <w:rsid w:val="0051695F"/>
    <w:rsid w:val="00537916"/>
    <w:rsid w:val="0059792A"/>
    <w:rsid w:val="005D433C"/>
    <w:rsid w:val="005F1E66"/>
    <w:rsid w:val="006344D8"/>
    <w:rsid w:val="00636FD1"/>
    <w:rsid w:val="006740DD"/>
    <w:rsid w:val="007727C6"/>
    <w:rsid w:val="00773168"/>
    <w:rsid w:val="007B0718"/>
    <w:rsid w:val="007F5483"/>
    <w:rsid w:val="0096281B"/>
    <w:rsid w:val="009A1F8C"/>
    <w:rsid w:val="009E380F"/>
    <w:rsid w:val="00A07BE5"/>
    <w:rsid w:val="00A3505F"/>
    <w:rsid w:val="00AA2845"/>
    <w:rsid w:val="00AC50FC"/>
    <w:rsid w:val="00AD425F"/>
    <w:rsid w:val="00B031E2"/>
    <w:rsid w:val="00B836A7"/>
    <w:rsid w:val="00B90E3D"/>
    <w:rsid w:val="00BA0AB8"/>
    <w:rsid w:val="00C019AF"/>
    <w:rsid w:val="00C1766E"/>
    <w:rsid w:val="00C933B7"/>
    <w:rsid w:val="00C95171"/>
    <w:rsid w:val="00CA4BAE"/>
    <w:rsid w:val="00D620EA"/>
    <w:rsid w:val="00D7315B"/>
    <w:rsid w:val="00DC3105"/>
    <w:rsid w:val="00E37EF1"/>
    <w:rsid w:val="00E866E9"/>
    <w:rsid w:val="00EB01ED"/>
    <w:rsid w:val="00EC4DE5"/>
    <w:rsid w:val="00F133F4"/>
    <w:rsid w:val="00F2085D"/>
    <w:rsid w:val="00FD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1E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E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F1E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18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ПЕЛ</dc:creator>
  <cp:keywords/>
  <dc:description/>
  <cp:lastModifiedBy>bib-1</cp:lastModifiedBy>
  <cp:revision>44</cp:revision>
  <dcterms:created xsi:type="dcterms:W3CDTF">2019-01-09T12:23:00Z</dcterms:created>
  <dcterms:modified xsi:type="dcterms:W3CDTF">2019-03-13T07:34:00Z</dcterms:modified>
</cp:coreProperties>
</file>