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A7" w:rsidRPr="00825E9F" w:rsidRDefault="008D04A7" w:rsidP="00825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5E9F">
        <w:rPr>
          <w:rFonts w:ascii="Times New Roman" w:hAnsi="Times New Roman" w:cs="Times New Roman"/>
          <w:b/>
          <w:sz w:val="24"/>
          <w:szCs w:val="24"/>
        </w:rPr>
        <w:t>Роль предметов эстетического цикла</w:t>
      </w:r>
      <w:r w:rsidR="008146F5" w:rsidRPr="00825E9F">
        <w:rPr>
          <w:rFonts w:ascii="Times New Roman" w:hAnsi="Times New Roman" w:cs="Times New Roman"/>
          <w:b/>
          <w:sz w:val="24"/>
          <w:szCs w:val="24"/>
        </w:rPr>
        <w:t xml:space="preserve"> в духовном развитии обучающихся</w:t>
      </w:r>
    </w:p>
    <w:p w:rsidR="008146F5" w:rsidRPr="00825E9F" w:rsidRDefault="00D55704" w:rsidP="00814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E9F">
        <w:rPr>
          <w:rFonts w:ascii="Times New Roman" w:hAnsi="Times New Roman" w:cs="Times New Roman"/>
          <w:sz w:val="24"/>
          <w:szCs w:val="24"/>
        </w:rPr>
        <w:t>У</w:t>
      </w:r>
      <w:r w:rsidR="008146F5" w:rsidRPr="00825E9F">
        <w:rPr>
          <w:rFonts w:ascii="Times New Roman" w:hAnsi="Times New Roman" w:cs="Times New Roman"/>
          <w:sz w:val="24"/>
          <w:szCs w:val="24"/>
        </w:rPr>
        <w:t xml:space="preserve">читель музыки, ОПК МБОУ </w:t>
      </w:r>
      <w:proofErr w:type="gramStart"/>
      <w:r w:rsidR="008146F5" w:rsidRPr="00825E9F">
        <w:rPr>
          <w:rFonts w:ascii="Times New Roman" w:hAnsi="Times New Roman" w:cs="Times New Roman"/>
          <w:sz w:val="24"/>
          <w:szCs w:val="24"/>
        </w:rPr>
        <w:t>Вязьма-Брянской</w:t>
      </w:r>
      <w:proofErr w:type="gramEnd"/>
      <w:r w:rsidR="008146F5" w:rsidRPr="00825E9F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8146F5" w:rsidRPr="00825E9F" w:rsidRDefault="008146F5" w:rsidP="00814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E9F">
        <w:rPr>
          <w:rFonts w:ascii="Times New Roman" w:hAnsi="Times New Roman" w:cs="Times New Roman"/>
          <w:sz w:val="24"/>
          <w:szCs w:val="24"/>
        </w:rPr>
        <w:t>им</w:t>
      </w:r>
      <w:r w:rsidR="00D55704" w:rsidRPr="00825E9F">
        <w:rPr>
          <w:rFonts w:ascii="Times New Roman" w:hAnsi="Times New Roman" w:cs="Times New Roman"/>
          <w:sz w:val="24"/>
          <w:szCs w:val="24"/>
        </w:rPr>
        <w:t>ени</w:t>
      </w:r>
      <w:r w:rsidRPr="00825E9F">
        <w:rPr>
          <w:rFonts w:ascii="Times New Roman" w:hAnsi="Times New Roman" w:cs="Times New Roman"/>
          <w:sz w:val="24"/>
          <w:szCs w:val="24"/>
        </w:rPr>
        <w:t xml:space="preserve"> Героя Р</w:t>
      </w:r>
      <w:r w:rsidR="00D55704" w:rsidRPr="00825E9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25E9F">
        <w:rPr>
          <w:rFonts w:ascii="Times New Roman" w:hAnsi="Times New Roman" w:cs="Times New Roman"/>
          <w:sz w:val="24"/>
          <w:szCs w:val="24"/>
        </w:rPr>
        <w:t>Ф</w:t>
      </w:r>
      <w:r w:rsidR="00D55704" w:rsidRPr="00825E9F">
        <w:rPr>
          <w:rFonts w:ascii="Times New Roman" w:hAnsi="Times New Roman" w:cs="Times New Roman"/>
          <w:sz w:val="24"/>
          <w:szCs w:val="24"/>
        </w:rPr>
        <w:t>едерации</w:t>
      </w:r>
      <w:r w:rsidRPr="00825E9F"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spellStart"/>
      <w:r w:rsidRPr="00825E9F">
        <w:rPr>
          <w:rFonts w:ascii="Times New Roman" w:hAnsi="Times New Roman" w:cs="Times New Roman"/>
          <w:sz w:val="24"/>
          <w:szCs w:val="24"/>
        </w:rPr>
        <w:t>Пуцыкина</w:t>
      </w:r>
      <w:proofErr w:type="spellEnd"/>
    </w:p>
    <w:p w:rsidR="008146F5" w:rsidRPr="00825E9F" w:rsidRDefault="008146F5" w:rsidP="00814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5E9F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</w:p>
    <w:p w:rsidR="00D55704" w:rsidRPr="00825E9F" w:rsidRDefault="00D55704" w:rsidP="00D557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5E9F">
        <w:rPr>
          <w:rFonts w:ascii="Times New Roman" w:hAnsi="Times New Roman" w:cs="Times New Roman"/>
          <w:b/>
          <w:sz w:val="24"/>
          <w:szCs w:val="24"/>
        </w:rPr>
        <w:t>Кузнецова Валентина Николаевна</w:t>
      </w:r>
    </w:p>
    <w:p w:rsidR="008146F5" w:rsidRPr="00825E9F" w:rsidRDefault="008146F5" w:rsidP="008146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D33" w:rsidRPr="00825E9F" w:rsidRDefault="008146F5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Школа – единственный социальный институт, через который проходят все граждане России. Ценности личности, конечно, в первую очередь формируются в семье. Но наиболее системно, последовательно и глубоко духовно-нравственное развитие и воспитание личности происходит в сфере образования. Поэтому именно в школе должна быть сосредоточена не только интеллектуальная, но и духовная, культурная жизнь школьника. </w:t>
      </w:r>
      <w:r w:rsidR="00BB5D33" w:rsidRPr="00825E9F">
        <w:rPr>
          <w:rFonts w:ascii="Times New Roman" w:hAnsi="Times New Roman"/>
          <w:sz w:val="24"/>
          <w:szCs w:val="24"/>
        </w:rPr>
        <w:t xml:space="preserve">В Федеральном государственном стандарте общего образования духовно-нравственное развитие, воспитание и социализация </w:t>
      </w:r>
      <w:proofErr w:type="gramStart"/>
      <w:r w:rsidR="00BB5D33" w:rsidRPr="00825E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BB5D33" w:rsidRPr="00825E9F">
        <w:rPr>
          <w:rFonts w:ascii="Times New Roman" w:hAnsi="Times New Roman"/>
          <w:sz w:val="24"/>
          <w:szCs w:val="24"/>
        </w:rPr>
        <w:t xml:space="preserve"> определены, как задачи первостепенной важности.</w:t>
      </w:r>
      <w:r w:rsidR="00825E9F" w:rsidRPr="00825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825E9F" w:rsidRPr="00825E9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Духовно-нравственное развитие гражданина России — это процесс последовательного расширения и укрепления ценностно-смысловой сферы личности, формирования способности человека сознательно выстраивать и оценивать отношение к себе, другим людям, обществу, государству, миру в целом на основе общепринятых моральных норм и нравственных идеалов, ценностных установок</w:t>
      </w:r>
      <w:r w:rsidR="00825E9F" w:rsidRPr="00825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25E9F" w:rsidRPr="00825E9F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</w:t>
      </w:r>
      <w:r w:rsidR="00825E9F" w:rsidRPr="00825E9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proofErr w:type="gramEnd"/>
      <w:r w:rsidR="00825E9F" w:rsidRPr="00825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 «Концепции духовно-нравственного развития и воспитания личности гражданина России» (А.Я. Данилюк, А.М. Кондаков, В.А. Тишков).</w:t>
      </w:r>
    </w:p>
    <w:p w:rsidR="008146F5" w:rsidRPr="00825E9F" w:rsidRDefault="000034B0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Не случайно, м</w:t>
      </w:r>
      <w:r w:rsidR="008146F5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етодологической основой разработки и реализации федерального государственного образовательного стандарта общего образования является Концепция духовно-нравственного развития и воспитания, представленная до 2025 года.</w:t>
      </w:r>
    </w:p>
    <w:p w:rsidR="008146F5" w:rsidRPr="00825E9F" w:rsidRDefault="008146F5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Концепция определяет цели и задачи духовно-нравственного развития и воспитания личности, систему базовых национальных ценностей</w:t>
      </w:r>
      <w:r w:rsidR="002C794B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которые должны лежать в основе уклада школьной жизни, определять урочную, внеурочную и внешкольную деятельность детей. </w:t>
      </w:r>
      <w:proofErr w:type="spellStart"/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Внеучебная</w:t>
      </w:r>
      <w:proofErr w:type="spellEnd"/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деятельность школьников – это неотъемлемая часть образовательного процесса в школе. Она способствует реализации требований федеральных образовательных стандартов общего образования. Её преимущества: предоставление учащимся возможности широкого спектра занятий, направленных на развитие школьника. </w:t>
      </w:r>
      <w:r w:rsidR="00AF38A8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Надо отметить, что д</w:t>
      </w: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уховно-нравственное воспитание – двусторонний процесс. Он заключается в воздействии учителя на воспитанников и в их ответных действиях, т.е. в усвоении ими нравственных понятий, в переживании своего отношения к </w:t>
      </w:r>
      <w:proofErr w:type="gramStart"/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нравственному</w:t>
      </w:r>
      <w:proofErr w:type="gramEnd"/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безнравственному в поступках и во всем поведении.   </w:t>
      </w:r>
    </w:p>
    <w:p w:rsidR="008146F5" w:rsidRPr="00825E9F" w:rsidRDefault="008146F5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Духовно-нравственное воспитание школьника происходит главным образом и прежде всего в процессе обучения. На самом деле урок – место разнообразных коллективных действий и переживаний, накопления опыта нравственных взаимоотношений. На уроках дети могут переживать вместе острое чувство радости от самого процесса получения новых знаний, от прослуша</w:t>
      </w:r>
      <w:r w:rsidR="00B97529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нной музыки и прочитанной книги и чувство</w:t>
      </w: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огорчения от неудач</w:t>
      </w:r>
      <w:r w:rsidR="00204A6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</w:t>
      </w: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ошибок.</w:t>
      </w:r>
    </w:p>
    <w:p w:rsidR="008146F5" w:rsidRPr="00825E9F" w:rsidRDefault="008146F5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Перед учителями</w:t>
      </w:r>
      <w:r w:rsidR="00B97529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-предметниками эстетического цикла, и не только,</w:t>
      </w: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стоит проблема обогащения нравственного опыта учащихся путем внедрения более продуктивных педагогических технологий (системно-деятельный подход, личностно-ориентированный), способствующих актуализации собственной деятельности учащихся по решению поведенческих, этических и эстетических проблем в духовно-нравственной практике.</w:t>
      </w:r>
    </w:p>
    <w:p w:rsidR="0055652F" w:rsidRPr="00825E9F" w:rsidRDefault="008146F5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Чтобы увидеть ребенка в процессе образования, его надо открыть, повернуть к себе, включить в деятельность</w:t>
      </w:r>
      <w:r w:rsidR="00B97529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путем различных видов творчества</w:t>
      </w: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. Человек включается в любую деятельность только тогда, когда это нужно именно ему, когда у него имеются опреде</w:t>
      </w:r>
      <w:r w:rsidR="00B97529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ленные мотивы для ее выполнения, это и организация образовательного процесса, где  важны новизна, практическая значимость подаваемого материала; через четкое структурирование урока, логичное, яркое, контрастное выступление; через ритмичное чередование видов деятельности, через использование нетрадиционных форм обучения: заочные экскурсии, уроки-путешествия, </w:t>
      </w:r>
      <w:r w:rsidR="00B97529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 xml:space="preserve">мини-спектакли, использование разных средств искусства, игры, выпуск газет, коллективные работы, проекты и другие. </w:t>
      </w:r>
      <w:r w:rsidR="0055652F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Какие это могут быть формы  деятельности?  </w:t>
      </w:r>
      <w:proofErr w:type="gramStart"/>
      <w:r w:rsidR="0055652F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Различные: учебная деятельность по предметам, система классных часов, нетрадиционных уроков, работа детских творческих коллективов (кружков, секций, клубов), работа школьного музея, музейные уроки, экскурсии, концерты, классные праздники, система мероприятий библиотеки, традиционные общешкольные  и классные коллективно-творческие дела, участие в конкурсах, смотрах,</w:t>
      </w:r>
      <w:r w:rsidR="0063702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фестивалях, </w:t>
      </w:r>
      <w:r w:rsidR="0055652F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викторинах, выставках,  проведение совместных с родителями и учителями мероприятий, участие в акциях,  организация встреч с ветеранами,  знаменитыми людьми, спортивные соревнования</w:t>
      </w:r>
      <w:proofErr w:type="gramEnd"/>
      <w:r w:rsidR="0055652F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,  игры  (ролевые, русские народные  и другие).</w:t>
      </w:r>
    </w:p>
    <w:p w:rsidR="0055652F" w:rsidRPr="00825E9F" w:rsidRDefault="00B97529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Все это </w:t>
      </w:r>
      <w:r w:rsidR="008146F5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создает благоприятные условия для самореализации личности в условиях современного образования.</w:t>
      </w:r>
      <w:r w:rsidR="0055652F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="005C35D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 </w:t>
      </w:r>
      <w:r w:rsidR="0063702A">
        <w:rPr>
          <w:rFonts w:ascii="Times New Roman" w:eastAsia="Times New Roman" w:hAnsi="Times New Roman" w:cs="Times New Roman"/>
          <w:color w:val="262626"/>
          <w:sz w:val="24"/>
          <w:szCs w:val="24"/>
        </w:rPr>
        <w:t>здесь же на</w:t>
      </w:r>
      <w:r w:rsidR="005C35D4">
        <w:rPr>
          <w:rFonts w:ascii="Times New Roman" w:eastAsia="Times New Roman" w:hAnsi="Times New Roman" w:cs="Times New Roman"/>
          <w:color w:val="262626"/>
          <w:sz w:val="24"/>
          <w:szCs w:val="24"/>
        </w:rPr>
        <w:t>до отметить, что немало в</w:t>
      </w:r>
      <w:r w:rsidR="0055652F"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ажную роль в духовно-нравственном воспитании играет личность самого учителя, «его позиция и образ: эмоциональность, ответственность, педагогическая любовь, педагогический оптимизм» (А. С. Макаренко). Еще Василий Александрович Сухомлинский говорил: «Какие мы – такие дети», и потому, личность учителя,  несомненно,  играет одну из ключевых ролей в воспитании детей. </w:t>
      </w:r>
    </w:p>
    <w:p w:rsidR="0063702A" w:rsidRPr="00825E9F" w:rsidRDefault="0063702A" w:rsidP="006370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5E9F">
        <w:rPr>
          <w:rFonts w:ascii="Times New Roman" w:hAnsi="Times New Roman"/>
          <w:sz w:val="24"/>
          <w:szCs w:val="24"/>
        </w:rPr>
        <w:t xml:space="preserve">В духовно-нравственном воспитании огромную роль играет искусство. В нём выражены основные представления о совершенстве. И задача учителя музыки показать это совершенство различными музыкально-эстетическими  выразительными средствами. </w:t>
      </w:r>
    </w:p>
    <w:p w:rsidR="008146F5" w:rsidRPr="00825E9F" w:rsidRDefault="008146F5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Принципиально значимым является способ воздействия на личность ребенка посредством </w:t>
      </w:r>
      <w:r w:rsidR="005C35D4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искусства, её </w:t>
      </w: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эмоциональной сферы и художественных произведений.</w:t>
      </w:r>
    </w:p>
    <w:p w:rsidR="008146F5" w:rsidRPr="00825E9F" w:rsidRDefault="008146F5" w:rsidP="00825E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Один из приемов – непосредственно эмоциональное вслушивание – требует специального внимания учителя и специальной организации (использование литературно-музыкальных композиций с широким включением изобразительного ряда – репродукции картин, слайдов, прослушивание мировых шедевров музыки). Главная задача – создание определенной эмоционально-эстетической атмосферы средствами разных видов искусства, «погружение» детей в эту атмосферу, глубокое сопереживание, созерцание. Подготовка и проведение таких уроков требует широкого сотрудничества самих детей, что, как правило, оставляют у ребят ощущение праздника.</w:t>
      </w:r>
      <w:r w:rsidR="000F21D7" w:rsidRPr="00825E9F">
        <w:rPr>
          <w:rFonts w:ascii="Times New Roman" w:hAnsi="Times New Roman"/>
          <w:color w:val="000000"/>
          <w:sz w:val="24"/>
          <w:szCs w:val="24"/>
        </w:rPr>
        <w:t xml:space="preserve"> Именно на уроках формируется духовный облик учащихся, так как урок моделирует условия их причастности к остро поставленным вопросам смысла жизни, свободы и необходимости, добра и зла, страдания и сострадания, жестокости и милосердия. Но урок имеет свои границы, и по этой причине не всегда может удовлетворить </w:t>
      </w:r>
      <w:r w:rsidR="000F21D7" w:rsidRPr="00B0617F">
        <w:rPr>
          <w:rFonts w:ascii="Times New Roman" w:hAnsi="Times New Roman"/>
          <w:b/>
          <w:color w:val="000000"/>
          <w:sz w:val="24"/>
          <w:szCs w:val="24"/>
        </w:rPr>
        <w:t>духовные запросы</w:t>
      </w:r>
      <w:r w:rsidR="000F21D7" w:rsidRPr="00825E9F">
        <w:rPr>
          <w:rFonts w:ascii="Times New Roman" w:hAnsi="Times New Roman"/>
          <w:color w:val="000000"/>
          <w:sz w:val="24"/>
          <w:szCs w:val="24"/>
        </w:rPr>
        <w:t xml:space="preserve"> школьников в полной мере. </w:t>
      </w:r>
    </w:p>
    <w:p w:rsidR="008146F5" w:rsidRPr="00825E9F" w:rsidRDefault="008146F5" w:rsidP="00825E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5E9F">
        <w:rPr>
          <w:rFonts w:ascii="Times New Roman" w:eastAsia="Times New Roman" w:hAnsi="Times New Roman" w:cs="Times New Roman"/>
          <w:color w:val="262626"/>
          <w:sz w:val="24"/>
          <w:szCs w:val="24"/>
        </w:rPr>
        <w:t>Развитию личности, раскрытию его способностей, ранней профориентации и духовно-нравственному воспитанию способствует дополнительное образование во внеурочной деятельности.</w:t>
      </w:r>
    </w:p>
    <w:p w:rsidR="00D55704" w:rsidRPr="00825E9F" w:rsidRDefault="00D55704" w:rsidP="00825E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E9F">
        <w:rPr>
          <w:rFonts w:ascii="Times New Roman" w:hAnsi="Times New Roman"/>
          <w:sz w:val="24"/>
          <w:szCs w:val="24"/>
        </w:rPr>
        <w:t>Проблема обновления образования решается с помощью обогащения его духовными ценностями живой возрождающейся веры и традициями православной культуры. Православная культура вся, даже в мельчайших своих компонентах, была и остается духовно-моральной и эстетически значимой, что и определяет актуальность и необходимость ее изучения в наш прагматический век.</w:t>
      </w:r>
      <w:r w:rsidR="00B86D96" w:rsidRPr="00825E9F">
        <w:rPr>
          <w:rFonts w:ascii="Times New Roman" w:hAnsi="Times New Roman"/>
          <w:sz w:val="24"/>
          <w:szCs w:val="24"/>
        </w:rPr>
        <w:t xml:space="preserve"> </w:t>
      </w:r>
      <w:r w:rsidRPr="00825E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86D96" w:rsidRPr="00825E9F">
        <w:rPr>
          <w:rFonts w:ascii="Times New Roman" w:hAnsi="Times New Roman"/>
          <w:sz w:val="24"/>
          <w:szCs w:val="24"/>
        </w:rPr>
        <w:t xml:space="preserve">Приятно сознавать, что педагоги  Смоленщины  активно включились в решение этой проблемы  и уже более десяти лет </w:t>
      </w:r>
      <w:r w:rsidR="0065023F" w:rsidRPr="00825E9F">
        <w:rPr>
          <w:rFonts w:ascii="Times New Roman" w:hAnsi="Times New Roman"/>
          <w:sz w:val="24"/>
          <w:szCs w:val="24"/>
        </w:rPr>
        <w:t xml:space="preserve">в ОУ ведется </w:t>
      </w:r>
      <w:r w:rsidR="00686BB1">
        <w:rPr>
          <w:rFonts w:ascii="Times New Roman" w:hAnsi="Times New Roman"/>
          <w:sz w:val="24"/>
          <w:szCs w:val="24"/>
        </w:rPr>
        <w:t xml:space="preserve">курс ИПКЗС (М.Ю. </w:t>
      </w:r>
      <w:proofErr w:type="spellStart"/>
      <w:r w:rsidR="00686BB1">
        <w:rPr>
          <w:rFonts w:ascii="Times New Roman" w:hAnsi="Times New Roman"/>
          <w:sz w:val="24"/>
          <w:szCs w:val="24"/>
        </w:rPr>
        <w:t>Андрицова</w:t>
      </w:r>
      <w:proofErr w:type="spellEnd"/>
      <w:r w:rsidR="00686BB1">
        <w:rPr>
          <w:rFonts w:ascii="Times New Roman" w:hAnsi="Times New Roman"/>
          <w:sz w:val="24"/>
          <w:szCs w:val="24"/>
        </w:rPr>
        <w:t xml:space="preserve">, Т.П. </w:t>
      </w:r>
      <w:proofErr w:type="spellStart"/>
      <w:r w:rsidR="00686BB1">
        <w:rPr>
          <w:rFonts w:ascii="Times New Roman" w:hAnsi="Times New Roman"/>
          <w:sz w:val="24"/>
          <w:szCs w:val="24"/>
        </w:rPr>
        <w:t>Довгий</w:t>
      </w:r>
      <w:proofErr w:type="spellEnd"/>
      <w:r w:rsidR="00686BB1">
        <w:rPr>
          <w:rFonts w:ascii="Times New Roman" w:hAnsi="Times New Roman"/>
          <w:sz w:val="24"/>
          <w:szCs w:val="24"/>
        </w:rPr>
        <w:t>),  более пяти лет апробируется и активно внедряется программа Л. Л. Шевченко «Основы православной культуры» в 5-7 классах, в старших классах на уроках МХК продолжается углубление  изучения истории православной культуры, где ребята знакомятся с</w:t>
      </w:r>
      <w:proofErr w:type="gramEnd"/>
      <w:r w:rsidR="00686BB1">
        <w:rPr>
          <w:rFonts w:ascii="Times New Roman" w:hAnsi="Times New Roman"/>
          <w:sz w:val="24"/>
          <w:szCs w:val="24"/>
        </w:rPr>
        <w:t xml:space="preserve"> величайшими образцами духовной музыки, произведениями</w:t>
      </w:r>
      <w:r w:rsidR="00B0617F">
        <w:rPr>
          <w:rFonts w:ascii="Times New Roman" w:hAnsi="Times New Roman"/>
          <w:sz w:val="24"/>
          <w:szCs w:val="24"/>
        </w:rPr>
        <w:t xml:space="preserve"> её</w:t>
      </w:r>
      <w:r w:rsidR="00686BB1">
        <w:rPr>
          <w:rFonts w:ascii="Times New Roman" w:hAnsi="Times New Roman"/>
          <w:sz w:val="24"/>
          <w:szCs w:val="24"/>
        </w:rPr>
        <w:t xml:space="preserve"> великих мастеров</w:t>
      </w:r>
      <w:r w:rsidR="0063702A">
        <w:rPr>
          <w:rFonts w:ascii="Times New Roman" w:hAnsi="Times New Roman"/>
          <w:sz w:val="24"/>
          <w:szCs w:val="24"/>
        </w:rPr>
        <w:t>.</w:t>
      </w:r>
    </w:p>
    <w:sectPr w:rsidR="00D55704" w:rsidRPr="00825E9F" w:rsidSect="00825E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D4E"/>
    <w:multiLevelType w:val="multilevel"/>
    <w:tmpl w:val="8BFE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F37BE"/>
    <w:multiLevelType w:val="multilevel"/>
    <w:tmpl w:val="886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D0B66"/>
    <w:multiLevelType w:val="hybridMultilevel"/>
    <w:tmpl w:val="DA744D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126C3"/>
    <w:multiLevelType w:val="multilevel"/>
    <w:tmpl w:val="7224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A7"/>
    <w:rsid w:val="000034B0"/>
    <w:rsid w:val="000F21D7"/>
    <w:rsid w:val="00124EBB"/>
    <w:rsid w:val="00173F8E"/>
    <w:rsid w:val="001E40D2"/>
    <w:rsid w:val="00204A64"/>
    <w:rsid w:val="00245C15"/>
    <w:rsid w:val="00282F5A"/>
    <w:rsid w:val="00285B5F"/>
    <w:rsid w:val="002C794B"/>
    <w:rsid w:val="00533E37"/>
    <w:rsid w:val="0055652F"/>
    <w:rsid w:val="005C35D4"/>
    <w:rsid w:val="00615FC8"/>
    <w:rsid w:val="0063702A"/>
    <w:rsid w:val="0065023F"/>
    <w:rsid w:val="00686BB1"/>
    <w:rsid w:val="008146F5"/>
    <w:rsid w:val="00825E9F"/>
    <w:rsid w:val="008D04A7"/>
    <w:rsid w:val="009B3E4A"/>
    <w:rsid w:val="00AF38A8"/>
    <w:rsid w:val="00B0617F"/>
    <w:rsid w:val="00B82967"/>
    <w:rsid w:val="00B86D96"/>
    <w:rsid w:val="00B97529"/>
    <w:rsid w:val="00BB5D33"/>
    <w:rsid w:val="00D55704"/>
    <w:rsid w:val="00D91E84"/>
    <w:rsid w:val="00E14490"/>
    <w:rsid w:val="00F52575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3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3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Алёнка</cp:lastModifiedBy>
  <cp:revision>2</cp:revision>
  <dcterms:created xsi:type="dcterms:W3CDTF">2015-08-26T09:43:00Z</dcterms:created>
  <dcterms:modified xsi:type="dcterms:W3CDTF">2015-08-26T09:43:00Z</dcterms:modified>
</cp:coreProperties>
</file>