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2" w:rsidRPr="00CB423F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C209A0" w:rsidRPr="00C209A0">
        <w:rPr>
          <w:rFonts w:ascii="Times New Roman" w:hAnsi="Times New Roman"/>
          <w:sz w:val="28"/>
          <w:szCs w:val="28"/>
        </w:rPr>
        <w:t>специалистов психолого-педагогических и социальных служб</w:t>
      </w:r>
      <w:r w:rsidR="00832BB1" w:rsidRPr="00CB423F">
        <w:rPr>
          <w:rFonts w:ascii="Times New Roman" w:eastAsiaTheme="minorHAnsi" w:hAnsi="Times New Roman"/>
          <w:sz w:val="28"/>
        </w:rPr>
        <w:t xml:space="preserve"> </w:t>
      </w:r>
    </w:p>
    <w:p w:rsidR="00832BB1" w:rsidRDefault="00832BB1" w:rsidP="00EB71A1">
      <w:pPr>
        <w:jc w:val="center"/>
        <w:rPr>
          <w:rFonts w:ascii="Times New Roman" w:eastAsiaTheme="minorHAnsi" w:hAnsi="Times New Roman"/>
          <w:sz w:val="28"/>
        </w:rPr>
      </w:pPr>
      <w:r w:rsidRPr="00C209A0">
        <w:rPr>
          <w:rFonts w:ascii="Times New Roman" w:eastAsiaTheme="minorHAnsi" w:hAnsi="Times New Roman"/>
          <w:sz w:val="28"/>
        </w:rPr>
        <w:t>Секци</w:t>
      </w:r>
      <w:r w:rsidR="00C209A0">
        <w:rPr>
          <w:rFonts w:ascii="Times New Roman" w:eastAsiaTheme="minorHAnsi" w:hAnsi="Times New Roman"/>
          <w:sz w:val="28"/>
        </w:rPr>
        <w:t>я</w:t>
      </w:r>
      <w:r w:rsidRPr="00C209A0">
        <w:rPr>
          <w:rFonts w:ascii="Times New Roman" w:eastAsiaTheme="minorHAnsi" w:hAnsi="Times New Roman"/>
          <w:sz w:val="28"/>
        </w:rPr>
        <w:t xml:space="preserve"> ОМО педагогов образовательных организаций, работающих по адаптированным основным общеобразовательным программам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EB71A1" w:rsidRDefault="00EB71A1" w:rsidP="00C209A0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C209A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209A0" w:rsidRPr="006251A4">
        <w:rPr>
          <w:rFonts w:ascii="Times New Roman" w:hAnsi="Times New Roman"/>
          <w:sz w:val="28"/>
          <w:szCs w:val="28"/>
        </w:rPr>
        <w:t>Актуальные аспекты деятельности педагогов, работающих по адаптированным основным общеобразовательным программам в условиях стандартизации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>1</w:t>
      </w:r>
      <w:r w:rsidR="00832BB1">
        <w:rPr>
          <w:rFonts w:ascii="Times New Roman" w:eastAsia="Calibri" w:hAnsi="Times New Roman"/>
          <w:sz w:val="28"/>
          <w:szCs w:val="28"/>
        </w:rPr>
        <w:t>6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14.15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15.45</w:t>
      </w:r>
    </w:p>
    <w:p w:rsidR="00E36ED2" w:rsidRPr="00C209A0" w:rsidRDefault="00E36ED2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C209A0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gramStart"/>
      <w:r w:rsidR="00C209A0">
        <w:rPr>
          <w:rFonts w:ascii="Times New Roman" w:hAnsi="Times New Roman"/>
          <w:sz w:val="28"/>
          <w:szCs w:val="28"/>
        </w:rPr>
        <w:t>Богданова Ольга</w:t>
      </w:r>
      <w:r w:rsidR="00B552F5">
        <w:rPr>
          <w:rFonts w:ascii="Times New Roman" w:hAnsi="Times New Roman"/>
          <w:sz w:val="28"/>
          <w:szCs w:val="28"/>
        </w:rPr>
        <w:t xml:space="preserve"> Александровна, </w:t>
      </w:r>
      <w:r w:rsidR="00B552F5" w:rsidRPr="00B92B28">
        <w:rPr>
          <w:rFonts w:ascii="Times New Roman" w:hAnsi="Times New Roman"/>
          <w:sz w:val="28"/>
          <w:szCs w:val="28"/>
        </w:rPr>
        <w:t>председатель ОМО</w:t>
      </w:r>
      <w:r w:rsidR="00B552F5">
        <w:rPr>
          <w:rFonts w:ascii="Times New Roman" w:hAnsi="Times New Roman"/>
          <w:sz w:val="28"/>
          <w:szCs w:val="28"/>
        </w:rPr>
        <w:t xml:space="preserve"> педагогов, работающих по ОВЗ, заместитель директора СОГБОУ </w:t>
      </w:r>
      <w:r w:rsidR="00B552F5" w:rsidRPr="00232C48">
        <w:rPr>
          <w:rFonts w:ascii="Times New Roman" w:hAnsi="Times New Roman"/>
          <w:bCs/>
          <w:sz w:val="28"/>
          <w:szCs w:val="28"/>
        </w:rPr>
        <w:t>«Вяземская школа-интернат для обучающихся с ограниченными возможностями здоровья» Вяземского района</w:t>
      </w:r>
      <w:proofErr w:type="gramEnd"/>
    </w:p>
    <w:p w:rsidR="00A74880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B552F5">
        <w:rPr>
          <w:rFonts w:ascii="Times New Roman" w:eastAsiaTheme="minorHAnsi" w:hAnsi="Times New Roman"/>
          <w:b/>
          <w:i/>
          <w:sz w:val="28"/>
        </w:rPr>
        <w:t xml:space="preserve"> Афзали М.А., Васицева С.А., Богданова О.А.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A74880" w:rsidRPr="00E1221E" w:rsidRDefault="00E80E5B" w:rsidP="00A748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1E">
        <w:rPr>
          <w:rFonts w:ascii="Times New Roman" w:hAnsi="Times New Roman"/>
          <w:sz w:val="28"/>
          <w:szCs w:val="28"/>
        </w:rPr>
        <w:t>Проблемы ресурсного обеспечения образовательных организаций для детей ОВЗ</w:t>
      </w:r>
    </w:p>
    <w:p w:rsidR="00A74880" w:rsidRPr="00E1221E" w:rsidRDefault="00E80E5B" w:rsidP="00A7488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1E">
        <w:rPr>
          <w:rFonts w:ascii="Times New Roman" w:hAnsi="Times New Roman"/>
          <w:sz w:val="28"/>
          <w:szCs w:val="28"/>
        </w:rPr>
        <w:t>Проблемы ресурсного обеспечения образовательных организаций для детей ОВЗ</w:t>
      </w:r>
    </w:p>
    <w:p w:rsidR="00762C96" w:rsidRPr="00E1221E" w:rsidRDefault="00E1221E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1E">
        <w:rPr>
          <w:rFonts w:ascii="Times New Roman" w:hAnsi="Times New Roman"/>
          <w:sz w:val="28"/>
          <w:szCs w:val="28"/>
        </w:rPr>
        <w:t>Проблем</w:t>
      </w:r>
      <w:r w:rsidRPr="00E1221E">
        <w:rPr>
          <w:rFonts w:ascii="Times New Roman" w:hAnsi="Times New Roman"/>
          <w:sz w:val="28"/>
          <w:szCs w:val="28"/>
        </w:rPr>
        <w:t>ы</w:t>
      </w:r>
      <w:r w:rsidRPr="00E12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221E">
        <w:rPr>
          <w:rFonts w:ascii="Times New Roman" w:hAnsi="Times New Roman"/>
          <w:sz w:val="28"/>
          <w:szCs w:val="28"/>
        </w:rPr>
        <w:t>постинтернатной</w:t>
      </w:r>
      <w:proofErr w:type="spellEnd"/>
      <w:r w:rsidRPr="00E1221E">
        <w:rPr>
          <w:rFonts w:ascii="Times New Roman" w:hAnsi="Times New Roman"/>
          <w:sz w:val="28"/>
          <w:szCs w:val="28"/>
        </w:rPr>
        <w:t xml:space="preserve"> адаптации выпускников школ-интернатов</w:t>
      </w:r>
      <w:r w:rsidRPr="00E1221E">
        <w:rPr>
          <w:rFonts w:ascii="Times New Roman" w:hAnsi="Times New Roman"/>
          <w:sz w:val="28"/>
          <w:szCs w:val="28"/>
        </w:rPr>
        <w:t xml:space="preserve">. </w:t>
      </w:r>
      <w:r w:rsidR="00E80E5B" w:rsidRPr="00E1221E">
        <w:rPr>
          <w:rFonts w:ascii="Times New Roman" w:hAnsi="Times New Roman"/>
          <w:sz w:val="28"/>
          <w:szCs w:val="28"/>
        </w:rPr>
        <w:t>Недостаточн</w:t>
      </w:r>
      <w:r w:rsidRPr="00E1221E">
        <w:rPr>
          <w:rFonts w:ascii="Times New Roman" w:hAnsi="Times New Roman"/>
          <w:sz w:val="28"/>
          <w:szCs w:val="28"/>
        </w:rPr>
        <w:t>о</w:t>
      </w:r>
      <w:r w:rsidR="00E80E5B" w:rsidRPr="00E1221E">
        <w:rPr>
          <w:rFonts w:ascii="Times New Roman" w:hAnsi="Times New Roman"/>
          <w:sz w:val="28"/>
          <w:szCs w:val="28"/>
        </w:rPr>
        <w:t xml:space="preserve"> развит</w:t>
      </w:r>
      <w:r w:rsidRPr="00E1221E">
        <w:rPr>
          <w:rFonts w:ascii="Times New Roman" w:hAnsi="Times New Roman"/>
          <w:sz w:val="28"/>
          <w:szCs w:val="28"/>
        </w:rPr>
        <w:t>а</w:t>
      </w:r>
      <w:r w:rsidR="00E80E5B" w:rsidRPr="00E1221E">
        <w:rPr>
          <w:rFonts w:ascii="Times New Roman" w:hAnsi="Times New Roman"/>
          <w:sz w:val="28"/>
          <w:szCs w:val="28"/>
        </w:rPr>
        <w:t xml:space="preserve"> сет</w:t>
      </w:r>
      <w:r w:rsidRPr="00E1221E">
        <w:rPr>
          <w:rFonts w:ascii="Times New Roman" w:hAnsi="Times New Roman"/>
          <w:sz w:val="28"/>
          <w:szCs w:val="28"/>
        </w:rPr>
        <w:t>ь</w:t>
      </w:r>
      <w:r w:rsidR="00E80E5B" w:rsidRPr="00E1221E">
        <w:rPr>
          <w:rFonts w:ascii="Times New Roman" w:hAnsi="Times New Roman"/>
          <w:sz w:val="28"/>
          <w:szCs w:val="28"/>
        </w:rPr>
        <w:t xml:space="preserve"> организаций профессионального образования</w:t>
      </w:r>
      <w:r w:rsidRPr="00E1221E">
        <w:rPr>
          <w:rFonts w:ascii="Times New Roman" w:hAnsi="Times New Roman"/>
          <w:sz w:val="28"/>
          <w:szCs w:val="28"/>
        </w:rPr>
        <w:t xml:space="preserve"> в Смоленской области</w:t>
      </w:r>
      <w:r w:rsidR="00E80E5B" w:rsidRPr="00E1221E">
        <w:rPr>
          <w:rFonts w:ascii="Times New Roman" w:hAnsi="Times New Roman"/>
          <w:sz w:val="28"/>
          <w:szCs w:val="28"/>
        </w:rPr>
        <w:t>, обеспечивающ</w:t>
      </w:r>
      <w:r w:rsidRPr="00E1221E">
        <w:rPr>
          <w:rFonts w:ascii="Times New Roman" w:hAnsi="Times New Roman"/>
          <w:sz w:val="28"/>
          <w:szCs w:val="28"/>
        </w:rPr>
        <w:t>ая</w:t>
      </w:r>
      <w:r w:rsidR="00E80E5B" w:rsidRPr="00E1221E">
        <w:rPr>
          <w:rFonts w:ascii="Times New Roman" w:hAnsi="Times New Roman"/>
          <w:sz w:val="28"/>
          <w:szCs w:val="28"/>
        </w:rPr>
        <w:t xml:space="preserve"> преемственность в обучении детей с ограниченными возможностями здоровья после окончания основной школы. </w:t>
      </w:r>
    </w:p>
    <w:p w:rsidR="00E80E5B" w:rsidRPr="00E1221E" w:rsidRDefault="00E80E5B" w:rsidP="00762C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21E">
        <w:rPr>
          <w:rFonts w:ascii="Times New Roman" w:hAnsi="Times New Roman"/>
          <w:sz w:val="28"/>
          <w:szCs w:val="28"/>
        </w:rPr>
        <w:t>Не</w:t>
      </w:r>
      <w:r w:rsidR="00F46C98" w:rsidRPr="00E1221E">
        <w:rPr>
          <w:rFonts w:ascii="Times New Roman" w:hAnsi="Times New Roman"/>
          <w:sz w:val="28"/>
          <w:szCs w:val="28"/>
        </w:rPr>
        <w:t>достаточная к</w:t>
      </w:r>
      <w:r w:rsidRPr="00E1221E">
        <w:rPr>
          <w:rFonts w:ascii="Times New Roman" w:hAnsi="Times New Roman"/>
          <w:sz w:val="28"/>
          <w:szCs w:val="28"/>
        </w:rPr>
        <w:t>оордин</w:t>
      </w:r>
      <w:r w:rsidR="00F46C98" w:rsidRPr="00E1221E">
        <w:rPr>
          <w:rFonts w:ascii="Times New Roman" w:hAnsi="Times New Roman"/>
          <w:sz w:val="28"/>
          <w:szCs w:val="28"/>
        </w:rPr>
        <w:t>ация,</w:t>
      </w:r>
      <w:r w:rsidRPr="00E1221E">
        <w:rPr>
          <w:rFonts w:ascii="Times New Roman" w:hAnsi="Times New Roman"/>
          <w:sz w:val="28"/>
          <w:szCs w:val="28"/>
        </w:rPr>
        <w:t xml:space="preserve"> отсутствие системы сетевого взаимодействия учреждений различных ведомств Смоленской области (в том числе, учреждений образования, культуры, здравоохранения, социальной защиты населения и др.) в вопросах сопровождения и реабилитации детей с ограниченными возможностями здоровья</w:t>
      </w:r>
    </w:p>
    <w:p w:rsidR="00A74880" w:rsidRPr="00762C96" w:rsidRDefault="00A74880" w:rsidP="0076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F46C98">
        <w:trPr>
          <w:trHeight w:val="415"/>
          <w:jc w:val="center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B552F5" w:rsidP="00F46C9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14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15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F46C98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14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20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совещания. </w:t>
            </w:r>
          </w:p>
          <w:p w:rsidR="00A42660" w:rsidRDefault="00B552F5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lastRenderedPageBreak/>
              <w:t>Богданова</w:t>
            </w:r>
            <w:r w:rsidR="00A42660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Ольга 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Александровна</w:t>
            </w:r>
            <w:r w:rsidR="00A42660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 w:rsidR="00A42660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683484" w:rsidRPr="00683484" w:rsidRDefault="00B552F5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proofErr w:type="gramStart"/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председатель ОМО педагогов, работающих по ОВЗ, заместитель директора СОГБОУ «Вяземская школа-интернат для обучающихся с ограниченными возможностями здоровья» Вяземского района</w:t>
            </w:r>
            <w:proofErr w:type="gramEnd"/>
          </w:p>
        </w:tc>
      </w:tr>
      <w:tr w:rsidR="00683484" w:rsidRPr="00683484" w:rsidTr="00F46C98">
        <w:trPr>
          <w:trHeight w:val="1254"/>
          <w:jc w:val="center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B552F5" w:rsidP="00B552F5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lastRenderedPageBreak/>
              <w:t>14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20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5</w:t>
            </w:r>
            <w:r w:rsidR="00683484"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F46C98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Приветственное слово </w:t>
            </w:r>
          </w:p>
          <w:p w:rsidR="00683484" w:rsidRPr="00683484" w:rsidRDefault="00B552F5" w:rsidP="00F46C9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Корнеева Елена Александровна</w:t>
            </w:r>
            <w:r w:rsidR="00683484" w:rsidRPr="00683484"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B552F5" w:rsidP="00F46C9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и.о</w:t>
            </w:r>
            <w:proofErr w:type="spellEnd"/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. начальника отдела опеки, попечительства и интернатных учреждений Департамента Смоленской области по образованию, науке и делам молодёжи</w:t>
            </w:r>
          </w:p>
        </w:tc>
      </w:tr>
      <w:tr w:rsidR="00683484" w:rsidRPr="00683484" w:rsidTr="00F46C98">
        <w:trPr>
          <w:trHeight w:val="1430"/>
          <w:jc w:val="center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683484" w:rsidRPr="00683484" w:rsidRDefault="0034456A" w:rsidP="00683484">
            <w:pPr>
              <w:widowControl w:val="0"/>
              <w:spacing w:after="2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Нормативно-правовое обеспечение внедрения ФГОС НОО ОВЗ</w:t>
            </w:r>
          </w:p>
          <w:p w:rsidR="00683484" w:rsidRPr="00683484" w:rsidRDefault="00B552F5" w:rsidP="00683484">
            <w:pPr>
              <w:spacing w:after="0" w:line="271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Богданова Ольга Александровна</w:t>
            </w:r>
            <w:r w:rsidR="00683484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B552F5" w:rsidP="00683484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gramStart"/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председатель ОМО педагогов, работающих по ОВЗ, заместитель директора СОГБОУ «Вяземская школа-интернат для обучающихся с ограниченными возможностями здоровья» Вяземского района</w:t>
            </w:r>
            <w:proofErr w:type="gramEnd"/>
          </w:p>
        </w:tc>
      </w:tr>
      <w:tr w:rsidR="00683484" w:rsidRPr="00683484" w:rsidTr="00F46C98">
        <w:trPr>
          <w:trHeight w:val="1503"/>
          <w:jc w:val="center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E80E5B" w:rsidRDefault="00E80E5B" w:rsidP="0034456A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E80E5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Психолого-педагогическое сопровождение </w:t>
            </w:r>
            <w:proofErr w:type="gramStart"/>
            <w:r w:rsidRPr="00E80E5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обучающихся</w:t>
            </w:r>
            <w:proofErr w:type="gramEnd"/>
            <w:r w:rsidRPr="00E80E5B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 ОВЗ в региональном образовательном пространстве: нормативно-правовые аспекты</w:t>
            </w:r>
          </w:p>
          <w:p w:rsidR="00560EFC" w:rsidRDefault="0034456A" w:rsidP="00560EFC">
            <w:pPr>
              <w:widowControl w:val="0"/>
              <w:spacing w:after="0" w:line="271" w:lineRule="auto"/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Корнеева Елена Александровна</w:t>
            </w:r>
            <w:r w:rsidRPr="00683484"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  <w:t>,</w:t>
            </w:r>
            <w:r w:rsidR="00683484" w:rsidRPr="00683484"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683484" w:rsidRPr="00683484" w:rsidRDefault="0034456A" w:rsidP="00560EFC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bookmarkStart w:id="0" w:name="_GoBack"/>
            <w:bookmarkEnd w:id="0"/>
            <w:proofErr w:type="spellStart"/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и.о</w:t>
            </w:r>
            <w:proofErr w:type="spellEnd"/>
            <w:r w:rsidRPr="00B552F5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. начальника отдела опеки, попечительства и интернатных учреждений Департамента Смоленской области по образованию, науке и делам молодёжи</w:t>
            </w:r>
          </w:p>
        </w:tc>
      </w:tr>
      <w:tr w:rsidR="00683484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34456A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34456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Адаптированная образовательная программа как условие полноценного включения в инклюзивное пространство </w:t>
            </w:r>
            <w:proofErr w:type="gramStart"/>
            <w:r w:rsidRPr="0034456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обучающихся</w:t>
            </w:r>
            <w:proofErr w:type="gramEnd"/>
            <w:r w:rsidRPr="0034456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 ОВЗ</w:t>
            </w:r>
          </w:p>
          <w:p w:rsidR="000567A8" w:rsidRDefault="000567A8" w:rsidP="000567A8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7E1396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Иванова Наталья Викторовна</w:t>
            </w: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0567A8" w:rsidP="000567A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7E1396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к.п.н</w:t>
            </w:r>
            <w:proofErr w:type="spellEnd"/>
            <w:r w:rsidRPr="007E1396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., доцент кафедры специальной педагогики и психологии Смол ГУ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34456A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Васицева </w:t>
            </w:r>
            <w:r w:rsidR="007E1396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С</w:t>
            </w:r>
            <w:r w:rsidR="0034456A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ветлана Адольфовна</w:t>
            </w:r>
            <w:r w:rsidR="00683484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34456A" w:rsidP="0034456A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B68BC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старший преподаватель ГАУ ДПО СОИРО</w:t>
            </w:r>
          </w:p>
        </w:tc>
      </w:tr>
      <w:tr w:rsidR="00545B30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</w:tcPr>
          <w:p w:rsidR="00545B30" w:rsidRPr="00683484" w:rsidRDefault="00545B30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545B30" w:rsidRDefault="00545B30" w:rsidP="007C621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79511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Взаимодействие ЦПМПК с образовательными учреждениями Смоленской области в вопросах реализации образовательного маршрута и комплексного сопровождения детей с ОВЗ в условиях стандартизации</w:t>
            </w:r>
          </w:p>
          <w:p w:rsidR="00545B30" w:rsidRPr="00683484" w:rsidRDefault="00545B30" w:rsidP="007C621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5E422D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Кутузова Светлана Александровна</w:t>
            </w:r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545B30" w:rsidRPr="007E1396" w:rsidRDefault="00545B30" w:rsidP="007C621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477A68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заместитель директора по научно - методической работе СОГБУ «Центр психолого-медико-социального сопровождения детей и семей»</w:t>
            </w:r>
          </w:p>
        </w:tc>
      </w:tr>
      <w:tr w:rsidR="00545B30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</w:tcPr>
          <w:p w:rsidR="00545B30" w:rsidRPr="00683484" w:rsidRDefault="00545B30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545B30" w:rsidRDefault="00545B30" w:rsidP="007C621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34456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Коррекционно-логопедическая составляющая в системе комплексного психолого-медико-педагогического сопровождения детей с ограниченными возможностями здоровья в условиях введения ФГОС ОВЗ</w:t>
            </w:r>
          </w:p>
          <w:p w:rsidR="00545B30" w:rsidRPr="00CD6FA1" w:rsidRDefault="00545B30" w:rsidP="007C621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CD6FA1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Афзали Маргарита Анатольевна,</w:t>
            </w:r>
          </w:p>
          <w:p w:rsidR="00545B30" w:rsidRDefault="00545B30" w:rsidP="007C621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B68BC">
              <w:rPr>
                <w:rFonts w:ascii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>старший преподаватель ГАУ ДПО СОИРО</w:t>
            </w:r>
          </w:p>
        </w:tc>
      </w:tr>
      <w:tr w:rsidR="0034456A" w:rsidRPr="00683484" w:rsidTr="00F46C98">
        <w:trPr>
          <w:trHeight w:val="1366"/>
          <w:jc w:val="center"/>
        </w:trPr>
        <w:tc>
          <w:tcPr>
            <w:tcW w:w="0" w:type="auto"/>
            <w:vMerge/>
            <w:vAlign w:val="center"/>
          </w:tcPr>
          <w:p w:rsidR="0034456A" w:rsidRPr="00683484" w:rsidRDefault="0034456A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9B194F" w:rsidRPr="009B194F" w:rsidRDefault="000567A8" w:rsidP="009B194F">
            <w:pPr>
              <w:widowControl w:val="0"/>
              <w:spacing w:after="2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С</w:t>
            </w:r>
            <w:r w:rsidR="0079511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оциально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е</w:t>
            </w:r>
            <w:r w:rsidR="0079511A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партнерств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 в решении вопросов выпускников коррекционных </w:t>
            </w:r>
            <w:r w:rsidR="009B194F" w:rsidRPr="009B194F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школ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9B194F" w:rsidRPr="009B194F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интернат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ов</w:t>
            </w:r>
          </w:p>
          <w:p w:rsidR="0079511A" w:rsidRPr="007E1396" w:rsidRDefault="0079511A" w:rsidP="000567A8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7E1396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Чепурышкин</w:t>
            </w:r>
            <w:proofErr w:type="spellEnd"/>
            <w:r w:rsidRPr="007E1396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Игорь Петрович, </w:t>
            </w:r>
          </w:p>
          <w:p w:rsidR="007E1396" w:rsidRPr="007E1396" w:rsidRDefault="0079511A" w:rsidP="000567A8">
            <w:pPr>
              <w:spacing w:after="20" w:line="211" w:lineRule="auto"/>
              <w:jc w:val="both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7E1396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к.п.н</w:t>
            </w:r>
            <w:proofErr w:type="spellEnd"/>
            <w:r w:rsidRPr="007E1396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., директор СОГБОУ «Починковская школа – интернат»</w:t>
            </w:r>
          </w:p>
        </w:tc>
      </w:tr>
      <w:tr w:rsidR="007E1396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</w:tcPr>
          <w:p w:rsidR="007E1396" w:rsidRPr="00683484" w:rsidRDefault="007E1396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7E1396" w:rsidRDefault="007E1396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постинтернатного</w:t>
            </w:r>
            <w:proofErr w:type="spellEnd"/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сопровождения детей с ОВЗ</w:t>
            </w:r>
          </w:p>
          <w:p w:rsidR="007E1396" w:rsidRDefault="007E1396" w:rsidP="007E1396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7E1396" w:rsidRDefault="007E1396" w:rsidP="007E1396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Полушкина</w:t>
            </w:r>
            <w:r w:rsidRPr="007E1396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Наталья </w:t>
            </w: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Иосифо</w:t>
            </w:r>
            <w:r w:rsidRPr="007E1396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вна</w:t>
            </w:r>
            <w:r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7E1396" w:rsidRPr="007E1396" w:rsidRDefault="00CD6FA1" w:rsidP="007E1396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CD6FA1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директор СОГАУ «Центр поддержки выпускников образовательных учреждений для детей сирот и детей, оставшихся без попечения родителей, «Точка опоры»</w:t>
            </w:r>
          </w:p>
        </w:tc>
      </w:tr>
      <w:tr w:rsidR="007E1396" w:rsidRPr="00683484" w:rsidTr="00F46C98">
        <w:trPr>
          <w:trHeight w:val="1492"/>
          <w:jc w:val="center"/>
        </w:trPr>
        <w:tc>
          <w:tcPr>
            <w:tcW w:w="0" w:type="auto"/>
            <w:vMerge/>
            <w:vAlign w:val="center"/>
          </w:tcPr>
          <w:p w:rsidR="007E1396" w:rsidRPr="00683484" w:rsidRDefault="007E1396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7E1396" w:rsidRDefault="007E1396" w:rsidP="007E1396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7E1396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Проблема </w:t>
            </w:r>
            <w:proofErr w:type="spellStart"/>
            <w:r w:rsidRPr="007E1396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постинтернатной</w:t>
            </w:r>
            <w:proofErr w:type="spellEnd"/>
            <w:r w:rsidRPr="007E1396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адаптации выпускников школ-интернатов</w:t>
            </w:r>
          </w:p>
          <w:p w:rsidR="00CD6FA1" w:rsidRDefault="00CD6FA1" w:rsidP="00CD6FA1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D6FA1" w:rsidRPr="00CD6FA1" w:rsidRDefault="00CD6FA1" w:rsidP="00CD6FA1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CD6FA1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Додонова Татьяна Николаевна, </w:t>
            </w:r>
          </w:p>
          <w:p w:rsidR="00CD6FA1" w:rsidRPr="007E1396" w:rsidRDefault="00CD6FA1" w:rsidP="00CD6FA1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CD6FA1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воспитатель СОГБОУ для детей-сирот и детей, оставшихся без попечения родителей, «Ярцевская общеобразовательная школа-интернат»</w:t>
            </w:r>
          </w:p>
        </w:tc>
      </w:tr>
      <w:tr w:rsidR="00683484" w:rsidRPr="00683484" w:rsidTr="00F46C98">
        <w:trPr>
          <w:trHeight w:val="789"/>
          <w:jc w:val="center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10.30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7 минут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567A8"/>
    <w:rsid w:val="000C7C85"/>
    <w:rsid w:val="0015186B"/>
    <w:rsid w:val="00233EA4"/>
    <w:rsid w:val="0034456A"/>
    <w:rsid w:val="00477A68"/>
    <w:rsid w:val="00545B30"/>
    <w:rsid w:val="00560EFC"/>
    <w:rsid w:val="00683484"/>
    <w:rsid w:val="00762C96"/>
    <w:rsid w:val="0079511A"/>
    <w:rsid w:val="007E1396"/>
    <w:rsid w:val="007F6BE6"/>
    <w:rsid w:val="00832BB1"/>
    <w:rsid w:val="00865FB0"/>
    <w:rsid w:val="009B194F"/>
    <w:rsid w:val="00A42660"/>
    <w:rsid w:val="00A74880"/>
    <w:rsid w:val="00AC197E"/>
    <w:rsid w:val="00AD0448"/>
    <w:rsid w:val="00B552F5"/>
    <w:rsid w:val="00C209A0"/>
    <w:rsid w:val="00C30101"/>
    <w:rsid w:val="00CB423F"/>
    <w:rsid w:val="00CD6FA1"/>
    <w:rsid w:val="00E1221E"/>
    <w:rsid w:val="00E36ED2"/>
    <w:rsid w:val="00E80E5B"/>
    <w:rsid w:val="00E9224D"/>
    <w:rsid w:val="00EB71A1"/>
    <w:rsid w:val="00F4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ВСА</cp:lastModifiedBy>
  <cp:revision>19</cp:revision>
  <cp:lastPrinted>2016-08-10T14:58:00Z</cp:lastPrinted>
  <dcterms:created xsi:type="dcterms:W3CDTF">2016-08-10T14:30:00Z</dcterms:created>
  <dcterms:modified xsi:type="dcterms:W3CDTF">2016-08-12T13:55:00Z</dcterms:modified>
</cp:coreProperties>
</file>