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4A" w:rsidRPr="0096554A" w:rsidRDefault="0096554A" w:rsidP="0096554A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96554A">
        <w:rPr>
          <w:rFonts w:ascii="Times New Roman" w:hAnsi="Times New Roman"/>
          <w:b/>
          <w:sz w:val="28"/>
        </w:rPr>
        <w:t>АНКЕТИРОВАНИЕ</w:t>
      </w:r>
    </w:p>
    <w:p w:rsidR="0096554A" w:rsidRPr="0096554A" w:rsidRDefault="0096554A" w:rsidP="0096554A">
      <w:pPr>
        <w:pStyle w:val="a6"/>
        <w:numPr>
          <w:ilvl w:val="0"/>
          <w:numId w:val="2"/>
        </w:numPr>
        <w:spacing w:before="120"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96554A">
        <w:rPr>
          <w:rFonts w:ascii="Times New Roman" w:hAnsi="Times New Roman"/>
          <w:b/>
          <w:i/>
          <w:sz w:val="24"/>
          <w:szCs w:val="24"/>
        </w:rPr>
        <w:t>Что ценно для учителя, цель которого разобраться в проблемах формирования функциональной грамотности:</w:t>
      </w:r>
    </w:p>
    <w:p w:rsidR="0096554A" w:rsidRPr="0096554A" w:rsidRDefault="0096554A" w:rsidP="0096554A">
      <w:pPr>
        <w:spacing w:before="120"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А. Хорошо знать теорию;</w:t>
      </w:r>
    </w:p>
    <w:p w:rsidR="0096554A" w:rsidRPr="0096554A" w:rsidRDefault="0096554A" w:rsidP="0096554A">
      <w:pPr>
        <w:spacing w:before="120"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Б. В равной степени владеть теорией и практикой;</w:t>
      </w:r>
    </w:p>
    <w:p w:rsidR="0096554A" w:rsidRPr="0096554A" w:rsidRDefault="0096554A" w:rsidP="0096554A">
      <w:pPr>
        <w:spacing w:before="120"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В. Знакомиться с большим количеством практического опыта коллег, чтобы применять на практике.</w:t>
      </w:r>
    </w:p>
    <w:p w:rsidR="0096554A" w:rsidRPr="0096554A" w:rsidRDefault="0096554A" w:rsidP="0096554A">
      <w:pPr>
        <w:spacing w:before="120" w:after="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96554A" w:rsidRPr="0096554A" w:rsidRDefault="0096554A" w:rsidP="00965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6554A">
        <w:rPr>
          <w:rFonts w:ascii="Times New Roman" w:hAnsi="Times New Roman"/>
          <w:b/>
          <w:i/>
          <w:sz w:val="24"/>
          <w:szCs w:val="24"/>
        </w:rPr>
        <w:t xml:space="preserve">2. </w:t>
      </w:r>
      <w:r w:rsidRPr="009655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Особенность инструментария формирования функциональной грамотности в школе заключается в ниже перечисленных позициях. Расставьте их в логической последовательности.</w:t>
      </w:r>
    </w:p>
    <w:p w:rsidR="0096554A" w:rsidRPr="0096554A" w:rsidRDefault="0096554A" w:rsidP="0096554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Приобретение опыта успешной деятельности, решения проблем, принятия решений, позитивного поведения в реальной жизни.</w:t>
      </w:r>
    </w:p>
    <w:p w:rsidR="0096554A" w:rsidRPr="0096554A" w:rsidRDefault="0096554A" w:rsidP="0096554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Актуализация предметных знаний и жизненного опыта учащихся для решения практических, личностно значимых задач. Когда решается контекстная и ситуативная задача, ученики ощущают значимость проделанной работы, появляется желание учиться.  </w:t>
      </w:r>
    </w:p>
    <w:p w:rsidR="0096554A" w:rsidRPr="0096554A" w:rsidRDefault="0096554A" w:rsidP="0096554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Создание ситуаций, инициирующих и мотивирующих учащихся на практическую учебную деятельность.</w:t>
      </w:r>
    </w:p>
    <w:p w:rsidR="0096554A" w:rsidRPr="0096554A" w:rsidRDefault="0096554A" w:rsidP="0096554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Поисковую активность – задания поискового характера, учебные исследования, проекты.</w:t>
      </w:r>
    </w:p>
    <w:p w:rsidR="0096554A" w:rsidRPr="0096554A" w:rsidRDefault="0096554A" w:rsidP="0096554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sz w:val="24"/>
          <w:szCs w:val="24"/>
          <w:lang w:eastAsia="ru-RU"/>
        </w:rPr>
        <w:t>Д. Учение в общении или учебное сотрудничество. Задания на работу в парах или малых группах.</w:t>
      </w:r>
    </w:p>
    <w:p w:rsidR="0096554A" w:rsidRPr="0096554A" w:rsidRDefault="0096554A" w:rsidP="0096554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sz w:val="24"/>
          <w:szCs w:val="24"/>
          <w:lang w:eastAsia="ru-RU"/>
        </w:rPr>
        <w:t>Е. Оценочная самостоятельность школьников, самоконтроль и взаимопроверка.</w:t>
      </w:r>
    </w:p>
    <w:p w:rsidR="0096554A" w:rsidRPr="0096554A" w:rsidRDefault="0096554A" w:rsidP="0096554A">
      <w:pPr>
        <w:spacing w:before="120" w:after="0" w:line="240" w:lineRule="auto"/>
        <w:ind w:left="-142" w:hanging="283"/>
        <w:jc w:val="both"/>
        <w:rPr>
          <w:rFonts w:ascii="Times New Roman" w:hAnsi="Times New Roman"/>
          <w:b/>
          <w:i/>
          <w:sz w:val="24"/>
          <w:szCs w:val="24"/>
        </w:rPr>
      </w:pPr>
      <w:r w:rsidRPr="0096554A">
        <w:rPr>
          <w:rFonts w:ascii="Times New Roman" w:hAnsi="Times New Roman"/>
          <w:b/>
          <w:i/>
          <w:sz w:val="24"/>
          <w:szCs w:val="24"/>
        </w:rPr>
        <w:t>3. Какую работу вы проводите как учитель в своих классах в рамках направления по формированию и развитию функциональной грамотности:</w:t>
      </w:r>
    </w:p>
    <w:p w:rsidR="0096554A" w:rsidRPr="0096554A" w:rsidRDefault="0096554A" w:rsidP="0096554A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А. предлагаю обучающимся практико-ориентированные задачи, ситуационные;</w:t>
      </w:r>
    </w:p>
    <w:p w:rsidR="0096554A" w:rsidRPr="0096554A" w:rsidRDefault="0096554A" w:rsidP="0096554A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 xml:space="preserve">Б. систематически организую учебное сотрудничество на уроке, работу в команде, группах, парах; </w:t>
      </w:r>
    </w:p>
    <w:p w:rsidR="0096554A" w:rsidRPr="0096554A" w:rsidRDefault="0096554A" w:rsidP="0096554A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В. широко использую проектно-исследовательскую деятельность, межпредметные связи, выхожу за рамки своего предмета;</w:t>
      </w:r>
    </w:p>
    <w:p w:rsidR="0096554A" w:rsidRPr="0096554A" w:rsidRDefault="0096554A" w:rsidP="0096554A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Г. составляем вместе с обучающимися практико-ориентрованные задачи, данный материал систематизирован, активно дополняется;</w:t>
      </w:r>
    </w:p>
    <w:p w:rsidR="0096554A" w:rsidRPr="0096554A" w:rsidRDefault="0096554A" w:rsidP="0096554A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Д. провожу мониторинг по формированию функциональной грамотности (по одному или нескольким направлениям: читательская грамотность, математическая, финансовая, естественнонаучная, критическое мышление, креативность, глобальные компетенции;</w:t>
      </w:r>
    </w:p>
    <w:p w:rsidR="0096554A" w:rsidRPr="0096554A" w:rsidRDefault="0096554A" w:rsidP="0096554A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Е. провожу внеурочную деятельность по формированию ФГ;</w:t>
      </w:r>
    </w:p>
    <w:p w:rsidR="0096554A" w:rsidRPr="0096554A" w:rsidRDefault="0096554A" w:rsidP="0096554A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Ж. привлекаю родителей к совместной работе в данном направлении;</w:t>
      </w:r>
    </w:p>
    <w:p w:rsidR="0096554A" w:rsidRPr="0096554A" w:rsidRDefault="0096554A" w:rsidP="0096554A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З. самостоятельно исследую данный вопрос, повышаю уровень профессиональной компетентности.</w:t>
      </w:r>
    </w:p>
    <w:p w:rsidR="0096554A" w:rsidRPr="0096554A" w:rsidRDefault="0096554A" w:rsidP="0096554A">
      <w:pPr>
        <w:spacing w:before="120" w:after="0" w:line="240" w:lineRule="auto"/>
        <w:ind w:left="-142"/>
        <w:jc w:val="both"/>
        <w:rPr>
          <w:rFonts w:ascii="Times New Roman" w:hAnsi="Times New Roman"/>
          <w:b/>
          <w:i/>
          <w:sz w:val="24"/>
          <w:szCs w:val="24"/>
        </w:rPr>
      </w:pPr>
      <w:r w:rsidRPr="0096554A">
        <w:rPr>
          <w:rFonts w:ascii="Times New Roman" w:hAnsi="Times New Roman"/>
          <w:b/>
          <w:i/>
          <w:sz w:val="24"/>
          <w:szCs w:val="24"/>
        </w:rPr>
        <w:t>4. Понимаете ли вы, как формируется читательская грамотность?</w:t>
      </w:r>
    </w:p>
    <w:p w:rsidR="0096554A" w:rsidRPr="0096554A" w:rsidRDefault="0096554A" w:rsidP="0096554A">
      <w:pPr>
        <w:spacing w:before="120"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А. Да, я понимаю и могу отобрать/сконструировать систему заданий для формирования читательских умений;</w:t>
      </w:r>
    </w:p>
    <w:p w:rsidR="0096554A" w:rsidRPr="0096554A" w:rsidRDefault="0096554A" w:rsidP="0096554A">
      <w:pPr>
        <w:spacing w:before="120"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Б. Да, я понимаю логику формирования читательских умений, но Не могу отобрать/сконструировать систему заданий в соответствии с ней;</w:t>
      </w:r>
    </w:p>
    <w:p w:rsidR="0096554A" w:rsidRPr="0096554A" w:rsidRDefault="0096554A" w:rsidP="0096554A">
      <w:pPr>
        <w:spacing w:before="120"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lastRenderedPageBreak/>
        <w:t>В. Я хорошо понимаю, как оценивается читательская грамотность, но не знаю, как ее можно формировать;</w:t>
      </w:r>
    </w:p>
    <w:p w:rsidR="0096554A" w:rsidRPr="0096554A" w:rsidRDefault="0096554A" w:rsidP="0096554A">
      <w:pPr>
        <w:spacing w:before="120"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Г. Нет, я не владею способами формирования читательской грамотности.</w:t>
      </w:r>
    </w:p>
    <w:p w:rsidR="0096554A" w:rsidRPr="0096554A" w:rsidRDefault="0096554A" w:rsidP="0096554A">
      <w:pPr>
        <w:spacing w:before="120" w:after="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96554A" w:rsidRPr="0096554A" w:rsidRDefault="0096554A" w:rsidP="0096554A">
      <w:pPr>
        <w:spacing w:before="120" w:after="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b/>
          <w:i/>
          <w:sz w:val="24"/>
          <w:szCs w:val="24"/>
        </w:rPr>
        <w:t xml:space="preserve">5.Задание по глобальным компетенциям. </w:t>
      </w:r>
    </w:p>
    <w:p w:rsidR="0096554A" w:rsidRPr="0096554A" w:rsidRDefault="0096554A" w:rsidP="0096554A">
      <w:pPr>
        <w:spacing w:before="120"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Какие из высказанных мнений вы поддерживаете (можно выбрать несколько ответов). Нужно ли формировать глобальные компетенции в школах России?</w:t>
      </w:r>
    </w:p>
    <w:p w:rsidR="0096554A" w:rsidRPr="0096554A" w:rsidRDefault="0096554A" w:rsidP="0096554A">
      <w:pPr>
        <w:spacing w:before="120"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А. Нет, глобализация не затрагивает жизнь школьников;</w:t>
      </w:r>
    </w:p>
    <w:p w:rsidR="0096554A" w:rsidRPr="0096554A" w:rsidRDefault="0096554A" w:rsidP="0096554A">
      <w:pPr>
        <w:spacing w:before="120"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Б. Нет, нужно формировать личность российского гражданина и не обращать внимание на мировые процессы;</w:t>
      </w:r>
    </w:p>
    <w:p w:rsidR="0096554A" w:rsidRPr="0096554A" w:rsidRDefault="0096554A" w:rsidP="0096554A">
      <w:pPr>
        <w:spacing w:before="120"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В. Нет, для этого нет времени на уроках;</w:t>
      </w:r>
    </w:p>
    <w:p w:rsidR="0096554A" w:rsidRPr="0096554A" w:rsidRDefault="0096554A" w:rsidP="0096554A">
      <w:pPr>
        <w:spacing w:before="120"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Г. Да, это настоятельное требование времени;</w:t>
      </w:r>
    </w:p>
    <w:p w:rsidR="0096554A" w:rsidRPr="0096554A" w:rsidRDefault="0096554A" w:rsidP="0096554A">
      <w:pPr>
        <w:spacing w:before="120"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Д. Да, потому что умения, которыми владеет человек, важны для успешного взаимодействия с социумом;</w:t>
      </w:r>
    </w:p>
    <w:p w:rsidR="0096554A" w:rsidRPr="0096554A" w:rsidRDefault="0096554A" w:rsidP="0096554A">
      <w:pPr>
        <w:spacing w:before="120"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Е. Да, потому что развитие аналитического и критического мышления никогда никому не повредит.</w:t>
      </w:r>
    </w:p>
    <w:p w:rsidR="0096554A" w:rsidRPr="0096554A" w:rsidRDefault="0096554A" w:rsidP="0096554A">
      <w:pPr>
        <w:spacing w:before="120" w:after="0" w:line="240" w:lineRule="auto"/>
        <w:ind w:left="-142"/>
        <w:jc w:val="both"/>
        <w:rPr>
          <w:rFonts w:ascii="Times New Roman" w:hAnsi="Times New Roman"/>
          <w:b/>
          <w:i/>
          <w:sz w:val="24"/>
          <w:szCs w:val="24"/>
        </w:rPr>
      </w:pPr>
      <w:r w:rsidRPr="0096554A">
        <w:rPr>
          <w:rFonts w:ascii="Times New Roman" w:hAnsi="Times New Roman"/>
          <w:b/>
          <w:i/>
          <w:sz w:val="24"/>
          <w:szCs w:val="24"/>
        </w:rPr>
        <w:t>6. С какими утверждениями вы согласны:</w:t>
      </w:r>
    </w:p>
    <w:p w:rsidR="0096554A" w:rsidRPr="0096554A" w:rsidRDefault="0096554A" w:rsidP="0096554A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А. Креативности можно обучать в рамках любого школьного предмета;</w:t>
      </w:r>
    </w:p>
    <w:p w:rsidR="0096554A" w:rsidRPr="0096554A" w:rsidRDefault="0096554A" w:rsidP="0096554A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Б. В школе невозможно обучение креативности эффективным образом;</w:t>
      </w:r>
    </w:p>
    <w:p w:rsidR="0096554A" w:rsidRPr="0096554A" w:rsidRDefault="0096554A" w:rsidP="0096554A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В. Мне не понятно, что означает креативность для моего предмета в школьном контексте;</w:t>
      </w:r>
    </w:p>
    <w:p w:rsidR="0096554A" w:rsidRPr="0096554A" w:rsidRDefault="0096554A" w:rsidP="0096554A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Г. Креативность может развиваться в урочной и внеурочной деятельности;</w:t>
      </w:r>
    </w:p>
    <w:p w:rsidR="0096554A" w:rsidRPr="0096554A" w:rsidRDefault="0096554A" w:rsidP="0096554A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Д. креативность на одном школьном предмете способствует развитию креативности обучающегося в целом;</w:t>
      </w:r>
    </w:p>
    <w:p w:rsidR="0096554A" w:rsidRPr="0096554A" w:rsidRDefault="0096554A" w:rsidP="0096554A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554A">
        <w:rPr>
          <w:rFonts w:ascii="Times New Roman" w:hAnsi="Times New Roman"/>
          <w:sz w:val="24"/>
          <w:szCs w:val="24"/>
        </w:rPr>
        <w:t>Е. содержание УМК и учебные планы по моему предмету не оставляют возможности для развития креативности.</w:t>
      </w:r>
    </w:p>
    <w:p w:rsidR="0096554A" w:rsidRPr="0096554A" w:rsidRDefault="0096554A" w:rsidP="0096554A">
      <w:pPr>
        <w:spacing w:before="120"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96554A" w:rsidRPr="0096554A" w:rsidRDefault="0096554A" w:rsidP="0096554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6554A">
        <w:rPr>
          <w:rFonts w:ascii="Times New Roman" w:hAnsi="Times New Roman"/>
          <w:b/>
          <w:i/>
          <w:sz w:val="24"/>
          <w:szCs w:val="24"/>
        </w:rPr>
        <w:t>7</w:t>
      </w:r>
      <w:r w:rsidRPr="0096554A">
        <w:rPr>
          <w:rFonts w:ascii="Times New Roman" w:hAnsi="Times New Roman"/>
          <w:b/>
          <w:i/>
          <w:sz w:val="24"/>
          <w:szCs w:val="24"/>
          <w:vertAlign w:val="superscript"/>
        </w:rPr>
        <w:footnoteReference w:id="2"/>
      </w:r>
      <w:r w:rsidRPr="0096554A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9655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Выберите, как вы поступите скорее всего.</w:t>
      </w:r>
    </w:p>
    <w:p w:rsidR="0096554A" w:rsidRPr="0096554A" w:rsidRDefault="0096554A" w:rsidP="0096554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празднованию Дня Победы вашему 4-му классу нужно подготовить выставку «Дети на войне». Задача учеников ― проанализировать информацию из всевозможных источников (публицистика, художественная литература, мемуары, статистические данные) и подобрать необходимый для выставки материал. Как вы организуете эту работу?</w:t>
      </w:r>
    </w:p>
    <w:p w:rsidR="0096554A" w:rsidRPr="0096554A" w:rsidRDefault="0096554A" w:rsidP="0096554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ответ и объясните причину выбора.</w:t>
      </w:r>
    </w:p>
    <w:p w:rsidR="0096554A" w:rsidRPr="0096554A" w:rsidRDefault="0096554A" w:rsidP="00965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Попрошу каждого ученика найти информацию по заданной теме в любых доступных источниках. После обобщим информацию и подготовим на этой базе выставку.</w:t>
      </w:r>
    </w:p>
    <w:p w:rsidR="0096554A" w:rsidRPr="0096554A" w:rsidRDefault="0096554A" w:rsidP="00965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Разделю учеников на несколько групп, каждой из которых достанется определенный вид источников: кому-то ― статьи из газет и журналов, кому-то ― статистические данные и т. д. Каждой группе выдам подборку материалов, из которых они должны будут самостоятельно извлечь необходимую информацию. Когда работа в группах закончится, организую презентацию и обсуждение результатов.</w:t>
      </w:r>
    </w:p>
    <w:p w:rsidR="0096554A" w:rsidRPr="0096554A" w:rsidRDefault="0096554A" w:rsidP="00965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В. Вместе с учениками разработаем четкие критерии, которым должна соответствовать найденная информация. После назначу каждому ученику поле деятельности ― очерчу круг источников, в которых надо будет искать информацию. Итог работы ― совместное обсуждение, в ходе которого мы составим окончательный комплект материалов для выставки.</w:t>
      </w:r>
    </w:p>
    <w:p w:rsidR="0096554A" w:rsidRPr="0096554A" w:rsidRDefault="0096554A" w:rsidP="00965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Попрошу учеников коллегиально разработать критерии, которым должна отвечать искомая информация. После ученики разделятся на группы ― каждая будет работать с источниками одного вида. Группы должны будут подобрать данные, ориентируясь на критерии, которые мы разработали. После проведем презентации и голосованием выберем материалы для выставки.</w:t>
      </w:r>
    </w:p>
    <w:p w:rsidR="0096554A" w:rsidRPr="0096554A" w:rsidRDefault="0096554A" w:rsidP="00965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554A" w:rsidRPr="0096554A" w:rsidRDefault="0096554A" w:rsidP="0096554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Выберите, как вы поступите скорее всего.</w:t>
      </w:r>
    </w:p>
    <w:p w:rsidR="0096554A" w:rsidRPr="0096554A" w:rsidRDefault="0096554A" w:rsidP="0096554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одном из ваших уроков в 11-м классе зашла речь о цензуре и ее проявлениях в современной жизни. Вы прочитали ученикам довольно противоречивый текст современного автора (в нем использовалась нецензурная лексика, а также отстаивались убеждения, идущие вразрез с общепринятыми нормами) и предложили подумать, почему эта статья может не пройти в печать многих изданий, можно ли ее опубликовать в социальных сетях. Как вы выстроите дальнейшее обсуждение?</w:t>
      </w:r>
    </w:p>
    <w:p w:rsidR="0096554A" w:rsidRPr="0096554A" w:rsidRDefault="0096554A" w:rsidP="0096554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ответ и объясните причину выбора.</w:t>
      </w:r>
    </w:p>
    <w:p w:rsidR="0096554A" w:rsidRPr="0096554A" w:rsidRDefault="0096554A" w:rsidP="00965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Предложу ученикам объединиться в пары: один ученик будет играть роль автора статьи, а другой ― роль цензора. Задача первого ― отстоять первоначальный вид текста. Задача второго ― убедить, что некоторые высказывания и формулировки неприемлемы, исправить их.</w:t>
      </w:r>
    </w:p>
    <w:p w:rsidR="0096554A" w:rsidRPr="0096554A" w:rsidRDefault="0096554A" w:rsidP="00965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Устрою комментированное чтение: детально разберу с учениками представленный текст, попрошу определить и выписать все спорные высказывания из статьи. После разделю учеников на команды и попрошу заменить все выделенные фрагменты на более подходящие, чтобы текст смогли опубликовать.</w:t>
      </w:r>
    </w:p>
    <w:p w:rsidR="0096554A" w:rsidRPr="0096554A" w:rsidRDefault="0096554A" w:rsidP="00965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Предложу ученикам объединиться в группы и выделить составляющие, из-за которых статью могут не допустить к публикации. Представитель от каждой группы озвучит эти аспекты. Пересекающиеся тезисы обсудим всем классом и запишем в импровизированный стоп-лист редактора.</w:t>
      </w:r>
    </w:p>
    <w:p w:rsidR="0096554A" w:rsidRPr="0096554A" w:rsidRDefault="0096554A" w:rsidP="00965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Укажу ученикам на наиболее спорные моменты в обсуждаемом тексте. Предложу оценить, приемлемо ли то или иное высказыванием с их точки зрения.</w:t>
      </w:r>
    </w:p>
    <w:p w:rsidR="00A553CA" w:rsidRDefault="00A553CA"/>
    <w:sectPr w:rsidR="00A553CA" w:rsidSect="0063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54A" w:rsidRDefault="0096554A" w:rsidP="0096554A">
      <w:pPr>
        <w:spacing w:after="0" w:line="240" w:lineRule="auto"/>
      </w:pPr>
      <w:r>
        <w:separator/>
      </w:r>
    </w:p>
  </w:endnote>
  <w:endnote w:type="continuationSeparator" w:id="1">
    <w:p w:rsidR="0096554A" w:rsidRDefault="0096554A" w:rsidP="0096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54A" w:rsidRDefault="0096554A" w:rsidP="0096554A">
      <w:pPr>
        <w:spacing w:after="0" w:line="240" w:lineRule="auto"/>
      </w:pPr>
      <w:r>
        <w:separator/>
      </w:r>
    </w:p>
  </w:footnote>
  <w:footnote w:type="continuationSeparator" w:id="1">
    <w:p w:rsidR="0096554A" w:rsidRDefault="0096554A" w:rsidP="0096554A">
      <w:pPr>
        <w:spacing w:after="0" w:line="240" w:lineRule="auto"/>
      </w:pPr>
      <w:r>
        <w:continuationSeparator/>
      </w:r>
    </w:p>
  </w:footnote>
  <w:footnote w:id="2">
    <w:p w:rsidR="0096554A" w:rsidRPr="00BB46D8" w:rsidRDefault="0096554A" w:rsidP="0096554A">
      <w:pPr>
        <w:pStyle w:val="a3"/>
        <w:jc w:val="both"/>
      </w:pPr>
      <w:r w:rsidRPr="00BB46D8">
        <w:rPr>
          <w:rStyle w:val="a5"/>
        </w:rPr>
        <w:footnoteRef/>
      </w:r>
      <w:r w:rsidRPr="00BB46D8">
        <w:t xml:space="preserve"> Задание 7 и 8 взяты из теста для педагогов "Компетенции учителя по формированию функциональной грамотности обучающихся"</w:t>
      </w:r>
      <w:r>
        <w:t xml:space="preserve"> на Яндекс-платформе «</w:t>
      </w:r>
      <w:r w:rsidRPr="00BB46D8">
        <w:t>Я Учитель</w:t>
      </w:r>
      <w:r>
        <w:t>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309B"/>
    <w:multiLevelType w:val="multilevel"/>
    <w:tmpl w:val="B8C86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75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50356C2"/>
    <w:multiLevelType w:val="hybridMultilevel"/>
    <w:tmpl w:val="D194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D26"/>
    <w:rsid w:val="00524D26"/>
    <w:rsid w:val="0063145C"/>
    <w:rsid w:val="0096554A"/>
    <w:rsid w:val="00A553CA"/>
    <w:rsid w:val="00B36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6554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6554A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6554A"/>
    <w:rPr>
      <w:vertAlign w:val="superscript"/>
    </w:rPr>
  </w:style>
  <w:style w:type="paragraph" w:styleId="a6">
    <w:name w:val="List Paragraph"/>
    <w:basedOn w:val="a"/>
    <w:uiPriority w:val="34"/>
    <w:qFormat/>
    <w:rsid w:val="00965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dcterms:created xsi:type="dcterms:W3CDTF">2021-04-09T17:49:00Z</dcterms:created>
  <dcterms:modified xsi:type="dcterms:W3CDTF">2021-04-09T17:49:00Z</dcterms:modified>
</cp:coreProperties>
</file>